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EA" w:rsidRDefault="00DF55EA" w:rsidP="00DF55EA">
      <w:pPr>
        <w:pStyle w:val="a3"/>
        <w:spacing w:before="0" w:beforeAutospacing="0" w:after="0" w:afterAutospacing="0"/>
        <w:jc w:val="center"/>
        <w:rPr>
          <w:sz w:val="96"/>
          <w:szCs w:val="96"/>
        </w:rPr>
      </w:pPr>
      <w: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p w:rsidR="00DF55EA" w:rsidRDefault="00DF55EA" w:rsidP="00DF55EA">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DF55EA" w:rsidRDefault="00DF55EA" w:rsidP="00DF55EA">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DF55EA" w:rsidRDefault="00DF55EA" w:rsidP="00DF55EA">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FD14BF">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25 июля 2023 года, </w:t>
      </w:r>
      <w:r w:rsidR="00EF3C17">
        <w:rPr>
          <w:rFonts w:ascii="Times New Roman" w:hAnsi="Times New Roman" w:cs="Times New Roman"/>
          <w:b/>
          <w:bCs/>
          <w:i/>
          <w:sz w:val="20"/>
          <w:szCs w:val="20"/>
        </w:rPr>
        <w:t>вторник №</w:t>
      </w:r>
      <w:r>
        <w:rPr>
          <w:rFonts w:ascii="Times New Roman" w:hAnsi="Times New Roman" w:cs="Times New Roman"/>
          <w:b/>
          <w:bCs/>
          <w:i/>
          <w:sz w:val="20"/>
          <w:szCs w:val="20"/>
        </w:rPr>
        <w:t xml:space="preserve"> 19(486)</w:t>
      </w:r>
    </w:p>
    <w:p w:rsidR="00DF55EA" w:rsidRDefault="00DF55EA" w:rsidP="00DF55EA">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С 30 июня 2006 года.                                                    </w:t>
      </w:r>
      <w:r w:rsidR="00FD14BF">
        <w:rPr>
          <w:rFonts w:ascii="Times New Roman" w:hAnsi="Times New Roman" w:cs="Times New Roman"/>
          <w:b/>
          <w:bCs/>
          <w:i/>
          <w:sz w:val="20"/>
          <w:szCs w:val="20"/>
        </w:rPr>
        <w:t xml:space="preserve">                             </w:t>
      </w:r>
      <w:r>
        <w:rPr>
          <w:rFonts w:ascii="Times New Roman" w:hAnsi="Times New Roman" w:cs="Times New Roman"/>
          <w:b/>
          <w:bCs/>
          <w:i/>
          <w:sz w:val="20"/>
          <w:szCs w:val="20"/>
        </w:rPr>
        <w:t>Выходит, не реже 1 раза в месяц,</w:t>
      </w:r>
    </w:p>
    <w:p w:rsidR="00DF55EA" w:rsidRDefault="00DF55EA" w:rsidP="00DF55EA">
      <w:pPr>
        <w:rPr>
          <w:rFonts w:ascii="Times New Roman" w:hAnsi="Times New Roman" w:cs="Times New Roman"/>
          <w:b/>
          <w:bCs/>
          <w:i/>
          <w:sz w:val="20"/>
          <w:szCs w:val="20"/>
        </w:rPr>
      </w:pPr>
      <w:r>
        <w:rPr>
          <w:rFonts w:ascii="Times New Roman" w:hAnsi="Times New Roman" w:cs="Times New Roman"/>
          <w:b/>
          <w:bCs/>
          <w:i/>
          <w:sz w:val="20"/>
          <w:szCs w:val="20"/>
        </w:rPr>
        <w:t xml:space="preserve">                                                                                         </w:t>
      </w:r>
      <w:r w:rsidR="00FD14BF">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Распространяется бесплатно</w:t>
      </w:r>
    </w:p>
    <w:p w:rsidR="00181741" w:rsidRPr="00181741" w:rsidRDefault="00181741" w:rsidP="00181741">
      <w:pPr>
        <w:suppressLineNumbers/>
        <w:spacing w:after="0"/>
        <w:ind w:firstLine="567"/>
        <w:jc w:val="center"/>
        <w:rPr>
          <w:rFonts w:ascii="Times New Roman" w:eastAsia="SimSun" w:hAnsi="Times New Roman" w:cs="Times New Roman"/>
          <w:b/>
          <w:kern w:val="2"/>
          <w:lang w:eastAsia="zh-CN"/>
        </w:rPr>
      </w:pPr>
      <w:r w:rsidRPr="00181741">
        <w:rPr>
          <w:rFonts w:ascii="Times New Roman" w:hAnsi="Times New Roman" w:cs="Times New Roman"/>
          <w:b/>
        </w:rPr>
        <w:t>АДМИНИСТРАЦИЯ</w:t>
      </w:r>
    </w:p>
    <w:p w:rsidR="00181741" w:rsidRPr="00181741" w:rsidRDefault="00181741" w:rsidP="00181741">
      <w:pPr>
        <w:suppressLineNumbers/>
        <w:spacing w:after="0"/>
        <w:ind w:firstLine="567"/>
        <w:jc w:val="center"/>
        <w:rPr>
          <w:rFonts w:ascii="Times New Roman" w:eastAsia="Times New Roman" w:hAnsi="Times New Roman" w:cs="Times New Roman"/>
          <w:b/>
          <w:lang w:eastAsia="ru-RU"/>
        </w:rPr>
      </w:pPr>
      <w:r w:rsidRPr="00181741">
        <w:rPr>
          <w:rFonts w:ascii="Times New Roman" w:hAnsi="Times New Roman" w:cs="Times New Roman"/>
          <w:b/>
        </w:rPr>
        <w:t>ГОРОДСКОГО ПОСЕЛЕНИЯ ГОРОД ЧУХЛОМА</w:t>
      </w:r>
    </w:p>
    <w:p w:rsidR="00181741" w:rsidRPr="00181741" w:rsidRDefault="00181741" w:rsidP="00181741">
      <w:pPr>
        <w:suppressLineNumbers/>
        <w:spacing w:after="0"/>
        <w:ind w:firstLine="567"/>
        <w:jc w:val="center"/>
        <w:rPr>
          <w:rFonts w:ascii="Times New Roman" w:eastAsia="Calibri" w:hAnsi="Times New Roman" w:cs="Times New Roman"/>
          <w:b/>
          <w:lang w:eastAsia="ar-SA"/>
        </w:rPr>
      </w:pPr>
      <w:r w:rsidRPr="00181741">
        <w:rPr>
          <w:rFonts w:ascii="Times New Roman" w:hAnsi="Times New Roman" w:cs="Times New Roman"/>
          <w:b/>
        </w:rPr>
        <w:t>ЧУХЛОМСКОГО МУНИЦИПАЛЬНОГО РАЙОНА</w:t>
      </w:r>
    </w:p>
    <w:p w:rsidR="00181741" w:rsidRPr="00181741" w:rsidRDefault="00181741" w:rsidP="00181741">
      <w:pPr>
        <w:suppressLineNumbers/>
        <w:spacing w:after="0"/>
        <w:ind w:firstLine="567"/>
        <w:jc w:val="center"/>
        <w:rPr>
          <w:rFonts w:ascii="Times New Roman" w:eastAsia="Times New Roman" w:hAnsi="Times New Roman" w:cs="Times New Roman"/>
          <w:b/>
          <w:lang w:eastAsia="ru-RU"/>
        </w:rPr>
      </w:pPr>
      <w:r w:rsidRPr="00181741">
        <w:rPr>
          <w:rFonts w:ascii="Times New Roman" w:hAnsi="Times New Roman" w:cs="Times New Roman"/>
          <w:b/>
        </w:rPr>
        <w:t>КОСТРОМСКОЙ ОБЛАСТИ</w:t>
      </w:r>
    </w:p>
    <w:p w:rsidR="00181741" w:rsidRPr="00181741" w:rsidRDefault="00181741" w:rsidP="00181741">
      <w:pPr>
        <w:suppressLineNumbers/>
        <w:spacing w:after="0"/>
        <w:ind w:firstLine="567"/>
        <w:jc w:val="center"/>
        <w:rPr>
          <w:rFonts w:ascii="Times New Roman" w:hAnsi="Times New Roman" w:cs="Times New Roman"/>
          <w:b/>
        </w:rPr>
      </w:pPr>
    </w:p>
    <w:p w:rsidR="00181741" w:rsidRPr="00181741" w:rsidRDefault="00181741" w:rsidP="00181741">
      <w:pPr>
        <w:suppressLineNumbers/>
        <w:tabs>
          <w:tab w:val="left" w:pos="708"/>
        </w:tabs>
        <w:spacing w:after="0"/>
        <w:ind w:firstLine="567"/>
        <w:jc w:val="center"/>
        <w:rPr>
          <w:rFonts w:ascii="Times New Roman" w:hAnsi="Times New Roman" w:cs="Times New Roman"/>
          <w:b/>
          <w:bCs/>
        </w:rPr>
      </w:pPr>
      <w:r w:rsidRPr="00181741">
        <w:rPr>
          <w:rFonts w:ascii="Times New Roman" w:hAnsi="Times New Roman" w:cs="Times New Roman"/>
          <w:b/>
          <w:bCs/>
        </w:rPr>
        <w:t>ПОСТАНОВЛЕНИЕ</w:t>
      </w:r>
    </w:p>
    <w:p w:rsidR="00181741" w:rsidRPr="00181741" w:rsidRDefault="00181741" w:rsidP="00181741">
      <w:pPr>
        <w:spacing w:after="0" w:line="256" w:lineRule="auto"/>
        <w:contextualSpacing/>
        <w:jc w:val="center"/>
        <w:rPr>
          <w:rFonts w:ascii="Times New Roman" w:hAnsi="Times New Roman" w:cs="Times New Roman"/>
          <w:b/>
        </w:rPr>
      </w:pPr>
    </w:p>
    <w:p w:rsidR="00181741" w:rsidRPr="00181741" w:rsidRDefault="00181741" w:rsidP="00181741">
      <w:pPr>
        <w:spacing w:after="0" w:line="256" w:lineRule="auto"/>
        <w:contextualSpacing/>
        <w:rPr>
          <w:rFonts w:ascii="Times New Roman" w:hAnsi="Times New Roman" w:cs="Times New Roman"/>
        </w:rPr>
      </w:pPr>
      <w:r w:rsidRPr="00181741">
        <w:rPr>
          <w:rFonts w:ascii="Times New Roman" w:hAnsi="Times New Roman" w:cs="Times New Roman"/>
        </w:rPr>
        <w:t>25 июля 2023 года № 91</w:t>
      </w:r>
    </w:p>
    <w:p w:rsidR="00181741" w:rsidRDefault="00181741" w:rsidP="00181741">
      <w:pPr>
        <w:spacing w:line="256" w:lineRule="auto"/>
        <w:contextualSpacing/>
      </w:pP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О внесении изменений в постановление администрации городского </w:t>
      </w:r>
    </w:p>
    <w:p w:rsidR="00181741" w:rsidRP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поселения город Чухлома Чухломского муниципального района </w:t>
      </w: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Костромской области от 29 июня 2023 года №87</w:t>
      </w:r>
      <w:r>
        <w:rPr>
          <w:rFonts w:ascii="Times New Roman" w:hAnsi="Times New Roman" w:cs="Times New Roman"/>
        </w:rPr>
        <w:t xml:space="preserve"> </w:t>
      </w:r>
      <w:r w:rsidRPr="00181741">
        <w:rPr>
          <w:rFonts w:ascii="Times New Roman" w:hAnsi="Times New Roman" w:cs="Times New Roman"/>
        </w:rPr>
        <w:t xml:space="preserve">«Об утверждении </w:t>
      </w: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Порядка предоставления субсидий юридическим лицам (за исключением</w:t>
      </w: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 субсидий муниципальным учреждениям), индивидуальным предпринимателям, </w:t>
      </w:r>
    </w:p>
    <w:p w:rsidR="00181741" w:rsidRP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а также физическим лицам – производителям товаров, работ, услуг на возмещение </w:t>
      </w: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недополученных доходов в связи с производством (реализацией) товаров,</w:t>
      </w:r>
    </w:p>
    <w:p w:rsid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выполнением работ, оказанием услуг в сфере водоснабжения на территории </w:t>
      </w:r>
    </w:p>
    <w:p w:rsidR="00181741" w:rsidRP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 xml:space="preserve">городского поселения город Чухлома Чухломского муниципального </w:t>
      </w:r>
    </w:p>
    <w:p w:rsidR="00181741" w:rsidRPr="00181741" w:rsidRDefault="00181741" w:rsidP="00181741">
      <w:pPr>
        <w:spacing w:line="256" w:lineRule="auto"/>
        <w:contextualSpacing/>
        <w:rPr>
          <w:rFonts w:ascii="Times New Roman" w:hAnsi="Times New Roman" w:cs="Times New Roman"/>
        </w:rPr>
      </w:pPr>
      <w:r w:rsidRPr="00181741">
        <w:rPr>
          <w:rFonts w:ascii="Times New Roman" w:hAnsi="Times New Roman" w:cs="Times New Roman"/>
        </w:rPr>
        <w:t>района Костромской области»</w:t>
      </w:r>
    </w:p>
    <w:p w:rsidR="00181741" w:rsidRDefault="00181741" w:rsidP="00181741">
      <w:pPr>
        <w:spacing w:line="256" w:lineRule="auto"/>
        <w:ind w:firstLine="709"/>
        <w:contextualSpacing/>
        <w:rPr>
          <w:rFonts w:eastAsia="Calibri"/>
        </w:rPr>
      </w:pPr>
    </w:p>
    <w:p w:rsidR="00181741" w:rsidRPr="00181741" w:rsidRDefault="00181741" w:rsidP="00181741">
      <w:pPr>
        <w:shd w:val="clear" w:color="auto" w:fill="FFFFFF"/>
        <w:suppressAutoHyphens/>
        <w:spacing w:after="0"/>
        <w:ind w:firstLine="709"/>
        <w:jc w:val="both"/>
        <w:rPr>
          <w:rFonts w:ascii="Times New Roman" w:eastAsia="Times New Roman" w:hAnsi="Times New Roman" w:cs="Times New Roman"/>
          <w:lang w:eastAsia="ar-SA"/>
        </w:rPr>
      </w:pPr>
      <w:r w:rsidRPr="00181741">
        <w:rPr>
          <w:rFonts w:ascii="Times New Roman" w:hAnsi="Times New Roman" w:cs="Times New Roman"/>
        </w:rPr>
        <w:t>В соответствии со статьей 78 Бюджетного кодекса Российской Федерации, Федеральным законом от 06 октября 2003 года №131-Ф3 «Об общих принципах организации местного самоуправления в Российской Федерации»,</w:t>
      </w:r>
      <w:r w:rsidRPr="00181741">
        <w:rPr>
          <w:rFonts w:ascii="Times New Roman" w:hAnsi="Times New Roman" w:cs="Times New Roman"/>
          <w:spacing w:val="-10"/>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181741">
        <w:rPr>
          <w:rFonts w:ascii="Times New Roman" w:hAnsi="Times New Roman" w:cs="Times New Roman"/>
        </w:rPr>
        <w:t xml:space="preserve"> Уставом муниципального образования городского поселения город Чухлома Чухломского муниципального района Костромской области, в целях обеспечения надежного водоснабжения объектов жилищного фонда и учреждений бюджетной сферы на территории городского поселения город Чухлома Чухломского муниципального района Костромской области</w:t>
      </w:r>
      <w:r w:rsidRPr="00181741">
        <w:rPr>
          <w:rFonts w:ascii="Times New Roman" w:hAnsi="Times New Roman" w:cs="Times New Roman"/>
          <w:lang w:eastAsia="ar-SA"/>
        </w:rPr>
        <w:t xml:space="preserve">, администрация </w:t>
      </w:r>
      <w:r w:rsidRPr="00181741">
        <w:rPr>
          <w:rFonts w:ascii="Times New Roman" w:hAnsi="Times New Roman" w:cs="Times New Roman"/>
        </w:rPr>
        <w:t>городского поселения город Чухлома Чухломского</w:t>
      </w:r>
      <w:r w:rsidRPr="00181741">
        <w:rPr>
          <w:rFonts w:ascii="Times New Roman" w:hAnsi="Times New Roman" w:cs="Times New Roman"/>
          <w:lang w:eastAsia="ar-SA"/>
        </w:rPr>
        <w:t xml:space="preserve"> муниципального района Костромской области</w:t>
      </w:r>
    </w:p>
    <w:p w:rsidR="00181741" w:rsidRPr="00181741" w:rsidRDefault="00181741" w:rsidP="00181741">
      <w:pPr>
        <w:shd w:val="clear" w:color="auto" w:fill="FFFFFF"/>
        <w:suppressAutoHyphens/>
        <w:spacing w:after="0"/>
        <w:ind w:firstLine="709"/>
        <w:jc w:val="both"/>
        <w:rPr>
          <w:rFonts w:ascii="Times New Roman" w:hAnsi="Times New Roman" w:cs="Times New Roman"/>
          <w:lang w:eastAsia="ar-SA"/>
        </w:rPr>
      </w:pPr>
      <w:r w:rsidRPr="00181741">
        <w:rPr>
          <w:rFonts w:ascii="Times New Roman" w:hAnsi="Times New Roman" w:cs="Times New Roman"/>
          <w:lang w:eastAsia="ar-SA"/>
        </w:rPr>
        <w:t xml:space="preserve"> п о с </w:t>
      </w:r>
      <w:proofErr w:type="gramStart"/>
      <w:r w:rsidRPr="00181741">
        <w:rPr>
          <w:rFonts w:ascii="Times New Roman" w:hAnsi="Times New Roman" w:cs="Times New Roman"/>
          <w:lang w:eastAsia="ar-SA"/>
        </w:rPr>
        <w:t>т</w:t>
      </w:r>
      <w:proofErr w:type="gramEnd"/>
      <w:r w:rsidRPr="00181741">
        <w:rPr>
          <w:rFonts w:ascii="Times New Roman" w:hAnsi="Times New Roman" w:cs="Times New Roman"/>
          <w:lang w:eastAsia="ar-SA"/>
        </w:rPr>
        <w:t xml:space="preserve"> а н о в л я е т:</w:t>
      </w:r>
    </w:p>
    <w:p w:rsidR="00181741" w:rsidRPr="00181741" w:rsidRDefault="00181741" w:rsidP="00181741">
      <w:pPr>
        <w:widowControl w:val="0"/>
        <w:numPr>
          <w:ilvl w:val="0"/>
          <w:numId w:val="38"/>
        </w:numPr>
        <w:tabs>
          <w:tab w:val="left" w:pos="709"/>
        </w:tabs>
        <w:autoSpaceDE w:val="0"/>
        <w:autoSpaceDN w:val="0"/>
        <w:adjustRightInd w:val="0"/>
        <w:spacing w:after="0" w:line="240" w:lineRule="auto"/>
        <w:ind w:left="0" w:firstLine="425"/>
        <w:jc w:val="both"/>
        <w:rPr>
          <w:rFonts w:ascii="Times New Roman" w:hAnsi="Times New Roman" w:cs="Times New Roman"/>
          <w:lang w:eastAsia="ru-RU"/>
        </w:rPr>
      </w:pPr>
      <w:r w:rsidRPr="00181741">
        <w:rPr>
          <w:rFonts w:ascii="Times New Roman" w:hAnsi="Times New Roman" w:cs="Times New Roman"/>
        </w:rPr>
        <w:t>В постановление администрации городского поселения город Чухлома Чухломского муниципального района Костромской области от 29 июня 2023 года № 87 «Об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 (далее – Постановление) внести следующие изменения:</w:t>
      </w:r>
    </w:p>
    <w:p w:rsidR="00181741" w:rsidRPr="00181741" w:rsidRDefault="00181741" w:rsidP="00181741">
      <w:pPr>
        <w:widowControl w:val="0"/>
        <w:numPr>
          <w:ilvl w:val="1"/>
          <w:numId w:val="38"/>
        </w:numPr>
        <w:tabs>
          <w:tab w:val="left" w:pos="426"/>
          <w:tab w:val="left" w:pos="851"/>
        </w:tabs>
        <w:autoSpaceDE w:val="0"/>
        <w:autoSpaceDN w:val="0"/>
        <w:adjustRightInd w:val="0"/>
        <w:spacing w:after="0" w:line="240" w:lineRule="auto"/>
        <w:ind w:left="0" w:firstLine="425"/>
        <w:jc w:val="both"/>
        <w:rPr>
          <w:rFonts w:ascii="Times New Roman" w:hAnsi="Times New Roman" w:cs="Times New Roman"/>
        </w:rPr>
      </w:pPr>
      <w:r w:rsidRPr="00181741">
        <w:rPr>
          <w:rFonts w:ascii="Times New Roman" w:hAnsi="Times New Roman" w:cs="Times New Roman"/>
        </w:rPr>
        <w:lastRenderedPageBreak/>
        <w:t>Пункт 3.3. приложения № 1 к Постановлению изложить в следующей редакции:</w:t>
      </w:r>
    </w:p>
    <w:p w:rsidR="00181741" w:rsidRPr="00181741" w:rsidRDefault="00181741" w:rsidP="00181741">
      <w:pPr>
        <w:tabs>
          <w:tab w:val="left" w:pos="709"/>
          <w:tab w:val="left" w:pos="5205"/>
        </w:tabs>
        <w:jc w:val="both"/>
        <w:rPr>
          <w:rFonts w:ascii="Times New Roman" w:eastAsia="Calibri" w:hAnsi="Times New Roman" w:cs="Times New Roman"/>
        </w:rPr>
      </w:pPr>
      <w:r w:rsidRPr="00181741">
        <w:rPr>
          <w:rFonts w:ascii="Times New Roman" w:hAnsi="Times New Roman" w:cs="Times New Roman"/>
          <w:bCs/>
        </w:rPr>
        <w:t xml:space="preserve">«3.3. </w:t>
      </w:r>
      <w:r w:rsidRPr="00181741">
        <w:rPr>
          <w:rFonts w:ascii="Times New Roman" w:eastAsia="Calibri" w:hAnsi="Times New Roman" w:cs="Times New Roman"/>
        </w:rPr>
        <w:t xml:space="preserve">Размер субсидии определяется как разница между плановым объемом реализации водоснабжения, принятым в тарифно-балансовом решении Департаментом государственного регулирования цен и тарифов Костромской области для Получателя субсидий на соответствующий финансовый год, и фактическим объемом реализации воды потребителям на территории городского поселения город Чухлома Чухломского муниципального района Костромской области и рассчитывается </w:t>
      </w:r>
      <w:r w:rsidRPr="00181741">
        <w:rPr>
          <w:rFonts w:ascii="Times New Roman" w:hAnsi="Times New Roman" w:cs="Times New Roman"/>
        </w:rPr>
        <w:t xml:space="preserve">по следующей формуле </w:t>
      </w:r>
      <w:r w:rsidRPr="00181741">
        <w:rPr>
          <w:rFonts w:ascii="Times New Roman" w:hAnsi="Times New Roman" w:cs="Times New Roman"/>
          <w:spacing w:val="-4"/>
        </w:rPr>
        <w:t>(без учета НДС)</w:t>
      </w:r>
      <w:r w:rsidRPr="00181741">
        <w:rPr>
          <w:rFonts w:ascii="Times New Roman" w:hAnsi="Times New Roman" w:cs="Times New Roman"/>
        </w:rPr>
        <w:t>:</w:t>
      </w:r>
    </w:p>
    <w:p w:rsidR="00181741" w:rsidRPr="00181741" w:rsidRDefault="00181741" w:rsidP="00181741">
      <w:pPr>
        <w:jc w:val="both"/>
        <w:rPr>
          <w:rFonts w:ascii="Times New Roman" w:eastAsia="Times New Roman" w:hAnsi="Times New Roman" w:cs="Times New Roman"/>
          <w:lang w:eastAsia="ru-RU"/>
        </w:rPr>
      </w:pPr>
      <w:r w:rsidRPr="00181741">
        <w:rPr>
          <w:rFonts w:ascii="Times New Roman" w:hAnsi="Times New Roman" w:cs="Times New Roman"/>
          <w:lang w:val="en-US"/>
        </w:rPr>
        <w:t>Cn</w:t>
      </w:r>
      <w:r w:rsidRPr="00181741">
        <w:rPr>
          <w:rFonts w:ascii="Times New Roman" w:hAnsi="Times New Roman" w:cs="Times New Roman"/>
        </w:rPr>
        <w:t xml:space="preserve"> = </w:t>
      </w:r>
      <w:proofErr w:type="spellStart"/>
      <w:r w:rsidRPr="00181741">
        <w:rPr>
          <w:rFonts w:ascii="Times New Roman" w:hAnsi="Times New Roman" w:cs="Times New Roman"/>
          <w:lang w:val="en-US"/>
        </w:rPr>
        <w:t>Tu</w:t>
      </w:r>
      <w:proofErr w:type="spellEnd"/>
      <w:r w:rsidRPr="00181741">
        <w:rPr>
          <w:rFonts w:ascii="Times New Roman" w:hAnsi="Times New Roman" w:cs="Times New Roman"/>
        </w:rPr>
        <w:t xml:space="preserve"> (</w:t>
      </w:r>
      <w:proofErr w:type="spellStart"/>
      <w:r w:rsidRPr="00181741">
        <w:rPr>
          <w:rFonts w:ascii="Times New Roman" w:hAnsi="Times New Roman" w:cs="Times New Roman"/>
          <w:lang w:val="en-US"/>
        </w:rPr>
        <w:t>Vt</w:t>
      </w:r>
      <w:proofErr w:type="spellEnd"/>
      <w:r w:rsidRPr="00181741">
        <w:rPr>
          <w:rFonts w:ascii="Times New Roman" w:hAnsi="Times New Roman" w:cs="Times New Roman"/>
        </w:rPr>
        <w:t xml:space="preserve"> – </w:t>
      </w:r>
      <w:proofErr w:type="spellStart"/>
      <w:r w:rsidRPr="00181741">
        <w:rPr>
          <w:rFonts w:ascii="Times New Roman" w:hAnsi="Times New Roman" w:cs="Times New Roman"/>
          <w:lang w:val="en-US"/>
        </w:rPr>
        <w:t>Vf</w:t>
      </w:r>
      <w:proofErr w:type="spellEnd"/>
      <w:proofErr w:type="gramStart"/>
      <w:r w:rsidRPr="00181741">
        <w:rPr>
          <w:rFonts w:ascii="Times New Roman" w:hAnsi="Times New Roman" w:cs="Times New Roman"/>
        </w:rPr>
        <w:t>) ,</w:t>
      </w:r>
      <w:proofErr w:type="gramEnd"/>
      <w:r w:rsidRPr="00181741">
        <w:rPr>
          <w:rFonts w:ascii="Times New Roman" w:hAnsi="Times New Roman" w:cs="Times New Roman"/>
        </w:rPr>
        <w:t xml:space="preserve"> где</w:t>
      </w:r>
    </w:p>
    <w:p w:rsidR="00181741" w:rsidRPr="00181741" w:rsidRDefault="00181741" w:rsidP="00181741">
      <w:pPr>
        <w:spacing w:after="0"/>
        <w:jc w:val="both"/>
        <w:rPr>
          <w:rFonts w:ascii="Times New Roman" w:hAnsi="Times New Roman" w:cs="Times New Roman"/>
        </w:rPr>
      </w:pPr>
      <w:r w:rsidRPr="00181741">
        <w:rPr>
          <w:rFonts w:ascii="Times New Roman" w:hAnsi="Times New Roman" w:cs="Times New Roman"/>
        </w:rPr>
        <w:t>С</w:t>
      </w:r>
      <w:r w:rsidRPr="00181741">
        <w:rPr>
          <w:rFonts w:ascii="Times New Roman" w:hAnsi="Times New Roman" w:cs="Times New Roman"/>
          <w:lang w:val="en-US"/>
        </w:rPr>
        <w:t>n</w:t>
      </w:r>
      <w:r w:rsidRPr="00181741">
        <w:rPr>
          <w:rFonts w:ascii="Times New Roman" w:hAnsi="Times New Roman" w:cs="Times New Roman"/>
        </w:rPr>
        <w:t xml:space="preserve"> – размер Субсидии, предоставляемой в целях возмещения недополученных доходов (рублей в месяц);</w:t>
      </w:r>
    </w:p>
    <w:p w:rsidR="00181741" w:rsidRPr="00181741" w:rsidRDefault="00181741" w:rsidP="00181741">
      <w:pPr>
        <w:spacing w:after="0"/>
        <w:jc w:val="both"/>
        <w:rPr>
          <w:rFonts w:ascii="Times New Roman" w:hAnsi="Times New Roman" w:cs="Times New Roman"/>
        </w:rPr>
      </w:pPr>
      <w:proofErr w:type="spellStart"/>
      <w:r w:rsidRPr="00181741">
        <w:rPr>
          <w:rFonts w:ascii="Times New Roman" w:hAnsi="Times New Roman" w:cs="Times New Roman"/>
          <w:lang w:val="en-US"/>
        </w:rPr>
        <w:t>Tu</w:t>
      </w:r>
      <w:proofErr w:type="spellEnd"/>
      <w:r w:rsidRPr="00181741">
        <w:rPr>
          <w:rFonts w:ascii="Times New Roman" w:hAnsi="Times New Roman" w:cs="Times New Roman"/>
        </w:rPr>
        <w:t xml:space="preserve"> – тариф на коммунальные услуги, установленный Департаментом государственного регулирования цен и тарифов Костромской области;</w:t>
      </w:r>
    </w:p>
    <w:p w:rsidR="00181741" w:rsidRPr="00181741" w:rsidRDefault="00181741" w:rsidP="00181741">
      <w:pPr>
        <w:spacing w:after="0"/>
        <w:jc w:val="both"/>
        <w:rPr>
          <w:rFonts w:ascii="Times New Roman" w:hAnsi="Times New Roman" w:cs="Times New Roman"/>
        </w:rPr>
      </w:pPr>
      <w:proofErr w:type="spellStart"/>
      <w:proofErr w:type="gramStart"/>
      <w:r w:rsidRPr="00181741">
        <w:rPr>
          <w:rFonts w:ascii="Times New Roman" w:hAnsi="Times New Roman" w:cs="Times New Roman"/>
          <w:lang w:val="en-US"/>
        </w:rPr>
        <w:t>Vt</w:t>
      </w:r>
      <w:proofErr w:type="spellEnd"/>
      <w:proofErr w:type="gramEnd"/>
      <w:r w:rsidRPr="00181741">
        <w:rPr>
          <w:rFonts w:ascii="Times New Roman" w:hAnsi="Times New Roman" w:cs="Times New Roman"/>
        </w:rPr>
        <w:t xml:space="preserve"> – объем реализации, установленный Департаментом государственного регулирования цен и тарифов Костромской области.</w:t>
      </w:r>
    </w:p>
    <w:p w:rsidR="00181741" w:rsidRPr="00181741" w:rsidRDefault="00181741" w:rsidP="00181741">
      <w:pPr>
        <w:spacing w:after="0"/>
        <w:jc w:val="both"/>
        <w:rPr>
          <w:rFonts w:ascii="Times New Roman" w:hAnsi="Times New Roman" w:cs="Times New Roman"/>
        </w:rPr>
      </w:pPr>
      <w:proofErr w:type="spellStart"/>
      <w:r w:rsidRPr="00181741">
        <w:rPr>
          <w:rFonts w:ascii="Times New Roman" w:hAnsi="Times New Roman" w:cs="Times New Roman"/>
          <w:lang w:val="en-US"/>
        </w:rPr>
        <w:t>Vf</w:t>
      </w:r>
      <w:proofErr w:type="spellEnd"/>
      <w:r w:rsidRPr="00181741">
        <w:rPr>
          <w:rFonts w:ascii="Times New Roman" w:hAnsi="Times New Roman" w:cs="Times New Roman"/>
        </w:rPr>
        <w:t xml:space="preserve"> – фактический объем реализации, полученный в результате оказания услуг в сфере </w:t>
      </w:r>
      <w:r w:rsidRPr="00181741">
        <w:rPr>
          <w:rFonts w:ascii="Times New Roman" w:hAnsi="Times New Roman" w:cs="Times New Roman"/>
          <w:spacing w:val="-4"/>
        </w:rPr>
        <w:t xml:space="preserve">водоснабжения на территории </w:t>
      </w:r>
      <w:r w:rsidRPr="00181741">
        <w:rPr>
          <w:rFonts w:ascii="Times New Roman" w:hAnsi="Times New Roman" w:cs="Times New Roman"/>
        </w:rPr>
        <w:t>городского поселения город Чухлома Чухломского</w:t>
      </w:r>
      <w:r w:rsidRPr="00181741">
        <w:rPr>
          <w:rFonts w:ascii="Times New Roman" w:hAnsi="Times New Roman" w:cs="Times New Roman"/>
          <w:spacing w:val="-4"/>
        </w:rPr>
        <w:t xml:space="preserve"> муниципального района Костромской области</w:t>
      </w:r>
      <w:proofErr w:type="gramStart"/>
      <w:r w:rsidRPr="00181741">
        <w:rPr>
          <w:rFonts w:ascii="Times New Roman" w:hAnsi="Times New Roman" w:cs="Times New Roman"/>
        </w:rPr>
        <w:t>.»</w:t>
      </w:r>
      <w:proofErr w:type="gramEnd"/>
    </w:p>
    <w:p w:rsidR="00181741" w:rsidRPr="00181741" w:rsidRDefault="00181741" w:rsidP="00181741">
      <w:pPr>
        <w:widowControl w:val="0"/>
        <w:numPr>
          <w:ilvl w:val="1"/>
          <w:numId w:val="38"/>
        </w:numPr>
        <w:tabs>
          <w:tab w:val="left" w:pos="426"/>
          <w:tab w:val="left" w:pos="851"/>
        </w:tabs>
        <w:autoSpaceDE w:val="0"/>
        <w:autoSpaceDN w:val="0"/>
        <w:adjustRightInd w:val="0"/>
        <w:spacing w:after="0" w:line="240" w:lineRule="auto"/>
        <w:ind w:left="0" w:firstLine="425"/>
        <w:jc w:val="both"/>
        <w:rPr>
          <w:rFonts w:ascii="Times New Roman" w:hAnsi="Times New Roman" w:cs="Times New Roman"/>
        </w:rPr>
      </w:pPr>
      <w:r w:rsidRPr="00181741">
        <w:rPr>
          <w:rFonts w:ascii="Times New Roman" w:hAnsi="Times New Roman" w:cs="Times New Roman"/>
        </w:rPr>
        <w:t>Пункт 3.4. Приложения № 1 к Постановлению дополнить подпунктом 8 следующего содержания:</w:t>
      </w:r>
    </w:p>
    <w:p w:rsidR="00181741" w:rsidRPr="00181741" w:rsidRDefault="00181741" w:rsidP="00181741">
      <w:pPr>
        <w:tabs>
          <w:tab w:val="left" w:pos="284"/>
          <w:tab w:val="left" w:pos="567"/>
          <w:tab w:val="left" w:pos="1134"/>
        </w:tabs>
        <w:spacing w:after="0"/>
        <w:jc w:val="both"/>
        <w:rPr>
          <w:rFonts w:ascii="Times New Roman" w:hAnsi="Times New Roman" w:cs="Times New Roman"/>
          <w:lang w:bidi="ru-RU"/>
        </w:rPr>
      </w:pPr>
      <w:r w:rsidRPr="00181741">
        <w:rPr>
          <w:rFonts w:ascii="Times New Roman" w:hAnsi="Times New Roman" w:cs="Times New Roman"/>
          <w:spacing w:val="-9"/>
        </w:rPr>
        <w:t>«8) Справку, подтверждающую</w:t>
      </w:r>
      <w:r w:rsidRPr="00181741">
        <w:rPr>
          <w:rFonts w:ascii="Times New Roman" w:hAnsi="Times New Roman" w:cs="Times New Roman"/>
          <w:lang w:bidi="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1741" w:rsidRPr="00181741" w:rsidRDefault="00181741" w:rsidP="00181741">
      <w:pPr>
        <w:widowControl w:val="0"/>
        <w:numPr>
          <w:ilvl w:val="1"/>
          <w:numId w:val="38"/>
        </w:numPr>
        <w:tabs>
          <w:tab w:val="left" w:pos="426"/>
          <w:tab w:val="left" w:pos="851"/>
        </w:tabs>
        <w:autoSpaceDE w:val="0"/>
        <w:autoSpaceDN w:val="0"/>
        <w:adjustRightInd w:val="0"/>
        <w:spacing w:after="0" w:line="240" w:lineRule="auto"/>
        <w:ind w:left="0" w:firstLine="425"/>
        <w:jc w:val="both"/>
        <w:rPr>
          <w:rFonts w:ascii="Times New Roman" w:hAnsi="Times New Roman" w:cs="Times New Roman"/>
        </w:rPr>
      </w:pPr>
      <w:r w:rsidRPr="00181741">
        <w:rPr>
          <w:rFonts w:ascii="Times New Roman" w:hAnsi="Times New Roman" w:cs="Times New Roman"/>
        </w:rPr>
        <w:t>Пункт 3.31. Приложения № 1 к Постановлению изложить в следующей редакции:</w:t>
      </w:r>
    </w:p>
    <w:p w:rsidR="00181741" w:rsidRPr="00181741" w:rsidRDefault="00181741" w:rsidP="00181741">
      <w:pPr>
        <w:pStyle w:val="ListParagraph"/>
        <w:shd w:val="clear" w:color="auto" w:fill="FFFFFF"/>
        <w:ind w:firstLine="0"/>
        <w:rPr>
          <w:rFonts w:ascii="Times New Roman" w:hAnsi="Times New Roman" w:cs="Times New Roman"/>
          <w:sz w:val="20"/>
          <w:szCs w:val="20"/>
        </w:rPr>
      </w:pPr>
      <w:r w:rsidRPr="00181741">
        <w:rPr>
          <w:rFonts w:ascii="Times New Roman" w:eastAsia="Calibri" w:hAnsi="Times New Roman" w:cs="Times New Roman"/>
          <w:sz w:val="20"/>
          <w:szCs w:val="20"/>
          <w:lang w:eastAsia="en-US"/>
        </w:rPr>
        <w:t xml:space="preserve">«3.31. </w:t>
      </w:r>
      <w:r w:rsidRPr="00181741">
        <w:rPr>
          <w:rFonts w:ascii="Times New Roman" w:hAnsi="Times New Roman" w:cs="Times New Roman"/>
          <w:sz w:val="20"/>
          <w:szCs w:val="20"/>
        </w:rPr>
        <w:t>Соглашение о предоставлении субсидии из бюджета городского поселения город Чухлома Чухломского муниципального района Костромской области действует в пределах финансового года и оформляется в соответствии с действующим законодательством Российской Федерации по типовой форме, установленной администрацией городского поселения город Чухлома Чухломского муниципального района Костромской области. Дополнительное соглашение к соглашению о предоставлении субсидии, в том числе дополнительное соглашение о расторжение соглашения о предоставлении субсидии оформляются в соответствии с типовой формой, установленной администрацией городского поселения город Чухлома Чухломского муниципального района Костромской области.</w:t>
      </w:r>
      <w:r w:rsidRPr="00181741">
        <w:rPr>
          <w:rFonts w:ascii="Times New Roman" w:eastAsia="Calibri" w:hAnsi="Times New Roman" w:cs="Times New Roman"/>
          <w:sz w:val="20"/>
          <w:szCs w:val="20"/>
          <w:lang w:eastAsia="en-US"/>
        </w:rPr>
        <w:t>»</w:t>
      </w:r>
    </w:p>
    <w:p w:rsidR="00181741" w:rsidRPr="00181741" w:rsidRDefault="00181741" w:rsidP="00181741">
      <w:pPr>
        <w:widowControl w:val="0"/>
        <w:numPr>
          <w:ilvl w:val="1"/>
          <w:numId w:val="38"/>
        </w:numPr>
        <w:tabs>
          <w:tab w:val="left" w:pos="426"/>
          <w:tab w:val="left" w:pos="851"/>
        </w:tabs>
        <w:autoSpaceDE w:val="0"/>
        <w:autoSpaceDN w:val="0"/>
        <w:adjustRightInd w:val="0"/>
        <w:spacing w:after="0" w:line="240" w:lineRule="auto"/>
        <w:ind w:left="0" w:firstLine="425"/>
        <w:jc w:val="both"/>
        <w:rPr>
          <w:rFonts w:ascii="Times New Roman" w:hAnsi="Times New Roman" w:cs="Times New Roman"/>
          <w:sz w:val="20"/>
          <w:szCs w:val="20"/>
        </w:rPr>
      </w:pPr>
      <w:r w:rsidRPr="00181741">
        <w:rPr>
          <w:rFonts w:ascii="Times New Roman" w:hAnsi="Times New Roman" w:cs="Times New Roman"/>
        </w:rPr>
        <w:t>В пункте 3.37 Приложения № 1 к Постановлению слово «отдел» исключить;</w:t>
      </w:r>
    </w:p>
    <w:p w:rsidR="00181741" w:rsidRPr="00181741" w:rsidRDefault="00181741" w:rsidP="00181741">
      <w:pPr>
        <w:widowControl w:val="0"/>
        <w:numPr>
          <w:ilvl w:val="1"/>
          <w:numId w:val="38"/>
        </w:numPr>
        <w:tabs>
          <w:tab w:val="left" w:pos="426"/>
          <w:tab w:val="left" w:pos="851"/>
        </w:tabs>
        <w:autoSpaceDE w:val="0"/>
        <w:autoSpaceDN w:val="0"/>
        <w:adjustRightInd w:val="0"/>
        <w:spacing w:after="0" w:line="240" w:lineRule="auto"/>
        <w:ind w:left="0" w:firstLine="397"/>
        <w:jc w:val="both"/>
        <w:rPr>
          <w:rFonts w:ascii="Times New Roman" w:hAnsi="Times New Roman" w:cs="Times New Roman"/>
        </w:rPr>
      </w:pPr>
      <w:r w:rsidRPr="00181741">
        <w:rPr>
          <w:rFonts w:ascii="Times New Roman" w:hAnsi="Times New Roman" w:cs="Times New Roman"/>
        </w:rPr>
        <w:t xml:space="preserve">Приложение № 2 к Порядку предоставления субсидий на предоставления субсидий на возмещение недополученных доходов 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 утвержденному Постановлением изложить в редакции согласно </w:t>
      </w:r>
      <w:proofErr w:type="gramStart"/>
      <w:r w:rsidRPr="00181741">
        <w:rPr>
          <w:rFonts w:ascii="Times New Roman" w:hAnsi="Times New Roman" w:cs="Times New Roman"/>
        </w:rPr>
        <w:t>приложению</w:t>
      </w:r>
      <w:proofErr w:type="gramEnd"/>
      <w:r w:rsidRPr="00181741">
        <w:rPr>
          <w:rFonts w:ascii="Times New Roman" w:hAnsi="Times New Roman" w:cs="Times New Roman"/>
        </w:rPr>
        <w:t xml:space="preserve"> к настоящему постановлению.</w:t>
      </w:r>
    </w:p>
    <w:p w:rsidR="00181741" w:rsidRPr="00181741" w:rsidRDefault="00181741" w:rsidP="00181741">
      <w:pPr>
        <w:tabs>
          <w:tab w:val="left" w:pos="426"/>
          <w:tab w:val="left" w:pos="851"/>
        </w:tabs>
        <w:ind w:firstLine="425"/>
        <w:jc w:val="both"/>
        <w:rPr>
          <w:rFonts w:ascii="Times New Roman" w:hAnsi="Times New Roman" w:cs="Times New Roman"/>
        </w:rPr>
      </w:pPr>
      <w:r w:rsidRPr="00181741">
        <w:rPr>
          <w:rFonts w:ascii="Times New Roman" w:hAnsi="Times New Roman" w:cs="Times New Roman"/>
        </w:rPr>
        <w:t>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w:t>
      </w:r>
    </w:p>
    <w:p w:rsidR="00181741" w:rsidRPr="00181741" w:rsidRDefault="00181741" w:rsidP="00181741">
      <w:pPr>
        <w:tabs>
          <w:tab w:val="left" w:pos="426"/>
          <w:tab w:val="left" w:pos="851"/>
        </w:tabs>
        <w:ind w:firstLine="425"/>
        <w:jc w:val="both"/>
        <w:rPr>
          <w:rFonts w:ascii="Times New Roman" w:hAnsi="Times New Roman" w:cs="Times New Roman"/>
        </w:rPr>
      </w:pPr>
      <w:r w:rsidRPr="00181741">
        <w:rPr>
          <w:rFonts w:ascii="Times New Roman" w:hAnsi="Times New Roman" w:cs="Times New Roman"/>
        </w:rPr>
        <w:t xml:space="preserve">3. Настоящее постановление вступает в силу со дня его </w:t>
      </w:r>
      <w:r w:rsidRPr="00181741">
        <w:rPr>
          <w:rFonts w:ascii="Times New Roman" w:hAnsi="Times New Roman" w:cs="Times New Roman"/>
          <w:spacing w:val="-3"/>
        </w:rPr>
        <w:t>официального опубликования в печатном издании «Вестник Чухломы</w:t>
      </w:r>
      <w:r w:rsidRPr="00181741">
        <w:rPr>
          <w:rFonts w:ascii="Times New Roman" w:hAnsi="Times New Roman" w:cs="Times New Roman"/>
        </w:rPr>
        <w:t>.</w:t>
      </w:r>
    </w:p>
    <w:p w:rsidR="00181741" w:rsidRPr="00181741" w:rsidRDefault="00181741" w:rsidP="00181741">
      <w:pPr>
        <w:shd w:val="clear" w:color="auto" w:fill="FFFFFF"/>
        <w:suppressAutoHyphens/>
        <w:rPr>
          <w:rFonts w:ascii="Times New Roman" w:hAnsi="Times New Roman" w:cs="Times New Roman"/>
          <w:lang w:eastAsia="ar-SA"/>
        </w:rPr>
      </w:pPr>
      <w:r w:rsidRPr="00181741">
        <w:rPr>
          <w:rFonts w:ascii="Times New Roman" w:hAnsi="Times New Roman" w:cs="Times New Roman"/>
          <w:lang w:eastAsia="ar-SA"/>
        </w:rPr>
        <w:t xml:space="preserve">Глава </w:t>
      </w:r>
      <w:r w:rsidRPr="00181741">
        <w:rPr>
          <w:rFonts w:ascii="Times New Roman" w:hAnsi="Times New Roman" w:cs="Times New Roman"/>
        </w:rPr>
        <w:t>городского поселения город Чухлома</w:t>
      </w:r>
      <w:r w:rsidRPr="00181741">
        <w:rPr>
          <w:rFonts w:ascii="Times New Roman" w:hAnsi="Times New Roman" w:cs="Times New Roman"/>
          <w:lang w:eastAsia="ar-SA"/>
        </w:rPr>
        <w:t xml:space="preserve"> </w:t>
      </w:r>
      <w:r w:rsidRPr="00181741">
        <w:rPr>
          <w:rFonts w:ascii="Times New Roman" w:hAnsi="Times New Roman" w:cs="Times New Roman"/>
          <w:lang w:eastAsia="ar-SA"/>
        </w:rPr>
        <w:tab/>
      </w:r>
      <w:r w:rsidRPr="00181741">
        <w:rPr>
          <w:rFonts w:ascii="Times New Roman" w:hAnsi="Times New Roman" w:cs="Times New Roman"/>
          <w:lang w:eastAsia="ar-SA"/>
        </w:rPr>
        <w:tab/>
      </w:r>
      <w:r w:rsidRPr="00181741">
        <w:rPr>
          <w:rFonts w:ascii="Times New Roman" w:hAnsi="Times New Roman" w:cs="Times New Roman"/>
          <w:lang w:eastAsia="ar-SA"/>
        </w:rPr>
        <w:tab/>
      </w:r>
      <w:r w:rsidRPr="00181741">
        <w:rPr>
          <w:rFonts w:ascii="Times New Roman" w:hAnsi="Times New Roman" w:cs="Times New Roman"/>
          <w:lang w:eastAsia="ar-SA"/>
        </w:rPr>
        <w:tab/>
      </w:r>
      <w:r w:rsidRPr="00181741">
        <w:rPr>
          <w:rFonts w:ascii="Times New Roman" w:hAnsi="Times New Roman" w:cs="Times New Roman"/>
          <w:lang w:eastAsia="ar-SA"/>
        </w:rPr>
        <w:tab/>
        <w:t>А.В. Лебедев</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Приложение №2</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к Порядку предоставления субсидий</w:t>
      </w:r>
    </w:p>
    <w:p w:rsidR="00181741" w:rsidRPr="00181741" w:rsidRDefault="00181741" w:rsidP="00181741">
      <w:pPr>
        <w:spacing w:after="0"/>
        <w:ind w:firstLine="567"/>
        <w:jc w:val="right"/>
        <w:rPr>
          <w:rFonts w:ascii="Times New Roman" w:hAnsi="Times New Roman" w:cs="Times New Roman"/>
          <w:bCs/>
          <w:sz w:val="16"/>
          <w:szCs w:val="16"/>
        </w:rPr>
      </w:pPr>
      <w:r w:rsidRPr="00181741">
        <w:rPr>
          <w:rFonts w:ascii="Times New Roman" w:hAnsi="Times New Roman" w:cs="Times New Roman"/>
          <w:bCs/>
          <w:sz w:val="16"/>
          <w:szCs w:val="16"/>
        </w:rPr>
        <w:t xml:space="preserve">на </w:t>
      </w:r>
      <w:r w:rsidRPr="00181741">
        <w:rPr>
          <w:rFonts w:ascii="Times New Roman" w:hAnsi="Times New Roman" w:cs="Times New Roman"/>
          <w:sz w:val="16"/>
          <w:szCs w:val="16"/>
        </w:rPr>
        <w:t xml:space="preserve">предоставления субсидий </w:t>
      </w:r>
      <w:r w:rsidRPr="00181741">
        <w:rPr>
          <w:rFonts w:ascii="Times New Roman" w:hAnsi="Times New Roman" w:cs="Times New Roman"/>
          <w:bCs/>
          <w:sz w:val="16"/>
          <w:szCs w:val="16"/>
        </w:rPr>
        <w:t>на возмещение</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bCs/>
          <w:sz w:val="16"/>
          <w:szCs w:val="16"/>
        </w:rPr>
        <w:t xml:space="preserve">недополученных доходов </w:t>
      </w:r>
      <w:r w:rsidRPr="00181741">
        <w:rPr>
          <w:rFonts w:ascii="Times New Roman" w:hAnsi="Times New Roman" w:cs="Times New Roman"/>
          <w:sz w:val="16"/>
          <w:szCs w:val="16"/>
        </w:rPr>
        <w:t>в связи</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с производством (реализацией) товаров,</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выполнением работ, оказанием услуг</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в сфере водоснабжения на территории</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городского поселения город Чухлома</w:t>
      </w:r>
    </w:p>
    <w:p w:rsidR="00181741" w:rsidRPr="00181741" w:rsidRDefault="00181741" w:rsidP="00181741">
      <w:pPr>
        <w:spacing w:after="0"/>
        <w:ind w:firstLine="567"/>
        <w:jc w:val="right"/>
        <w:rPr>
          <w:rFonts w:ascii="Times New Roman" w:hAnsi="Times New Roman" w:cs="Times New Roman"/>
          <w:sz w:val="16"/>
          <w:szCs w:val="16"/>
        </w:rPr>
      </w:pPr>
      <w:r w:rsidRPr="00181741">
        <w:rPr>
          <w:rFonts w:ascii="Times New Roman" w:hAnsi="Times New Roman" w:cs="Times New Roman"/>
          <w:sz w:val="16"/>
          <w:szCs w:val="16"/>
        </w:rPr>
        <w:t xml:space="preserve"> Чухломского муниципального</w:t>
      </w:r>
    </w:p>
    <w:p w:rsidR="00181741" w:rsidRDefault="00181741" w:rsidP="00181741">
      <w:pPr>
        <w:spacing w:after="0"/>
        <w:ind w:firstLine="567"/>
        <w:jc w:val="right"/>
      </w:pPr>
      <w:r w:rsidRPr="00181741">
        <w:rPr>
          <w:rFonts w:ascii="Times New Roman" w:hAnsi="Times New Roman" w:cs="Times New Roman"/>
          <w:sz w:val="16"/>
          <w:szCs w:val="16"/>
        </w:rPr>
        <w:t xml:space="preserve"> района Костромской области</w:t>
      </w:r>
    </w:p>
    <w:p w:rsidR="00181741" w:rsidRDefault="00181741" w:rsidP="00181741">
      <w:pPr>
        <w:pStyle w:val="ConsPlusNormal"/>
        <w:ind w:firstLine="567"/>
        <w:jc w:val="center"/>
        <w:outlineLvl w:val="1"/>
      </w:pPr>
      <w:r>
        <w:lastRenderedPageBreak/>
        <w:t>Расчет размера субсидий,</w:t>
      </w:r>
    </w:p>
    <w:p w:rsidR="00181741" w:rsidRDefault="00181741" w:rsidP="00181741">
      <w:pPr>
        <w:pStyle w:val="Default"/>
        <w:ind w:firstLine="567"/>
        <w:jc w:val="both"/>
        <w:rPr>
          <w:color w:val="auto"/>
          <w:sz w:val="20"/>
          <w:szCs w:val="20"/>
        </w:rPr>
      </w:pPr>
    </w:p>
    <w:p w:rsidR="00181741" w:rsidRDefault="00181741" w:rsidP="00181741">
      <w:pPr>
        <w:pStyle w:val="Default"/>
        <w:ind w:firstLine="567"/>
        <w:jc w:val="both"/>
        <w:rPr>
          <w:color w:val="auto"/>
          <w:sz w:val="20"/>
          <w:szCs w:val="20"/>
        </w:rPr>
      </w:pPr>
      <w:r>
        <w:rPr>
          <w:color w:val="auto"/>
          <w:sz w:val="20"/>
          <w:szCs w:val="20"/>
        </w:rPr>
        <w:t xml:space="preserve">Предоставляемых _______________________________оказывающему услуги водоснабжения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на территории </w:t>
      </w:r>
      <w:r>
        <w:rPr>
          <w:sz w:val="20"/>
          <w:szCs w:val="20"/>
        </w:rPr>
        <w:t>городского поселения город Чухлома Чухломского муниципального района</w:t>
      </w:r>
      <w:r>
        <w:rPr>
          <w:color w:val="auto"/>
          <w:sz w:val="20"/>
          <w:szCs w:val="20"/>
        </w:rPr>
        <w:t xml:space="preserve"> Костромской области.</w:t>
      </w:r>
    </w:p>
    <w:p w:rsidR="00181741" w:rsidRDefault="00181741" w:rsidP="00181741">
      <w:pPr>
        <w:pStyle w:val="ConsPlusNormal"/>
        <w:ind w:firstLine="567"/>
        <w:jc w:val="both"/>
        <w:outlineLvl w:val="1"/>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860"/>
        <w:gridCol w:w="1542"/>
        <w:gridCol w:w="1678"/>
        <w:gridCol w:w="1408"/>
        <w:gridCol w:w="1408"/>
      </w:tblGrid>
      <w:tr w:rsidR="00181741" w:rsidTr="00181741">
        <w:trPr>
          <w:trHeight w:val="1322"/>
        </w:trPr>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jc w:val="center"/>
              <w:outlineLvl w:val="1"/>
            </w:pPr>
            <w:r>
              <w:t>№</w:t>
            </w:r>
          </w:p>
          <w:p w:rsidR="00181741" w:rsidRDefault="00181741">
            <w:pPr>
              <w:pStyle w:val="ConsPlusNormal"/>
              <w:jc w:val="center"/>
              <w:outlineLvl w:val="1"/>
            </w:pPr>
            <w:r>
              <w:t>п/п</w:t>
            </w:r>
          </w:p>
        </w:tc>
        <w:tc>
          <w:tcPr>
            <w:tcW w:w="1071"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jc w:val="center"/>
              <w:outlineLvl w:val="1"/>
            </w:pPr>
            <w:r>
              <w:t>Наименование услуг</w:t>
            </w:r>
          </w:p>
        </w:tc>
        <w:tc>
          <w:tcPr>
            <w:tcW w:w="893" w:type="pct"/>
            <w:tcBorders>
              <w:top w:val="single" w:sz="4" w:space="0" w:color="auto"/>
              <w:left w:val="single" w:sz="4" w:space="0" w:color="auto"/>
              <w:bottom w:val="single" w:sz="4" w:space="0" w:color="auto"/>
              <w:right w:val="single" w:sz="4" w:space="0" w:color="auto"/>
            </w:tcBorders>
          </w:tcPr>
          <w:p w:rsidR="00181741" w:rsidRDefault="00181741">
            <w:pPr>
              <w:jc w:val="center"/>
              <w:rPr>
                <w:rFonts w:ascii="Times New Roman" w:hAnsi="Times New Roman" w:cs="Times New Roman"/>
              </w:rPr>
            </w:pPr>
            <w:proofErr w:type="spellStart"/>
            <w:r>
              <w:rPr>
                <w:lang w:val="en-US"/>
              </w:rPr>
              <w:t>Vt</w:t>
            </w:r>
            <w:proofErr w:type="spellEnd"/>
          </w:p>
          <w:p w:rsidR="00181741" w:rsidRDefault="00181741">
            <w:pPr>
              <w:jc w:val="center"/>
            </w:pPr>
            <w:r>
              <w:t>(</w:t>
            </w:r>
            <w:proofErr w:type="spellStart"/>
            <w:r>
              <w:t>куб.м</w:t>
            </w:r>
            <w:proofErr w:type="spellEnd"/>
            <w:r>
              <w:t>.)</w:t>
            </w:r>
          </w:p>
          <w:p w:rsidR="00181741" w:rsidRDefault="00181741">
            <w:pPr>
              <w:pStyle w:val="ConsPlusNormal"/>
              <w:ind w:firstLine="567"/>
              <w:jc w:val="center"/>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jc w:val="center"/>
              <w:outlineLvl w:val="1"/>
            </w:pPr>
            <w:proofErr w:type="spellStart"/>
            <w:r>
              <w:rPr>
                <w:lang w:val="en-US"/>
              </w:rPr>
              <w:t>Vf</w:t>
            </w:r>
            <w:proofErr w:type="spellEnd"/>
          </w:p>
          <w:p w:rsidR="00181741" w:rsidRDefault="00181741">
            <w:pPr>
              <w:jc w:val="center"/>
              <w:rPr>
                <w:rFonts w:ascii="Times New Roman" w:hAnsi="Times New Roman" w:cs="Times New Roman"/>
              </w:rPr>
            </w:pPr>
            <w:r>
              <w:t>(</w:t>
            </w:r>
            <w:proofErr w:type="spellStart"/>
            <w:r>
              <w:t>куб.м</w:t>
            </w:r>
            <w:proofErr w:type="spellEnd"/>
            <w:r>
              <w:t>.)</w:t>
            </w:r>
          </w:p>
          <w:p w:rsidR="00181741" w:rsidRDefault="00181741">
            <w:pPr>
              <w:pStyle w:val="ConsPlusNormal"/>
              <w:ind w:firstLine="567"/>
              <w:jc w:val="center"/>
              <w:outlineLvl w:val="1"/>
            </w:pPr>
          </w:p>
        </w:tc>
        <w:tc>
          <w:tcPr>
            <w:tcW w:w="818"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jc w:val="center"/>
              <w:outlineLvl w:val="1"/>
            </w:pPr>
            <w:proofErr w:type="spellStart"/>
            <w:r>
              <w:rPr>
                <w:lang w:val="en-US"/>
              </w:rPr>
              <w:t>Tu</w:t>
            </w:r>
            <w:proofErr w:type="spellEnd"/>
          </w:p>
          <w:p w:rsidR="00181741" w:rsidRDefault="00181741">
            <w:pPr>
              <w:pStyle w:val="ConsPlusNormal"/>
              <w:jc w:val="center"/>
              <w:outlineLvl w:val="1"/>
            </w:pPr>
            <w:r>
              <w:t>(руб.)</w:t>
            </w:r>
          </w:p>
        </w:tc>
        <w:tc>
          <w:tcPr>
            <w:tcW w:w="818"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jc w:val="center"/>
              <w:outlineLvl w:val="1"/>
            </w:pPr>
            <w:r>
              <w:t>С</w:t>
            </w:r>
            <w:r>
              <w:rPr>
                <w:lang w:val="en-US"/>
              </w:rPr>
              <w:t>n</w:t>
            </w:r>
          </w:p>
          <w:p w:rsidR="00181741" w:rsidRDefault="00181741">
            <w:pPr>
              <w:pStyle w:val="ConsPlusNormal"/>
              <w:jc w:val="center"/>
              <w:outlineLvl w:val="1"/>
            </w:pPr>
            <w:r>
              <w:t>Гр.6 = гр.5* (гр.3 – гр. 4)</w:t>
            </w:r>
          </w:p>
          <w:p w:rsidR="00181741" w:rsidRDefault="00181741">
            <w:pPr>
              <w:pStyle w:val="ConsPlusNormal"/>
              <w:jc w:val="center"/>
              <w:outlineLvl w:val="1"/>
            </w:pPr>
            <w:r>
              <w:t>(руб.)</w:t>
            </w:r>
          </w:p>
        </w:tc>
      </w:tr>
      <w:tr w:rsidR="00181741" w:rsidTr="00181741">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1</w:t>
            </w:r>
          </w:p>
        </w:tc>
        <w:tc>
          <w:tcPr>
            <w:tcW w:w="1071"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2</w:t>
            </w:r>
          </w:p>
        </w:tc>
        <w:tc>
          <w:tcPr>
            <w:tcW w:w="893"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3</w:t>
            </w:r>
          </w:p>
        </w:tc>
        <w:tc>
          <w:tcPr>
            <w:tcW w:w="969"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4</w:t>
            </w:r>
          </w:p>
        </w:tc>
        <w:tc>
          <w:tcPr>
            <w:tcW w:w="818"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5</w:t>
            </w:r>
          </w:p>
        </w:tc>
        <w:tc>
          <w:tcPr>
            <w:tcW w:w="818"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6</w:t>
            </w:r>
          </w:p>
        </w:tc>
      </w:tr>
      <w:tr w:rsidR="00181741" w:rsidTr="00181741">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tabs>
                <w:tab w:val="left" w:pos="720"/>
              </w:tabs>
              <w:ind w:firstLine="567"/>
              <w:jc w:val="both"/>
              <w:outlineLvl w:val="1"/>
            </w:pPr>
            <w:r>
              <w:t>1.</w:t>
            </w:r>
            <w:r>
              <w:tab/>
            </w:r>
          </w:p>
        </w:tc>
        <w:tc>
          <w:tcPr>
            <w:tcW w:w="1071"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93"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r>
      <w:tr w:rsidR="00181741" w:rsidTr="00181741">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tabs>
                <w:tab w:val="left" w:pos="720"/>
              </w:tabs>
              <w:ind w:firstLine="567"/>
              <w:jc w:val="both"/>
              <w:outlineLvl w:val="1"/>
            </w:pPr>
            <w:r>
              <w:t>2.</w:t>
            </w:r>
            <w:r>
              <w:tab/>
            </w:r>
          </w:p>
        </w:tc>
        <w:tc>
          <w:tcPr>
            <w:tcW w:w="1071"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93"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r>
      <w:tr w:rsidR="00181741" w:rsidTr="00181741">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tabs>
                <w:tab w:val="left" w:pos="720"/>
              </w:tabs>
              <w:ind w:firstLine="567"/>
              <w:jc w:val="both"/>
              <w:outlineLvl w:val="1"/>
            </w:pPr>
            <w:r>
              <w:t>3.</w:t>
            </w:r>
            <w:r>
              <w:tab/>
            </w:r>
          </w:p>
        </w:tc>
        <w:tc>
          <w:tcPr>
            <w:tcW w:w="1071"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93"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r>
      <w:tr w:rsidR="00181741" w:rsidTr="00181741">
        <w:tc>
          <w:tcPr>
            <w:tcW w:w="430"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w:t>
            </w:r>
          </w:p>
        </w:tc>
        <w:tc>
          <w:tcPr>
            <w:tcW w:w="1071"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93"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r>
      <w:tr w:rsidR="00181741" w:rsidTr="00181741">
        <w:tc>
          <w:tcPr>
            <w:tcW w:w="430"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1071" w:type="pct"/>
            <w:tcBorders>
              <w:top w:val="single" w:sz="4" w:space="0" w:color="auto"/>
              <w:left w:val="single" w:sz="4" w:space="0" w:color="auto"/>
              <w:bottom w:val="single" w:sz="4" w:space="0" w:color="auto"/>
              <w:right w:val="single" w:sz="4" w:space="0" w:color="auto"/>
            </w:tcBorders>
            <w:hideMark/>
          </w:tcPr>
          <w:p w:rsidR="00181741" w:rsidRDefault="00181741">
            <w:pPr>
              <w:pStyle w:val="ConsPlusNormal"/>
              <w:ind w:firstLine="567"/>
              <w:jc w:val="both"/>
              <w:outlineLvl w:val="1"/>
            </w:pPr>
            <w:r>
              <w:t>Итого:</w:t>
            </w:r>
          </w:p>
        </w:tc>
        <w:tc>
          <w:tcPr>
            <w:tcW w:w="893"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969"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c>
          <w:tcPr>
            <w:tcW w:w="818" w:type="pct"/>
            <w:tcBorders>
              <w:top w:val="single" w:sz="4" w:space="0" w:color="auto"/>
              <w:left w:val="single" w:sz="4" w:space="0" w:color="auto"/>
              <w:bottom w:val="single" w:sz="4" w:space="0" w:color="auto"/>
              <w:right w:val="single" w:sz="4" w:space="0" w:color="auto"/>
            </w:tcBorders>
          </w:tcPr>
          <w:p w:rsidR="00181741" w:rsidRDefault="00181741">
            <w:pPr>
              <w:pStyle w:val="ConsPlusNormal"/>
              <w:ind w:firstLine="567"/>
              <w:jc w:val="both"/>
              <w:outlineLvl w:val="1"/>
            </w:pPr>
          </w:p>
        </w:tc>
      </w:tr>
    </w:tbl>
    <w:p w:rsidR="00181741" w:rsidRDefault="00181741" w:rsidP="00181741">
      <w:pPr>
        <w:pStyle w:val="ConsPlusNormal"/>
        <w:ind w:firstLine="567"/>
        <w:jc w:val="both"/>
        <w:outlineLvl w:val="1"/>
        <w:rPr>
          <w:sz w:val="20"/>
          <w:szCs w:val="20"/>
        </w:rPr>
      </w:pPr>
    </w:p>
    <w:p w:rsidR="00181741" w:rsidRDefault="00181741" w:rsidP="00181741">
      <w:pPr>
        <w:pStyle w:val="ConsPlusNormal"/>
        <w:ind w:firstLine="567"/>
        <w:jc w:val="both"/>
        <w:outlineLvl w:val="1"/>
      </w:pPr>
      <w:r>
        <w:t>Руководитель организации ____________________</w:t>
      </w:r>
      <w:r>
        <w:tab/>
      </w:r>
      <w:r>
        <w:tab/>
        <w:t>_____________________</w:t>
      </w:r>
    </w:p>
    <w:p w:rsidR="00181741" w:rsidRDefault="00181741" w:rsidP="00181741">
      <w:pPr>
        <w:pStyle w:val="ConsPlusNormal"/>
        <w:ind w:firstLine="567"/>
        <w:jc w:val="both"/>
        <w:outlineLvl w:val="1"/>
      </w:pPr>
      <w:r>
        <w:t>(подпись)</w:t>
      </w:r>
      <w:r>
        <w:tab/>
      </w:r>
      <w:r>
        <w:tab/>
      </w:r>
      <w:proofErr w:type="gramStart"/>
      <w:r>
        <w:tab/>
        <w:t>(</w:t>
      </w:r>
      <w:proofErr w:type="gramEnd"/>
      <w:r>
        <w:t>расшифровка подписи)</w:t>
      </w:r>
    </w:p>
    <w:p w:rsidR="00181741" w:rsidRDefault="00181741" w:rsidP="00181741">
      <w:pPr>
        <w:pStyle w:val="ConsPlusNormal"/>
        <w:ind w:firstLine="567"/>
        <w:jc w:val="both"/>
        <w:outlineLvl w:val="1"/>
      </w:pPr>
      <w:r>
        <w:t>Главный бухгалтер ____________________</w:t>
      </w:r>
      <w:r>
        <w:tab/>
      </w:r>
      <w:r>
        <w:tab/>
        <w:t>_____________________</w:t>
      </w:r>
    </w:p>
    <w:p w:rsidR="00181741" w:rsidRDefault="00181741" w:rsidP="00181741">
      <w:pPr>
        <w:pStyle w:val="ConsPlusNormal"/>
        <w:ind w:firstLine="567"/>
        <w:jc w:val="both"/>
        <w:outlineLvl w:val="1"/>
      </w:pPr>
      <w:r>
        <w:t>(подпись)</w:t>
      </w:r>
      <w:r>
        <w:tab/>
      </w:r>
      <w:r>
        <w:tab/>
      </w:r>
      <w:proofErr w:type="gramStart"/>
      <w:r>
        <w:tab/>
        <w:t>(</w:t>
      </w:r>
      <w:proofErr w:type="gramEnd"/>
      <w:r>
        <w:t>расшифровка подпись)</w:t>
      </w:r>
    </w:p>
    <w:p w:rsidR="00181741" w:rsidRDefault="00181741" w:rsidP="00DF55EA">
      <w:pPr>
        <w:rPr>
          <w:rFonts w:ascii="Times New Roman" w:hAnsi="Times New Roman" w:cs="Times New Roman"/>
          <w:b/>
          <w:bCs/>
          <w:i/>
          <w:sz w:val="20"/>
          <w:szCs w:val="20"/>
        </w:rPr>
      </w:pPr>
    </w:p>
    <w:p w:rsidR="00EF3C17" w:rsidRPr="00F11F9B" w:rsidRDefault="00EF3C17" w:rsidP="00EF3C17">
      <w:pPr>
        <w:pStyle w:val="11"/>
        <w:spacing w:before="0" w:line="240" w:lineRule="auto"/>
        <w:ind w:firstLine="709"/>
        <w:rPr>
          <w:sz w:val="20"/>
          <w:szCs w:val="20"/>
        </w:rPr>
      </w:pPr>
      <w:r w:rsidRPr="00F11F9B">
        <w:rPr>
          <w:rStyle w:val="110"/>
          <w:bCs/>
          <w:sz w:val="20"/>
          <w:szCs w:val="20"/>
        </w:rPr>
        <w:t xml:space="preserve">РОССИЙСКАЯ ФЕДЕРАЦИЯ </w:t>
      </w:r>
    </w:p>
    <w:p w:rsidR="00EF3C17" w:rsidRPr="00F11F9B" w:rsidRDefault="00EF3C17" w:rsidP="00EF3C17">
      <w:pPr>
        <w:pStyle w:val="11"/>
        <w:spacing w:before="0" w:line="240" w:lineRule="auto"/>
        <w:ind w:firstLine="709"/>
        <w:rPr>
          <w:sz w:val="20"/>
          <w:szCs w:val="20"/>
        </w:rPr>
      </w:pPr>
      <w:r w:rsidRPr="00F11F9B">
        <w:rPr>
          <w:rStyle w:val="110"/>
          <w:bCs/>
          <w:sz w:val="20"/>
          <w:szCs w:val="20"/>
        </w:rPr>
        <w:t xml:space="preserve">КОСТРОМСКАЯ ОБЛАСТЬ </w:t>
      </w:r>
    </w:p>
    <w:p w:rsidR="00EF3C17" w:rsidRPr="00F11F9B" w:rsidRDefault="00EF3C17" w:rsidP="00EF3C17">
      <w:pPr>
        <w:pStyle w:val="11"/>
        <w:spacing w:before="0" w:line="240" w:lineRule="auto"/>
        <w:ind w:firstLine="709"/>
        <w:rPr>
          <w:sz w:val="20"/>
          <w:szCs w:val="20"/>
        </w:rPr>
      </w:pPr>
      <w:r w:rsidRPr="00F11F9B">
        <w:rPr>
          <w:rStyle w:val="110"/>
          <w:bCs/>
          <w:sz w:val="20"/>
          <w:szCs w:val="20"/>
        </w:rPr>
        <w:t>ЧУХЛОМСКИЙ МУНИЦИПАЛЬНЫЙ РАЙОН</w:t>
      </w:r>
    </w:p>
    <w:p w:rsidR="00EF3C17" w:rsidRPr="00F11F9B" w:rsidRDefault="00EF3C17" w:rsidP="00EF3C17">
      <w:pPr>
        <w:pStyle w:val="11"/>
        <w:spacing w:before="0" w:line="240" w:lineRule="auto"/>
        <w:ind w:firstLine="709"/>
        <w:rPr>
          <w:sz w:val="20"/>
          <w:szCs w:val="20"/>
        </w:rPr>
      </w:pPr>
      <w:r w:rsidRPr="00F11F9B">
        <w:rPr>
          <w:rStyle w:val="110"/>
          <w:bCs/>
          <w:sz w:val="20"/>
          <w:szCs w:val="20"/>
        </w:rPr>
        <w:t>АДМИНИСТРАЦИЯ ГОРОДСКОГО ПОСЕЛЕНИЯ ГОРОД ЧУХЛОМА</w:t>
      </w:r>
    </w:p>
    <w:p w:rsidR="00EF3C17" w:rsidRPr="00F11F9B" w:rsidRDefault="00EF3C17" w:rsidP="00EF3C17">
      <w:pPr>
        <w:pStyle w:val="11"/>
        <w:spacing w:before="0" w:line="240" w:lineRule="auto"/>
        <w:ind w:firstLine="709"/>
        <w:rPr>
          <w:sz w:val="20"/>
          <w:szCs w:val="20"/>
        </w:rPr>
      </w:pPr>
    </w:p>
    <w:p w:rsidR="00EF3C17" w:rsidRPr="00F11F9B" w:rsidRDefault="00EF3C17" w:rsidP="00EF3C17">
      <w:pPr>
        <w:pStyle w:val="11"/>
        <w:spacing w:before="0" w:line="240" w:lineRule="auto"/>
        <w:ind w:firstLine="709"/>
        <w:rPr>
          <w:sz w:val="20"/>
          <w:szCs w:val="20"/>
        </w:rPr>
      </w:pPr>
      <w:r w:rsidRPr="00F11F9B">
        <w:rPr>
          <w:rStyle w:val="110"/>
          <w:bCs/>
          <w:sz w:val="20"/>
          <w:szCs w:val="20"/>
        </w:rPr>
        <w:t>ПОСТАНОВЛЕНИЕ</w:t>
      </w:r>
    </w:p>
    <w:p w:rsidR="00EF3C17" w:rsidRPr="00F11F9B" w:rsidRDefault="00EF3C17" w:rsidP="00EF3C17">
      <w:pPr>
        <w:pStyle w:val="11"/>
        <w:spacing w:line="240" w:lineRule="auto"/>
        <w:ind w:firstLine="709"/>
        <w:jc w:val="both"/>
        <w:rPr>
          <w:sz w:val="20"/>
          <w:szCs w:val="20"/>
        </w:rPr>
      </w:pPr>
      <w:r w:rsidRPr="00F11F9B">
        <w:rPr>
          <w:rStyle w:val="110"/>
          <w:bCs/>
          <w:sz w:val="20"/>
          <w:szCs w:val="20"/>
        </w:rPr>
        <w:t>от 25 июля 2023 года № 93</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 xml:space="preserve">О порядке формирования муниципального задания </w:t>
      </w:r>
    </w:p>
    <w:p w:rsidR="00EF3C17" w:rsidRPr="00F11F9B" w:rsidRDefault="00EF3C17" w:rsidP="00EF3C17">
      <w:pPr>
        <w:pStyle w:val="a4"/>
        <w:rPr>
          <w:sz w:val="20"/>
          <w:szCs w:val="20"/>
        </w:rPr>
      </w:pPr>
      <w:r w:rsidRPr="00F11F9B">
        <w:rPr>
          <w:sz w:val="20"/>
          <w:szCs w:val="20"/>
        </w:rPr>
        <w:t xml:space="preserve">на оказание муниципальных услуг (выполнение работ) </w:t>
      </w:r>
    </w:p>
    <w:p w:rsidR="00EF3C17" w:rsidRPr="00F11F9B" w:rsidRDefault="00EF3C17" w:rsidP="00EF3C17">
      <w:pPr>
        <w:pStyle w:val="a4"/>
        <w:rPr>
          <w:sz w:val="20"/>
          <w:szCs w:val="20"/>
        </w:rPr>
      </w:pPr>
      <w:r w:rsidRPr="00F11F9B">
        <w:rPr>
          <w:sz w:val="20"/>
          <w:szCs w:val="20"/>
        </w:rPr>
        <w:t xml:space="preserve">в отношении муниципальных учреждений </w:t>
      </w:r>
    </w:p>
    <w:p w:rsidR="00EF3C17" w:rsidRPr="00F11F9B" w:rsidRDefault="00EF3C17" w:rsidP="00EF3C17">
      <w:pPr>
        <w:pStyle w:val="a4"/>
        <w:rPr>
          <w:sz w:val="20"/>
          <w:szCs w:val="20"/>
        </w:rPr>
      </w:pPr>
      <w:r w:rsidRPr="00F11F9B">
        <w:rPr>
          <w:sz w:val="20"/>
          <w:szCs w:val="20"/>
        </w:rPr>
        <w:t xml:space="preserve">городского поселения город Чухлома Чухломского </w:t>
      </w:r>
    </w:p>
    <w:p w:rsidR="00EF3C17" w:rsidRPr="00F11F9B" w:rsidRDefault="00EF3C17" w:rsidP="00EF3C17">
      <w:pPr>
        <w:pStyle w:val="a4"/>
        <w:rPr>
          <w:sz w:val="20"/>
          <w:szCs w:val="20"/>
        </w:rPr>
      </w:pPr>
      <w:r w:rsidRPr="00F11F9B">
        <w:rPr>
          <w:sz w:val="20"/>
          <w:szCs w:val="20"/>
        </w:rPr>
        <w:t xml:space="preserve">муниципального района Костромской области </w:t>
      </w:r>
    </w:p>
    <w:p w:rsidR="00EF3C17" w:rsidRPr="00F11F9B" w:rsidRDefault="00EF3C17" w:rsidP="00EF3C17">
      <w:pPr>
        <w:pStyle w:val="a4"/>
        <w:rPr>
          <w:sz w:val="20"/>
          <w:szCs w:val="20"/>
        </w:rPr>
      </w:pPr>
      <w:r w:rsidRPr="00F11F9B">
        <w:rPr>
          <w:sz w:val="20"/>
          <w:szCs w:val="20"/>
        </w:rPr>
        <w:t>и финансового обеспечения выполнения муниципального задания</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 xml:space="preserve">В соответствии с </w:t>
      </w:r>
      <w:hyperlink r:id="rId5" w:history="1">
        <w:r w:rsidRPr="00F11F9B">
          <w:rPr>
            <w:sz w:val="20"/>
            <w:szCs w:val="20"/>
          </w:rPr>
          <w:t>пунктами 3</w:t>
        </w:r>
      </w:hyperlink>
      <w:r w:rsidRPr="00F11F9B">
        <w:rPr>
          <w:sz w:val="20"/>
          <w:szCs w:val="20"/>
        </w:rPr>
        <w:t xml:space="preserve"> и </w:t>
      </w:r>
      <w:hyperlink r:id="rId6" w:history="1">
        <w:r w:rsidRPr="00F11F9B">
          <w:rPr>
            <w:sz w:val="20"/>
            <w:szCs w:val="20"/>
          </w:rPr>
          <w:t>4 статьи 69.2</w:t>
        </w:r>
      </w:hyperlink>
      <w:r w:rsidRPr="00F11F9B">
        <w:rPr>
          <w:sz w:val="20"/>
          <w:szCs w:val="20"/>
        </w:rPr>
        <w:t xml:space="preserve"> Бюджетного кодекса Российской Федерации, </w:t>
      </w:r>
      <w:hyperlink r:id="rId7" w:history="1">
        <w:r w:rsidRPr="00F11F9B">
          <w:rPr>
            <w:sz w:val="20"/>
            <w:szCs w:val="20"/>
          </w:rPr>
          <w:t>подпунктом 3 пункта 7 статьи 9.2</w:t>
        </w:r>
      </w:hyperlink>
      <w:r w:rsidRPr="00F11F9B">
        <w:rPr>
          <w:sz w:val="20"/>
          <w:szCs w:val="20"/>
        </w:rPr>
        <w:t xml:space="preserve"> Федерального закона от 12 января 1996 года N 7-ФЗ "О некоммерческих организациях" и </w:t>
      </w:r>
      <w:hyperlink r:id="rId8" w:history="1">
        <w:r w:rsidRPr="00F11F9B">
          <w:rPr>
            <w:sz w:val="20"/>
            <w:szCs w:val="20"/>
          </w:rPr>
          <w:t>частью 5 статьи 4</w:t>
        </w:r>
      </w:hyperlink>
      <w:r w:rsidRPr="00F11F9B">
        <w:rPr>
          <w:sz w:val="20"/>
          <w:szCs w:val="20"/>
        </w:rPr>
        <w:t xml:space="preserve"> Федерального закона от 3 ноября 2006 года N 174-ФЗ "Об автономных учреждениях", администрация городского поселения город Чухлома Чухломского муниципального района Костромской области </w:t>
      </w:r>
    </w:p>
    <w:p w:rsidR="00EF3C17" w:rsidRPr="00F11F9B" w:rsidRDefault="00EF3C17" w:rsidP="00EF3C17">
      <w:pPr>
        <w:pStyle w:val="a4"/>
        <w:rPr>
          <w:sz w:val="20"/>
          <w:szCs w:val="20"/>
        </w:rPr>
      </w:pPr>
      <w:r w:rsidRPr="00F11F9B">
        <w:rPr>
          <w:sz w:val="20"/>
          <w:szCs w:val="20"/>
        </w:rPr>
        <w:t>ПОСТАНОВЛЯЕТ:</w:t>
      </w:r>
    </w:p>
    <w:p w:rsidR="00EF3C17" w:rsidRPr="00F11F9B" w:rsidRDefault="00EF3C17" w:rsidP="00EF3C17">
      <w:pPr>
        <w:pStyle w:val="a4"/>
        <w:rPr>
          <w:sz w:val="20"/>
          <w:szCs w:val="20"/>
        </w:rPr>
      </w:pPr>
      <w:r w:rsidRPr="00F11F9B">
        <w:rPr>
          <w:sz w:val="20"/>
          <w:szCs w:val="20"/>
        </w:rPr>
        <w:t>1. Утвердить Порядок формирования муниципального задания на оказание муниципальных услуг (выполнение работ) в отношении муниципальных учреждений городского поселения город Чухлома Чухломского муниципального района Костромской области и финансового обеспечения выполнения муниципального задания (далее соответственно - муниципальное задание, Порядок).</w:t>
      </w:r>
    </w:p>
    <w:p w:rsidR="00EF3C17" w:rsidRPr="00F11F9B" w:rsidRDefault="00EF3C17" w:rsidP="00EF3C17">
      <w:pPr>
        <w:pStyle w:val="a4"/>
        <w:rPr>
          <w:sz w:val="20"/>
          <w:szCs w:val="20"/>
        </w:rPr>
      </w:pPr>
      <w:r w:rsidRPr="00F11F9B">
        <w:rPr>
          <w:sz w:val="20"/>
          <w:szCs w:val="20"/>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30 июня 2023 года.</w:t>
      </w:r>
    </w:p>
    <w:p w:rsidR="00EF3C17" w:rsidRPr="00F11F9B" w:rsidRDefault="00EF3C17" w:rsidP="00EF3C17">
      <w:pPr>
        <w:pStyle w:val="ConsPlusNormal"/>
        <w:rPr>
          <w:sz w:val="20"/>
          <w:szCs w:val="20"/>
        </w:rPr>
      </w:pPr>
      <w:r w:rsidRPr="00F11F9B">
        <w:rPr>
          <w:sz w:val="20"/>
          <w:szCs w:val="20"/>
        </w:rPr>
        <w:lastRenderedPageBreak/>
        <w:t>Глава городского поселения город Чухлома</w:t>
      </w:r>
      <w:r w:rsidRPr="00F11F9B">
        <w:rPr>
          <w:sz w:val="20"/>
          <w:szCs w:val="20"/>
        </w:rPr>
        <w:tab/>
      </w:r>
      <w:r w:rsidRPr="00F11F9B">
        <w:rPr>
          <w:sz w:val="20"/>
          <w:szCs w:val="20"/>
        </w:rPr>
        <w:tab/>
      </w:r>
      <w:r w:rsidRPr="00F11F9B">
        <w:rPr>
          <w:sz w:val="20"/>
          <w:szCs w:val="20"/>
        </w:rPr>
        <w:tab/>
      </w:r>
      <w:r w:rsidRPr="00F11F9B">
        <w:rPr>
          <w:sz w:val="20"/>
          <w:szCs w:val="20"/>
        </w:rPr>
        <w:tab/>
      </w:r>
      <w:r w:rsidRPr="00F11F9B">
        <w:rPr>
          <w:sz w:val="20"/>
          <w:szCs w:val="20"/>
        </w:rPr>
        <w:tab/>
      </w:r>
      <w:r w:rsidRPr="00F11F9B">
        <w:rPr>
          <w:sz w:val="20"/>
          <w:szCs w:val="20"/>
        </w:rPr>
        <w:tab/>
        <w:t>А.В. Лебедев</w:t>
      </w:r>
    </w:p>
    <w:p w:rsidR="00EF3C17" w:rsidRPr="00F11F9B" w:rsidRDefault="00EF3C17" w:rsidP="00EF3C17">
      <w:pPr>
        <w:pStyle w:val="ConsPlusNormal"/>
        <w:rPr>
          <w:sz w:val="20"/>
          <w:szCs w:val="20"/>
        </w:rPr>
      </w:pPr>
    </w:p>
    <w:p w:rsidR="00EF3C17" w:rsidRPr="00F11F9B" w:rsidRDefault="00EF3C17" w:rsidP="00EF3C17">
      <w:pPr>
        <w:pStyle w:val="ConsPlusNormal"/>
        <w:ind w:left="5670"/>
        <w:jc w:val="right"/>
        <w:rPr>
          <w:sz w:val="20"/>
          <w:szCs w:val="20"/>
        </w:rPr>
      </w:pPr>
      <w:r w:rsidRPr="00F11F9B">
        <w:rPr>
          <w:sz w:val="20"/>
          <w:szCs w:val="20"/>
        </w:rPr>
        <w:t>Приложение</w:t>
      </w:r>
    </w:p>
    <w:p w:rsidR="00EF3C17" w:rsidRPr="00F11F9B" w:rsidRDefault="00EF3C17" w:rsidP="00EF3C17">
      <w:pPr>
        <w:pStyle w:val="ConsPlusNormal"/>
        <w:ind w:left="5670"/>
        <w:jc w:val="right"/>
        <w:rPr>
          <w:sz w:val="20"/>
          <w:szCs w:val="20"/>
        </w:rPr>
      </w:pPr>
      <w:r w:rsidRPr="00F11F9B">
        <w:rPr>
          <w:sz w:val="20"/>
          <w:szCs w:val="20"/>
        </w:rPr>
        <w:t>УТВЕРЖДЕН</w:t>
      </w:r>
    </w:p>
    <w:p w:rsidR="00EF3C17" w:rsidRPr="00F11F9B" w:rsidRDefault="00EF3C17" w:rsidP="00EF3C17">
      <w:pPr>
        <w:pStyle w:val="ConsPlusNormal"/>
        <w:jc w:val="right"/>
        <w:rPr>
          <w:sz w:val="20"/>
          <w:szCs w:val="20"/>
        </w:rPr>
      </w:pPr>
      <w:r w:rsidRPr="00F11F9B">
        <w:rPr>
          <w:sz w:val="20"/>
          <w:szCs w:val="20"/>
        </w:rPr>
        <w:t xml:space="preserve">Постановлением администрации </w:t>
      </w:r>
    </w:p>
    <w:p w:rsidR="00EF3C17" w:rsidRPr="00F11F9B" w:rsidRDefault="00EF3C17" w:rsidP="00EF3C17">
      <w:pPr>
        <w:pStyle w:val="ConsPlusNormal"/>
        <w:jc w:val="right"/>
        <w:rPr>
          <w:sz w:val="20"/>
          <w:szCs w:val="20"/>
        </w:rPr>
      </w:pPr>
      <w:r w:rsidRPr="00F11F9B">
        <w:rPr>
          <w:sz w:val="20"/>
          <w:szCs w:val="20"/>
        </w:rPr>
        <w:t xml:space="preserve">городского поселения город Чухлома </w:t>
      </w:r>
    </w:p>
    <w:p w:rsidR="00EF3C17" w:rsidRPr="00F11F9B" w:rsidRDefault="00EF3C17" w:rsidP="00EF3C17">
      <w:pPr>
        <w:pStyle w:val="ConsPlusNormal"/>
        <w:jc w:val="right"/>
        <w:rPr>
          <w:sz w:val="20"/>
          <w:szCs w:val="20"/>
        </w:rPr>
      </w:pPr>
      <w:r w:rsidRPr="00F11F9B">
        <w:rPr>
          <w:sz w:val="20"/>
          <w:szCs w:val="20"/>
        </w:rPr>
        <w:t xml:space="preserve">Чухломского муниципального района </w:t>
      </w:r>
    </w:p>
    <w:p w:rsidR="00EF3C17" w:rsidRPr="00F11F9B" w:rsidRDefault="00EF3C17" w:rsidP="00EF3C17">
      <w:pPr>
        <w:pStyle w:val="ConsPlusNormal"/>
        <w:jc w:val="right"/>
        <w:rPr>
          <w:sz w:val="20"/>
          <w:szCs w:val="20"/>
        </w:rPr>
      </w:pPr>
      <w:r w:rsidRPr="00F11F9B">
        <w:rPr>
          <w:sz w:val="20"/>
          <w:szCs w:val="20"/>
        </w:rPr>
        <w:t>Костромской области</w:t>
      </w:r>
    </w:p>
    <w:p w:rsidR="00EF3C17" w:rsidRPr="00F11F9B" w:rsidRDefault="00EF3C17" w:rsidP="00EF3C17">
      <w:pPr>
        <w:pStyle w:val="ConsPlusNormal"/>
        <w:jc w:val="right"/>
        <w:rPr>
          <w:sz w:val="20"/>
          <w:szCs w:val="20"/>
        </w:rPr>
      </w:pPr>
      <w:r w:rsidRPr="00F11F9B">
        <w:rPr>
          <w:sz w:val="20"/>
          <w:szCs w:val="20"/>
        </w:rPr>
        <w:t>от 25 июля 2023 года № 93</w:t>
      </w:r>
    </w:p>
    <w:p w:rsidR="00EF3C17" w:rsidRPr="00F11F9B" w:rsidRDefault="00EF3C17" w:rsidP="00EF3C17">
      <w:pPr>
        <w:pStyle w:val="ConsPlusNormal"/>
        <w:jc w:val="both"/>
        <w:rPr>
          <w:sz w:val="20"/>
          <w:szCs w:val="20"/>
        </w:rPr>
      </w:pPr>
    </w:p>
    <w:p w:rsidR="00EF3C17" w:rsidRPr="00F11F9B" w:rsidRDefault="00EF3C17" w:rsidP="00EF3C17">
      <w:pPr>
        <w:pStyle w:val="a4"/>
        <w:jc w:val="center"/>
        <w:rPr>
          <w:b/>
          <w:sz w:val="20"/>
          <w:szCs w:val="20"/>
        </w:rPr>
      </w:pPr>
      <w:r w:rsidRPr="00F11F9B">
        <w:rPr>
          <w:b/>
          <w:sz w:val="20"/>
          <w:szCs w:val="20"/>
        </w:rPr>
        <w:t xml:space="preserve">ПОРЯДОК </w:t>
      </w:r>
    </w:p>
    <w:p w:rsidR="00EF3C17" w:rsidRPr="00F11F9B" w:rsidRDefault="00EF3C17" w:rsidP="00EF3C17">
      <w:pPr>
        <w:pStyle w:val="a4"/>
        <w:jc w:val="center"/>
        <w:rPr>
          <w:b/>
          <w:sz w:val="20"/>
          <w:szCs w:val="20"/>
        </w:rPr>
      </w:pPr>
      <w:r w:rsidRPr="00F11F9B">
        <w:rPr>
          <w:b/>
          <w:sz w:val="20"/>
          <w:szCs w:val="20"/>
        </w:rPr>
        <w:t>ФОРМИРОВАНИЯ МУНИЦИПАЛЬНОГО ЗАДАНИЯ</w:t>
      </w:r>
    </w:p>
    <w:p w:rsidR="00EF3C17" w:rsidRPr="00F11F9B" w:rsidRDefault="00EF3C17" w:rsidP="00EF3C17">
      <w:pPr>
        <w:pStyle w:val="a4"/>
        <w:jc w:val="center"/>
        <w:rPr>
          <w:b/>
          <w:sz w:val="20"/>
          <w:szCs w:val="20"/>
        </w:rPr>
      </w:pPr>
      <w:r w:rsidRPr="00F11F9B">
        <w:rPr>
          <w:b/>
          <w:sz w:val="20"/>
          <w:szCs w:val="20"/>
        </w:rPr>
        <w:t>НА ОКАЗАНИЕ МУНИЦИПАЛЬНЫХ УСЛУГ (ВЫПОЛНЕНИЕ РАБОТ)</w:t>
      </w:r>
    </w:p>
    <w:p w:rsidR="00EF3C17" w:rsidRPr="00F11F9B" w:rsidRDefault="00EF3C17" w:rsidP="00EF3C17">
      <w:pPr>
        <w:pStyle w:val="a4"/>
        <w:jc w:val="center"/>
        <w:rPr>
          <w:b/>
          <w:sz w:val="20"/>
          <w:szCs w:val="20"/>
        </w:rPr>
      </w:pPr>
      <w:r w:rsidRPr="00F11F9B">
        <w:rPr>
          <w:b/>
          <w:sz w:val="20"/>
          <w:szCs w:val="20"/>
        </w:rPr>
        <w:t>В ОТНОШЕНИИ МУНИЦИПАЛЬНЫХ УЧРЕЖДЕНИЙ</w:t>
      </w:r>
    </w:p>
    <w:p w:rsidR="00EF3C17" w:rsidRPr="00F11F9B" w:rsidRDefault="00EF3C17" w:rsidP="00EF3C17">
      <w:pPr>
        <w:pStyle w:val="a4"/>
        <w:jc w:val="center"/>
        <w:rPr>
          <w:b/>
          <w:sz w:val="20"/>
          <w:szCs w:val="20"/>
        </w:rPr>
      </w:pPr>
      <w:r w:rsidRPr="00F11F9B">
        <w:rPr>
          <w:b/>
          <w:sz w:val="20"/>
          <w:szCs w:val="20"/>
        </w:rPr>
        <w:t>ГОРОДСКОГО ПОСЕЛЕНИЯ ГОРОД ЧУХЛОМА ЧУХЛОМСКОГО</w:t>
      </w:r>
    </w:p>
    <w:p w:rsidR="00EF3C17" w:rsidRPr="00F11F9B" w:rsidRDefault="00EF3C17" w:rsidP="00EF3C17">
      <w:pPr>
        <w:pStyle w:val="a4"/>
        <w:jc w:val="center"/>
        <w:rPr>
          <w:b/>
          <w:sz w:val="20"/>
          <w:szCs w:val="20"/>
        </w:rPr>
      </w:pPr>
      <w:r w:rsidRPr="00F11F9B">
        <w:rPr>
          <w:b/>
          <w:sz w:val="20"/>
          <w:szCs w:val="20"/>
        </w:rPr>
        <w:t>МУНИЦИПАЛЬНОГО РАЙОНА КОСТРОМСКОЙ ОБЛАСТИ</w:t>
      </w:r>
    </w:p>
    <w:p w:rsidR="00EF3C17" w:rsidRPr="00F11F9B" w:rsidRDefault="00EF3C17" w:rsidP="00EF3C17">
      <w:pPr>
        <w:pStyle w:val="a4"/>
        <w:jc w:val="center"/>
        <w:rPr>
          <w:b/>
          <w:sz w:val="20"/>
          <w:szCs w:val="20"/>
        </w:rPr>
      </w:pPr>
      <w:r w:rsidRPr="00F11F9B">
        <w:rPr>
          <w:b/>
          <w:sz w:val="20"/>
          <w:szCs w:val="20"/>
        </w:rPr>
        <w:t>И ФИНАНСОВОГО ОБЕСПЕЧЕНИЯ ВЫПОЛНЕНИЯ МУНИЦИПАЛЬНОГО ЗАДАНИЯ</w:t>
      </w:r>
    </w:p>
    <w:p w:rsidR="00EF3C17" w:rsidRPr="00F11F9B" w:rsidRDefault="00EF3C17" w:rsidP="00EF3C17">
      <w:pPr>
        <w:pStyle w:val="a4"/>
        <w:jc w:val="center"/>
        <w:rPr>
          <w:sz w:val="20"/>
          <w:szCs w:val="20"/>
        </w:rPr>
      </w:pPr>
    </w:p>
    <w:p w:rsidR="00EF3C17" w:rsidRPr="00F11F9B" w:rsidRDefault="00EF3C17" w:rsidP="00EF3C17">
      <w:pPr>
        <w:pStyle w:val="a4"/>
        <w:jc w:val="center"/>
        <w:rPr>
          <w:sz w:val="20"/>
          <w:szCs w:val="20"/>
        </w:rPr>
      </w:pPr>
      <w:r w:rsidRPr="00F11F9B">
        <w:rPr>
          <w:sz w:val="20"/>
          <w:szCs w:val="20"/>
        </w:rPr>
        <w:t>Глава 1. Общие положения</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 xml:space="preserve">1. Настоящий Порядок формирования муниципального задания на оказание муниципальных услуг (выполнение работ) в отношении муниципальных учреждений городского поселения город Чухлома Чухломского муниципального района Костромской области и финансового обеспечения выполнения муниципального задания (далее - Порядок) в соответствии с </w:t>
      </w:r>
      <w:hyperlink r:id="rId9" w:history="1">
        <w:r w:rsidRPr="00F11F9B">
          <w:rPr>
            <w:sz w:val="20"/>
            <w:szCs w:val="20"/>
          </w:rPr>
          <w:t>Бюджетным кодексом</w:t>
        </w:r>
      </w:hyperlink>
      <w:r w:rsidRPr="00F11F9B">
        <w:rPr>
          <w:sz w:val="20"/>
          <w:szCs w:val="20"/>
        </w:rPr>
        <w:t xml:space="preserve"> Российской Федерации регулирует отношения, связанные с формированием (изменением), утверждением и финансовым обеспечением муниципального задания на оказание муниципальных услуг (выполнение работ) муниципальными учреждениями городского поселения город Чухлома Чухломского муниципального района Костромской области (далее - муниципальное учреждение, муниципальное задание).</w:t>
      </w:r>
    </w:p>
    <w:p w:rsidR="00EF3C17" w:rsidRPr="00F11F9B" w:rsidRDefault="00EF3C17" w:rsidP="00EF3C17">
      <w:pPr>
        <w:pStyle w:val="a4"/>
        <w:rPr>
          <w:sz w:val="20"/>
          <w:szCs w:val="20"/>
        </w:rPr>
      </w:pPr>
      <w:r w:rsidRPr="00F11F9B">
        <w:rPr>
          <w:sz w:val="20"/>
          <w:szCs w:val="20"/>
        </w:rPr>
        <w:t>Муниципальное задание формируется в отношении каждого муниципального бюджетного учреждения и муниципального автономного учреждения. В отношении муниципального казенного учреждения муниципальное задание формируется в случае, если принято соответствующее решение главного распорядителя средств бюджета городского поселения город Чухлома Чухломского муниципального района Костромской области, в ведении которого находится муниципальное казенное учреждение.</w:t>
      </w:r>
    </w:p>
    <w:p w:rsidR="00EF3C17" w:rsidRPr="00F11F9B" w:rsidRDefault="00EF3C17" w:rsidP="00EF3C17">
      <w:pPr>
        <w:pStyle w:val="a4"/>
        <w:rPr>
          <w:sz w:val="20"/>
          <w:szCs w:val="20"/>
        </w:rPr>
      </w:pPr>
      <w:r w:rsidRPr="00F11F9B">
        <w:rPr>
          <w:sz w:val="20"/>
          <w:szCs w:val="20"/>
        </w:rPr>
        <w:t>Глава 2. Формирование (изменение) муниципального задания</w:t>
      </w:r>
    </w:p>
    <w:p w:rsidR="00EF3C17" w:rsidRPr="00F11F9B" w:rsidRDefault="00EF3C17" w:rsidP="00EF3C17">
      <w:pPr>
        <w:pStyle w:val="a4"/>
        <w:rPr>
          <w:sz w:val="20"/>
          <w:szCs w:val="20"/>
        </w:rPr>
      </w:pPr>
      <w:r w:rsidRPr="00F11F9B">
        <w:rPr>
          <w:sz w:val="20"/>
          <w:szCs w:val="20"/>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F3C17" w:rsidRPr="00F11F9B" w:rsidRDefault="00EF3C17" w:rsidP="00EF3C17">
      <w:pPr>
        <w:pStyle w:val="a4"/>
        <w:rPr>
          <w:sz w:val="20"/>
          <w:szCs w:val="20"/>
        </w:rPr>
      </w:pPr>
      <w:r w:rsidRPr="00F11F9B">
        <w:rPr>
          <w:sz w:val="20"/>
          <w:szCs w:val="20"/>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EF3C17" w:rsidRPr="00F11F9B" w:rsidRDefault="00EF3C17" w:rsidP="00EF3C17">
      <w:pPr>
        <w:pStyle w:val="a4"/>
        <w:rPr>
          <w:sz w:val="20"/>
          <w:szCs w:val="20"/>
        </w:rPr>
      </w:pPr>
      <w:r w:rsidRPr="00F11F9B">
        <w:rPr>
          <w:sz w:val="20"/>
          <w:szCs w:val="20"/>
        </w:rPr>
        <w:t>Муниципальное задание формируется согласно приложению N 1 к настоящему Порядку.</w:t>
      </w:r>
    </w:p>
    <w:p w:rsidR="00EF3C17" w:rsidRPr="00F11F9B" w:rsidRDefault="00EF3C17" w:rsidP="00EF3C17">
      <w:pPr>
        <w:pStyle w:val="a4"/>
        <w:rPr>
          <w:sz w:val="20"/>
          <w:szCs w:val="20"/>
        </w:rPr>
      </w:pPr>
      <w:r w:rsidRPr="00F11F9B">
        <w:rPr>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F3C17" w:rsidRPr="00F11F9B" w:rsidRDefault="00EF3C17" w:rsidP="00EF3C17">
      <w:pPr>
        <w:pStyle w:val="a4"/>
        <w:rPr>
          <w:sz w:val="20"/>
          <w:szCs w:val="20"/>
        </w:rPr>
      </w:pPr>
      <w:r w:rsidRPr="00F11F9B">
        <w:rPr>
          <w:sz w:val="20"/>
          <w:szCs w:val="20"/>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F3C17" w:rsidRPr="00F11F9B" w:rsidRDefault="00EF3C17" w:rsidP="00EF3C17">
      <w:pPr>
        <w:pStyle w:val="a4"/>
        <w:rPr>
          <w:sz w:val="20"/>
          <w:szCs w:val="20"/>
        </w:rPr>
      </w:pPr>
      <w:r w:rsidRPr="00F11F9B">
        <w:rPr>
          <w:sz w:val="20"/>
          <w:szCs w:val="20"/>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допустимых (возможных) отклонений устанавливаются главными распорядителями средств бюджета, в ведении которых находятся муниципальные казенные учреждения, или структурными подразделениями администрации муниципального района, осуществляющими функции и полномочия учредителя в отношении муниципальных бюджетных учреждений или муниципальных автономных учреждений, по согласованию с финансовым отделом администрации городского поселения город Чухлома Чухломского муниципального района Костромской области.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за исключением муниципальных услуг, оказываемых в рамках системы персонифицированного финансирования, для которых значения указанных показателей могут изменяться в течение финансового года.</w:t>
      </w:r>
    </w:p>
    <w:p w:rsidR="00EF3C17" w:rsidRPr="00F11F9B" w:rsidRDefault="00EF3C17" w:rsidP="00EF3C17">
      <w:pPr>
        <w:pStyle w:val="a4"/>
        <w:rPr>
          <w:sz w:val="20"/>
          <w:szCs w:val="20"/>
        </w:rPr>
      </w:pPr>
      <w:r w:rsidRPr="00F11F9B">
        <w:rPr>
          <w:sz w:val="20"/>
          <w:szCs w:val="20"/>
        </w:rPr>
        <w:t>4. Муниципальное задание формируется в форме бумажного документа.</w:t>
      </w:r>
    </w:p>
    <w:p w:rsidR="00EF3C17" w:rsidRPr="00F11F9B" w:rsidRDefault="00EF3C17" w:rsidP="00EF3C17">
      <w:pPr>
        <w:pStyle w:val="a4"/>
        <w:rPr>
          <w:sz w:val="20"/>
          <w:szCs w:val="20"/>
        </w:rPr>
      </w:pPr>
      <w:r w:rsidRPr="00F11F9B">
        <w:rPr>
          <w:sz w:val="20"/>
          <w:szCs w:val="20"/>
        </w:rPr>
        <w:t>5. Муниципальное задание формируется в процессе формирования бюджета городского поселения город Чухлома Чухломского муниципального района и утверждается не позднее 15 рабочих дней со дня доведения получателю бюджета лимитов бюджетных обязательств на предоставление субсидии на финансовое обеспечение выполнения муниципального задания (далее - субсидия) и (или) на обеспечение деятельности муниципальных казенных учреждений в отношении:</w:t>
      </w:r>
    </w:p>
    <w:p w:rsidR="00EF3C17" w:rsidRPr="00F11F9B" w:rsidRDefault="00EF3C17" w:rsidP="00EF3C17">
      <w:pPr>
        <w:pStyle w:val="a4"/>
        <w:rPr>
          <w:sz w:val="20"/>
          <w:szCs w:val="20"/>
        </w:rPr>
      </w:pPr>
      <w:r w:rsidRPr="00F11F9B">
        <w:rPr>
          <w:sz w:val="20"/>
          <w:szCs w:val="20"/>
        </w:rPr>
        <w:t>1) муниципальных казенных учреждений - главными распорядителями средств бюджета, в ведении которых находятся муниципальные казенные учреждения;</w:t>
      </w:r>
    </w:p>
    <w:p w:rsidR="00EF3C17" w:rsidRPr="00F11F9B" w:rsidRDefault="00EF3C17" w:rsidP="00EF3C17">
      <w:pPr>
        <w:pStyle w:val="a4"/>
        <w:rPr>
          <w:sz w:val="20"/>
          <w:szCs w:val="20"/>
        </w:rPr>
      </w:pPr>
      <w:r w:rsidRPr="00F11F9B">
        <w:rPr>
          <w:sz w:val="20"/>
          <w:szCs w:val="20"/>
        </w:rPr>
        <w:t>2) муниципальных бюджетных учреждений или муниципальных автономных учреждений - структурными подразделениями администрации муниципального района, осуществляющими функции и полномочия учредителя (далее - орган, осуществляющий функции и полномочия учредителя).</w:t>
      </w:r>
    </w:p>
    <w:p w:rsidR="00EF3C17" w:rsidRPr="00F11F9B" w:rsidRDefault="00EF3C17" w:rsidP="00EF3C17">
      <w:pPr>
        <w:pStyle w:val="a4"/>
        <w:rPr>
          <w:sz w:val="20"/>
          <w:szCs w:val="20"/>
        </w:rPr>
      </w:pPr>
      <w:r w:rsidRPr="00F11F9B">
        <w:rPr>
          <w:sz w:val="20"/>
          <w:szCs w:val="20"/>
        </w:rPr>
        <w:t>6. Муниципальное задание утверждается на срок, соответствующий сроку формирования бюджета городского поселения город Чухлома Чухломского муниципального района Костромской области.</w:t>
      </w:r>
    </w:p>
    <w:p w:rsidR="00EF3C17" w:rsidRPr="00F11F9B" w:rsidRDefault="00EF3C17" w:rsidP="00EF3C17">
      <w:pPr>
        <w:pStyle w:val="a4"/>
        <w:rPr>
          <w:sz w:val="20"/>
          <w:szCs w:val="20"/>
        </w:rPr>
      </w:pPr>
      <w:r w:rsidRPr="00F11F9B">
        <w:rPr>
          <w:sz w:val="20"/>
          <w:szCs w:val="20"/>
        </w:rPr>
        <w:t>В случае внесения изменений в показатели муниципального задания в течении 15 рабочих дней формируется новое муниципальное задание (с учетом внесенных изменений) в соответствии с положениями настоящей главы.</w:t>
      </w:r>
    </w:p>
    <w:p w:rsidR="00EF3C17" w:rsidRPr="00F11F9B" w:rsidRDefault="00EF3C17" w:rsidP="00EF3C17">
      <w:pPr>
        <w:pStyle w:val="a4"/>
        <w:rPr>
          <w:sz w:val="20"/>
          <w:szCs w:val="20"/>
        </w:rPr>
      </w:pPr>
      <w:r w:rsidRPr="00F11F9B">
        <w:rPr>
          <w:sz w:val="20"/>
          <w:szCs w:val="20"/>
        </w:rPr>
        <w:t>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согласно приложению N 1 к настоящему Порядку с заполнением показателей, определенных муниципальным учреждением,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EF3C17" w:rsidRPr="00F11F9B" w:rsidRDefault="00EF3C17" w:rsidP="00EF3C17">
      <w:pPr>
        <w:pStyle w:val="a4"/>
        <w:rPr>
          <w:sz w:val="20"/>
          <w:szCs w:val="20"/>
        </w:rPr>
      </w:pPr>
      <w:r w:rsidRPr="00F11F9B">
        <w:rPr>
          <w:sz w:val="20"/>
          <w:szCs w:val="20"/>
        </w:rPr>
        <w:t>8.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в части муниципальных услуг, оказываемых муниципальными учреждениями физическим лицам,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городского поселения город Чухлома Чухломского муниципального района Костромской области (далее - региональный перечень).</w:t>
      </w:r>
    </w:p>
    <w:p w:rsidR="00EF3C17" w:rsidRPr="00F11F9B" w:rsidRDefault="00EF3C17" w:rsidP="00EF3C17">
      <w:pPr>
        <w:pStyle w:val="a4"/>
        <w:rPr>
          <w:sz w:val="20"/>
          <w:szCs w:val="20"/>
        </w:rPr>
      </w:pPr>
      <w:r w:rsidRPr="00F11F9B">
        <w:rPr>
          <w:sz w:val="20"/>
          <w:szCs w:val="20"/>
        </w:rPr>
        <w:t>9. Муниципальное задание и отчет о выполнении муниципального задания, формируемый согласно приложению N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F3C17" w:rsidRPr="00F11F9B" w:rsidRDefault="00EF3C17" w:rsidP="00EF3C17">
      <w:pPr>
        <w:pStyle w:val="a4"/>
        <w:jc w:val="center"/>
        <w:rPr>
          <w:sz w:val="20"/>
          <w:szCs w:val="20"/>
        </w:rPr>
      </w:pPr>
      <w:r w:rsidRPr="00F11F9B">
        <w:rPr>
          <w:sz w:val="20"/>
          <w:szCs w:val="20"/>
        </w:rPr>
        <w:t>Глава 3. Финансовое обеспечение выполнения муниципального задания</w:t>
      </w:r>
    </w:p>
    <w:p w:rsidR="00EF3C17" w:rsidRPr="00F11F9B" w:rsidRDefault="00EF3C17" w:rsidP="00EF3C17">
      <w:pPr>
        <w:pStyle w:val="a4"/>
        <w:rPr>
          <w:sz w:val="20"/>
          <w:szCs w:val="20"/>
        </w:rPr>
      </w:pPr>
      <w:r w:rsidRPr="00F11F9B">
        <w:rPr>
          <w:sz w:val="20"/>
          <w:szCs w:val="20"/>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F3C17" w:rsidRPr="00F11F9B" w:rsidRDefault="00EF3C17" w:rsidP="00EF3C17">
      <w:pPr>
        <w:pStyle w:val="a4"/>
        <w:rPr>
          <w:sz w:val="20"/>
          <w:szCs w:val="20"/>
        </w:rPr>
      </w:pPr>
      <w:r w:rsidRPr="00F11F9B">
        <w:rPr>
          <w:sz w:val="20"/>
          <w:szCs w:val="20"/>
        </w:rPr>
        <w:t>11. Объем финансового обеспечения выполнения муниципального задания (R) определяется по формуле:</w:t>
      </w:r>
    </w:p>
    <w:p w:rsidR="00EF3C17" w:rsidRPr="00F11F9B" w:rsidRDefault="00EF3C17" w:rsidP="00EF3C17">
      <w:pPr>
        <w:pStyle w:val="a4"/>
        <w:rPr>
          <w:sz w:val="20"/>
          <w:szCs w:val="20"/>
        </w:rPr>
      </w:pPr>
      <w:r w:rsidRPr="00F11F9B">
        <w:rPr>
          <w:sz w:val="20"/>
          <w:szCs w:val="20"/>
        </w:rPr>
        <w:lastRenderedPageBreak/>
        <w:t>где:</w:t>
      </w:r>
    </w:p>
    <w:p w:rsidR="00EF3C17" w:rsidRPr="00F11F9B" w:rsidRDefault="00EF3C17" w:rsidP="00EF3C17">
      <w:pPr>
        <w:pStyle w:val="a4"/>
        <w:rPr>
          <w:sz w:val="20"/>
          <w:szCs w:val="20"/>
        </w:rPr>
      </w:pPr>
      <w:r w:rsidRPr="00F11F9B">
        <w:rPr>
          <w:sz w:val="20"/>
          <w:szCs w:val="20"/>
        </w:rPr>
        <w:t>- нормативные затраты на оказание i-й муниципальной услуги;</w:t>
      </w:r>
    </w:p>
    <w:p w:rsidR="00EF3C17" w:rsidRPr="00F11F9B" w:rsidRDefault="00EF3C17" w:rsidP="00EF3C17">
      <w:pPr>
        <w:pStyle w:val="a4"/>
        <w:rPr>
          <w:sz w:val="20"/>
          <w:szCs w:val="20"/>
        </w:rPr>
      </w:pPr>
      <w:r w:rsidRPr="00F11F9B">
        <w:rPr>
          <w:sz w:val="20"/>
          <w:szCs w:val="20"/>
        </w:rPr>
        <w:t>- объем i-й муниципальной услуги, установленной муниципальным заданием;</w:t>
      </w:r>
    </w:p>
    <w:p w:rsidR="00EF3C17" w:rsidRPr="00F11F9B" w:rsidRDefault="00EF3C17" w:rsidP="00EF3C17">
      <w:pPr>
        <w:pStyle w:val="a4"/>
        <w:rPr>
          <w:sz w:val="20"/>
          <w:szCs w:val="20"/>
        </w:rPr>
      </w:pPr>
      <w:r w:rsidRPr="00F11F9B">
        <w:rPr>
          <w:sz w:val="20"/>
          <w:szCs w:val="20"/>
        </w:rPr>
        <w:t>- нормативные затраты на выполнение w-й работы;</w:t>
      </w:r>
    </w:p>
    <w:p w:rsidR="00EF3C17" w:rsidRPr="00F11F9B" w:rsidRDefault="00EF3C17" w:rsidP="00EF3C17">
      <w:pPr>
        <w:pStyle w:val="a4"/>
        <w:rPr>
          <w:sz w:val="20"/>
          <w:szCs w:val="20"/>
        </w:rPr>
      </w:pPr>
      <w:proofErr w:type="spellStart"/>
      <w:r w:rsidRPr="00F11F9B">
        <w:rPr>
          <w:sz w:val="20"/>
          <w:szCs w:val="20"/>
        </w:rPr>
        <w:t>Vw</w:t>
      </w:r>
      <w:proofErr w:type="spellEnd"/>
      <w:r w:rsidRPr="00F11F9B">
        <w:rPr>
          <w:sz w:val="20"/>
          <w:szCs w:val="20"/>
        </w:rPr>
        <w:t xml:space="preserve"> - объем w-й работы, установленной муниципальным заданием;</w:t>
      </w:r>
    </w:p>
    <w:p w:rsidR="00EF3C17" w:rsidRPr="00F11F9B" w:rsidRDefault="00EF3C17" w:rsidP="00EF3C17">
      <w:pPr>
        <w:pStyle w:val="a4"/>
        <w:rPr>
          <w:sz w:val="20"/>
          <w:szCs w:val="20"/>
        </w:rPr>
      </w:pPr>
      <w:r w:rsidRPr="00F11F9B">
        <w:rPr>
          <w:sz w:val="20"/>
          <w:szCs w:val="20"/>
        </w:rPr>
        <w:t>- размер платы (тариф и цена) за оказание i-й муниципальной услуги в соответствии с пунктом 33 настоящего Порядка, установленный муниципальным заданием;</w:t>
      </w:r>
    </w:p>
    <w:p w:rsidR="00EF3C17" w:rsidRPr="00F11F9B" w:rsidRDefault="00EF3C17" w:rsidP="00EF3C17">
      <w:pPr>
        <w:pStyle w:val="a4"/>
        <w:rPr>
          <w:sz w:val="20"/>
          <w:szCs w:val="20"/>
        </w:rPr>
      </w:pPr>
      <w:r w:rsidRPr="00F11F9B">
        <w:rPr>
          <w:sz w:val="20"/>
          <w:szCs w:val="20"/>
        </w:rPr>
        <w:t>- затраты на уплату налогов, в качестве объекта налогообложения по которым признается имущество учреждения;</w:t>
      </w:r>
    </w:p>
    <w:p w:rsidR="00EF3C17" w:rsidRPr="00F11F9B" w:rsidRDefault="00EF3C17" w:rsidP="00EF3C17">
      <w:pPr>
        <w:pStyle w:val="a4"/>
        <w:rPr>
          <w:sz w:val="20"/>
          <w:szCs w:val="20"/>
        </w:rPr>
      </w:pPr>
      <w:r w:rsidRPr="00F11F9B">
        <w:rPr>
          <w:sz w:val="20"/>
          <w:szCs w:val="20"/>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F3C17" w:rsidRPr="00F11F9B" w:rsidRDefault="00EF3C17" w:rsidP="00EF3C17">
      <w:pPr>
        <w:pStyle w:val="a4"/>
        <w:rPr>
          <w:sz w:val="20"/>
          <w:szCs w:val="20"/>
        </w:rPr>
      </w:pPr>
      <w:r w:rsidRPr="00F11F9B">
        <w:rPr>
          <w:sz w:val="20"/>
          <w:szCs w:val="20"/>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F3C17" w:rsidRPr="00F11F9B" w:rsidRDefault="00EF3C17" w:rsidP="00EF3C17">
      <w:pPr>
        <w:pStyle w:val="a4"/>
        <w:rPr>
          <w:sz w:val="20"/>
          <w:szCs w:val="20"/>
        </w:rPr>
      </w:pPr>
      <w:r w:rsidRPr="00F11F9B">
        <w:rPr>
          <w:sz w:val="20"/>
          <w:szCs w:val="20"/>
        </w:rPr>
        <w:t>При определении нормативных затрат на оказание муниципальных услуг муниципальными учреждениями применяются порядки расчета нормативных затрат на оказание государственных услуг, установленные для федеральных государственных учреждений в соответствующих сферах деятельности, если иной порядок расчета нормативных затрат на оказание муниципальных услуг в соответствующих сферах деятельности с соблюдением общих требований не установлен нормативными правовыми актами муниципального района.</w:t>
      </w:r>
    </w:p>
    <w:p w:rsidR="00EF3C17" w:rsidRPr="00F11F9B" w:rsidRDefault="00EF3C17" w:rsidP="00EF3C17">
      <w:pPr>
        <w:pStyle w:val="a4"/>
        <w:rPr>
          <w:sz w:val="20"/>
          <w:szCs w:val="20"/>
        </w:rPr>
      </w:pPr>
      <w:r w:rsidRPr="00F11F9B">
        <w:rPr>
          <w:sz w:val="20"/>
          <w:szCs w:val="20"/>
        </w:rPr>
        <w:t>13. Значения нормативных затрат на оказание муниципальной услуги утверждаются в отношении:</w:t>
      </w:r>
    </w:p>
    <w:p w:rsidR="00EF3C17" w:rsidRPr="00F11F9B" w:rsidRDefault="00EF3C17" w:rsidP="00EF3C17">
      <w:pPr>
        <w:pStyle w:val="a4"/>
        <w:rPr>
          <w:sz w:val="20"/>
          <w:szCs w:val="20"/>
        </w:rPr>
      </w:pPr>
      <w:r w:rsidRPr="00F11F9B">
        <w:rPr>
          <w:sz w:val="20"/>
          <w:szCs w:val="20"/>
        </w:rPr>
        <w:t>1) муниципальных казенных учреждений - главным распорядителем средств бюджета муниципального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F3C17" w:rsidRPr="00F11F9B" w:rsidRDefault="00EF3C17" w:rsidP="00EF3C17">
      <w:pPr>
        <w:pStyle w:val="a4"/>
        <w:rPr>
          <w:sz w:val="20"/>
          <w:szCs w:val="20"/>
        </w:rPr>
      </w:pPr>
      <w:r w:rsidRPr="00F11F9B">
        <w:rPr>
          <w:sz w:val="20"/>
          <w:szCs w:val="20"/>
        </w:rPr>
        <w:t>2) муниципальных бюджетных учреждений или муниципальных автономных учреждений - органом, осуществляющим функции и полномочия учредителя.</w:t>
      </w:r>
    </w:p>
    <w:p w:rsidR="00EF3C17" w:rsidRPr="00F11F9B" w:rsidRDefault="00EF3C17" w:rsidP="00EF3C17">
      <w:pPr>
        <w:pStyle w:val="a4"/>
        <w:rPr>
          <w:sz w:val="20"/>
          <w:szCs w:val="20"/>
        </w:rPr>
      </w:pPr>
      <w:r w:rsidRPr="00F11F9B">
        <w:rPr>
          <w:sz w:val="20"/>
          <w:szCs w:val="20"/>
        </w:rPr>
        <w:t>14. Базовый норматив затрат на оказание муниципальной услуги состоит из базового норматива:</w:t>
      </w:r>
    </w:p>
    <w:p w:rsidR="00EF3C17" w:rsidRPr="00F11F9B" w:rsidRDefault="00EF3C17" w:rsidP="00EF3C17">
      <w:pPr>
        <w:pStyle w:val="a4"/>
        <w:rPr>
          <w:sz w:val="20"/>
          <w:szCs w:val="20"/>
        </w:rPr>
      </w:pPr>
      <w:r w:rsidRPr="00F11F9B">
        <w:rPr>
          <w:sz w:val="20"/>
          <w:szCs w:val="20"/>
        </w:rPr>
        <w:t>1) затрат, непосредственно связанных с оказанием муниципальной услуги;</w:t>
      </w:r>
    </w:p>
    <w:p w:rsidR="00EF3C17" w:rsidRPr="00F11F9B" w:rsidRDefault="00EF3C17" w:rsidP="00EF3C17">
      <w:pPr>
        <w:pStyle w:val="a4"/>
        <w:rPr>
          <w:sz w:val="20"/>
          <w:szCs w:val="20"/>
        </w:rPr>
      </w:pPr>
      <w:r w:rsidRPr="00F11F9B">
        <w:rPr>
          <w:sz w:val="20"/>
          <w:szCs w:val="20"/>
        </w:rPr>
        <w:t>2) затрат на общехозяйственные нужды на оказание муниципальной услуги.</w:t>
      </w:r>
    </w:p>
    <w:p w:rsidR="00EF3C17" w:rsidRPr="00F11F9B" w:rsidRDefault="00EF3C17" w:rsidP="00EF3C17">
      <w:pPr>
        <w:pStyle w:val="a4"/>
        <w:rPr>
          <w:sz w:val="20"/>
          <w:szCs w:val="20"/>
        </w:rPr>
      </w:pPr>
      <w:r w:rsidRPr="00F11F9B">
        <w:rPr>
          <w:sz w:val="20"/>
          <w:szCs w:val="20"/>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EF3C17" w:rsidRPr="00F11F9B" w:rsidRDefault="00EF3C17" w:rsidP="00EF3C17">
      <w:pPr>
        <w:pStyle w:val="a4"/>
        <w:rPr>
          <w:sz w:val="20"/>
          <w:szCs w:val="20"/>
        </w:rPr>
      </w:pPr>
      <w:r w:rsidRPr="00F11F9B">
        <w:rPr>
          <w:sz w:val="20"/>
          <w:szCs w:val="20"/>
        </w:rPr>
        <w:t>16. При определении базового норматива затрат в части затрат, указанных в пункте 17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 услуги).</w:t>
      </w:r>
    </w:p>
    <w:p w:rsidR="00EF3C17" w:rsidRPr="00F11F9B" w:rsidRDefault="00EF3C17" w:rsidP="00EF3C17">
      <w:pPr>
        <w:pStyle w:val="a4"/>
        <w:rPr>
          <w:sz w:val="20"/>
          <w:szCs w:val="20"/>
        </w:rPr>
      </w:pPr>
      <w:r w:rsidRPr="00F11F9B">
        <w:rPr>
          <w:sz w:val="20"/>
          <w:szCs w:val="20"/>
        </w:rPr>
        <w:t>Затраты, указанные в пункте 18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EF3C17" w:rsidRPr="00F11F9B" w:rsidRDefault="00EF3C17" w:rsidP="00EF3C17">
      <w:pPr>
        <w:pStyle w:val="a4"/>
        <w:rPr>
          <w:sz w:val="20"/>
          <w:szCs w:val="20"/>
        </w:rPr>
      </w:pPr>
      <w:r w:rsidRPr="00F11F9B">
        <w:rPr>
          <w:sz w:val="20"/>
          <w:szCs w:val="20"/>
        </w:rPr>
        <w:t>17. В базовый норматив затрат, непосредственно связанных с оказанием муниципальной услуги, включаются:</w:t>
      </w:r>
    </w:p>
    <w:p w:rsidR="00EF3C17" w:rsidRPr="00F11F9B" w:rsidRDefault="00EF3C17" w:rsidP="00EF3C17">
      <w:pPr>
        <w:pStyle w:val="a4"/>
        <w:rPr>
          <w:sz w:val="20"/>
          <w:szCs w:val="20"/>
        </w:rPr>
      </w:pPr>
      <w:r w:rsidRPr="00F11F9B">
        <w:rPr>
          <w:sz w:val="20"/>
          <w:szCs w:val="20"/>
        </w:rPr>
        <w:lastRenderedPageBreak/>
        <w:t>1)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F3C17" w:rsidRPr="00F11F9B" w:rsidRDefault="00EF3C17" w:rsidP="00EF3C17">
      <w:pPr>
        <w:pStyle w:val="a4"/>
        <w:rPr>
          <w:sz w:val="20"/>
          <w:szCs w:val="20"/>
        </w:rPr>
      </w:pPr>
      <w:r w:rsidRPr="00F11F9B">
        <w:rPr>
          <w:sz w:val="20"/>
          <w:szCs w:val="20"/>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EF3C17" w:rsidRPr="00F11F9B" w:rsidRDefault="00EF3C17" w:rsidP="00EF3C17">
      <w:pPr>
        <w:pStyle w:val="a4"/>
        <w:rPr>
          <w:sz w:val="20"/>
          <w:szCs w:val="20"/>
        </w:rPr>
      </w:pPr>
      <w:r w:rsidRPr="00F11F9B">
        <w:rPr>
          <w:sz w:val="20"/>
          <w:szCs w:val="20"/>
        </w:rPr>
        <w:t>3) иные затраты, непосредственно связанные с оказанием муниципальной услуги.</w:t>
      </w:r>
    </w:p>
    <w:p w:rsidR="00EF3C17" w:rsidRPr="00F11F9B" w:rsidRDefault="00EF3C17" w:rsidP="00EF3C17">
      <w:pPr>
        <w:pStyle w:val="a4"/>
        <w:rPr>
          <w:sz w:val="20"/>
          <w:szCs w:val="20"/>
        </w:rPr>
      </w:pPr>
      <w:r w:rsidRPr="00F11F9B">
        <w:rPr>
          <w:sz w:val="20"/>
          <w:szCs w:val="20"/>
        </w:rPr>
        <w:t>18. В базовый норматив затрат на общехозяйственные нужды на оказание муниципальной услуги включаются:</w:t>
      </w:r>
    </w:p>
    <w:p w:rsidR="00EF3C17" w:rsidRPr="00F11F9B" w:rsidRDefault="00EF3C17" w:rsidP="00EF3C17">
      <w:pPr>
        <w:pStyle w:val="a4"/>
        <w:rPr>
          <w:sz w:val="20"/>
          <w:szCs w:val="20"/>
        </w:rPr>
      </w:pPr>
      <w:r w:rsidRPr="00F11F9B">
        <w:rPr>
          <w:sz w:val="20"/>
          <w:szCs w:val="20"/>
        </w:rPr>
        <w:t>1) затраты на коммунальные услуги;</w:t>
      </w:r>
    </w:p>
    <w:p w:rsidR="00EF3C17" w:rsidRPr="00F11F9B" w:rsidRDefault="00EF3C17" w:rsidP="00EF3C17">
      <w:pPr>
        <w:pStyle w:val="a4"/>
        <w:rPr>
          <w:sz w:val="20"/>
          <w:szCs w:val="20"/>
        </w:rPr>
      </w:pPr>
      <w:r w:rsidRPr="00F11F9B">
        <w:rPr>
          <w:sz w:val="20"/>
          <w:szCs w:val="20"/>
        </w:rPr>
        <w:t>2) затраты на содержание объектов недвижимого имущества, а также затраты на аренду указанного имущества;</w:t>
      </w:r>
    </w:p>
    <w:p w:rsidR="00EF3C17" w:rsidRPr="00F11F9B" w:rsidRDefault="00EF3C17" w:rsidP="00EF3C17">
      <w:pPr>
        <w:pStyle w:val="a4"/>
        <w:rPr>
          <w:sz w:val="20"/>
          <w:szCs w:val="20"/>
        </w:rPr>
      </w:pPr>
      <w:r w:rsidRPr="00F11F9B">
        <w:rPr>
          <w:sz w:val="20"/>
          <w:szCs w:val="20"/>
        </w:rPr>
        <w:t>3) затраты на содержание объектов особо ценного движимого имущества, а также затраты на аренду указанного имущества;</w:t>
      </w:r>
    </w:p>
    <w:p w:rsidR="00EF3C17" w:rsidRPr="00F11F9B" w:rsidRDefault="00EF3C17" w:rsidP="00EF3C17">
      <w:pPr>
        <w:pStyle w:val="a4"/>
        <w:rPr>
          <w:sz w:val="20"/>
          <w:szCs w:val="20"/>
        </w:rPr>
      </w:pPr>
      <w:r w:rsidRPr="00F11F9B">
        <w:rPr>
          <w:sz w:val="20"/>
          <w:szCs w:val="20"/>
        </w:rPr>
        <w:t>4) затраты на приобретение услуг связи;</w:t>
      </w:r>
    </w:p>
    <w:p w:rsidR="00EF3C17" w:rsidRPr="00F11F9B" w:rsidRDefault="00EF3C17" w:rsidP="00EF3C17">
      <w:pPr>
        <w:pStyle w:val="a4"/>
        <w:rPr>
          <w:sz w:val="20"/>
          <w:szCs w:val="20"/>
        </w:rPr>
      </w:pPr>
      <w:r w:rsidRPr="00F11F9B">
        <w:rPr>
          <w:sz w:val="20"/>
          <w:szCs w:val="20"/>
        </w:rPr>
        <w:t>5) затраты на приобретение транспортных услуг;</w:t>
      </w:r>
    </w:p>
    <w:p w:rsidR="00EF3C17" w:rsidRPr="00F11F9B" w:rsidRDefault="00EF3C17" w:rsidP="00EF3C17">
      <w:pPr>
        <w:pStyle w:val="a4"/>
        <w:rPr>
          <w:sz w:val="20"/>
          <w:szCs w:val="20"/>
        </w:rPr>
      </w:pPr>
      <w:r w:rsidRPr="00F11F9B">
        <w:rPr>
          <w:sz w:val="20"/>
          <w:szCs w:val="20"/>
        </w:rPr>
        <w:t>6)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EF3C17" w:rsidRPr="00F11F9B" w:rsidRDefault="00EF3C17" w:rsidP="00EF3C17">
      <w:pPr>
        <w:pStyle w:val="a4"/>
        <w:rPr>
          <w:sz w:val="20"/>
          <w:szCs w:val="20"/>
        </w:rPr>
      </w:pPr>
      <w:r w:rsidRPr="00F11F9B">
        <w:rPr>
          <w:sz w:val="20"/>
          <w:szCs w:val="20"/>
        </w:rPr>
        <w:t>7) затраты на прочие общехозяйственные нужды.</w:t>
      </w:r>
    </w:p>
    <w:p w:rsidR="00EF3C17" w:rsidRPr="00F11F9B" w:rsidRDefault="00EF3C17" w:rsidP="00EF3C17">
      <w:pPr>
        <w:pStyle w:val="a4"/>
        <w:rPr>
          <w:sz w:val="20"/>
          <w:szCs w:val="20"/>
        </w:rPr>
      </w:pPr>
      <w:r w:rsidRPr="00F11F9B">
        <w:rPr>
          <w:sz w:val="20"/>
          <w:szCs w:val="20"/>
        </w:rPr>
        <w:t>19. В затраты, указанные в подпунктах 1 - 3 пункта 18 настоящего Порядка,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EF3C17" w:rsidRPr="00F11F9B" w:rsidRDefault="00EF3C17" w:rsidP="00EF3C17">
      <w:pPr>
        <w:pStyle w:val="a4"/>
        <w:rPr>
          <w:sz w:val="20"/>
          <w:szCs w:val="20"/>
        </w:rPr>
      </w:pPr>
      <w:r w:rsidRPr="00F11F9B">
        <w:rPr>
          <w:sz w:val="20"/>
          <w:szCs w:val="20"/>
        </w:rPr>
        <w:t>20. Значение базового норматива затрат на оказание муниципальной услуги утверждается главным распорядителем средств бюджета муниципального района в отношении подведомственных ему муниципальных казенных учреждений или органом, осуществляющим функции и полномочия учредителя муниципального бюджетного учреждения или муниципального автономного учреждения (уточняется при необходимости при формировании обоснований бюджетных ассигнований бюджета муниципального района на очередной финансовый год и плановый период), общей суммой, с выделением:</w:t>
      </w:r>
    </w:p>
    <w:p w:rsidR="00EF3C17" w:rsidRPr="00F11F9B" w:rsidRDefault="00EF3C17" w:rsidP="00EF3C17">
      <w:pPr>
        <w:pStyle w:val="a4"/>
        <w:rPr>
          <w:sz w:val="20"/>
          <w:szCs w:val="20"/>
        </w:rPr>
      </w:pPr>
      <w:r w:rsidRPr="00F11F9B">
        <w:rPr>
          <w:sz w:val="20"/>
          <w:szCs w:val="20"/>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F3C17" w:rsidRPr="00F11F9B" w:rsidRDefault="00EF3C17" w:rsidP="00EF3C17">
      <w:pPr>
        <w:pStyle w:val="a4"/>
        <w:rPr>
          <w:sz w:val="20"/>
          <w:szCs w:val="20"/>
        </w:rPr>
      </w:pPr>
      <w:r w:rsidRPr="00F11F9B">
        <w:rPr>
          <w:sz w:val="20"/>
          <w:szCs w:val="20"/>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F3C17" w:rsidRPr="00F11F9B" w:rsidRDefault="00EF3C17" w:rsidP="00EF3C17">
      <w:pPr>
        <w:pStyle w:val="a4"/>
        <w:rPr>
          <w:sz w:val="20"/>
          <w:szCs w:val="20"/>
        </w:rPr>
      </w:pPr>
      <w:r w:rsidRPr="00F11F9B">
        <w:rPr>
          <w:sz w:val="20"/>
          <w:szCs w:val="20"/>
        </w:rPr>
        <w:t>При утверждении значения базового норматива затрат на оказание муниципальной услуги,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w:t>
      </w:r>
    </w:p>
    <w:p w:rsidR="00EF3C17" w:rsidRPr="00F11F9B" w:rsidRDefault="00EF3C17" w:rsidP="00EF3C17">
      <w:pPr>
        <w:pStyle w:val="a4"/>
        <w:rPr>
          <w:sz w:val="20"/>
          <w:szCs w:val="20"/>
        </w:rPr>
      </w:pPr>
      <w:r w:rsidRPr="00F11F9B">
        <w:rPr>
          <w:sz w:val="20"/>
          <w:szCs w:val="20"/>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EF3C17" w:rsidRPr="00F11F9B" w:rsidRDefault="00EF3C17" w:rsidP="00EF3C17">
      <w:pPr>
        <w:pStyle w:val="a4"/>
        <w:rPr>
          <w:sz w:val="20"/>
          <w:szCs w:val="20"/>
        </w:rPr>
      </w:pPr>
      <w:r w:rsidRPr="00F11F9B">
        <w:rPr>
          <w:sz w:val="20"/>
          <w:szCs w:val="20"/>
        </w:rPr>
        <w:t>22. В территориальный корректирующий коэффициент включается территориальный корректирующий коэффициент на коммунальные услуги и на содержание недвижимого имущества.</w:t>
      </w:r>
    </w:p>
    <w:p w:rsidR="00EF3C17" w:rsidRPr="00F11F9B" w:rsidRDefault="00EF3C17" w:rsidP="00EF3C17">
      <w:pPr>
        <w:pStyle w:val="a4"/>
        <w:rPr>
          <w:sz w:val="20"/>
          <w:szCs w:val="20"/>
        </w:rPr>
      </w:pPr>
      <w:r w:rsidRPr="00F11F9B">
        <w:rPr>
          <w:sz w:val="20"/>
          <w:szCs w:val="20"/>
        </w:rPr>
        <w:t>Значение территориального корректирующего коэффициента утверждается главным распорядителем средств бюджета муниципального района в отношении подведомственных ему муниципальных казенных учреждений или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F3C17" w:rsidRPr="00F11F9B" w:rsidRDefault="00EF3C17" w:rsidP="00EF3C17">
      <w:pPr>
        <w:pStyle w:val="a4"/>
        <w:rPr>
          <w:sz w:val="20"/>
          <w:szCs w:val="20"/>
        </w:rPr>
      </w:pPr>
      <w:r w:rsidRPr="00F11F9B">
        <w:rPr>
          <w:sz w:val="20"/>
          <w:szCs w:val="20"/>
        </w:rPr>
        <w:t>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F3C17" w:rsidRPr="00F11F9B" w:rsidRDefault="00EF3C17" w:rsidP="00EF3C17">
      <w:pPr>
        <w:pStyle w:val="a4"/>
        <w:rPr>
          <w:sz w:val="20"/>
          <w:szCs w:val="20"/>
        </w:rPr>
      </w:pPr>
      <w:r w:rsidRPr="00F11F9B">
        <w:rPr>
          <w:sz w:val="20"/>
          <w:szCs w:val="20"/>
        </w:rPr>
        <w:lastRenderedPageBreak/>
        <w:t>Значение отраслевого корректирующего коэффициента утверждается главным распорядителем средств бюджета муниципального района в отношении подведомственных ему муниципальных казенных учреждений или органом, осуществляющим функции и полномочия учредителя в отношении муниципальных бюджетных учреждений и муниципальных автономных учреждений (уточняется при необходимости при формировании обоснований бюджетных ассигнований бюджета муниципального района на очередной финансовый год и плановый период).</w:t>
      </w:r>
    </w:p>
    <w:p w:rsidR="00EF3C17" w:rsidRPr="00F11F9B" w:rsidRDefault="00EF3C17" w:rsidP="00EF3C17">
      <w:pPr>
        <w:pStyle w:val="a4"/>
        <w:rPr>
          <w:sz w:val="20"/>
          <w:szCs w:val="20"/>
        </w:rPr>
      </w:pPr>
      <w:r w:rsidRPr="00F11F9B">
        <w:rPr>
          <w:sz w:val="20"/>
          <w:szCs w:val="20"/>
        </w:rPr>
        <w:t>24.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F3C17" w:rsidRPr="00F11F9B" w:rsidRDefault="00EF3C17" w:rsidP="00EF3C17">
      <w:pPr>
        <w:pStyle w:val="a4"/>
        <w:rPr>
          <w:sz w:val="20"/>
          <w:szCs w:val="20"/>
        </w:rPr>
      </w:pPr>
      <w:r w:rsidRPr="00F11F9B">
        <w:rPr>
          <w:sz w:val="20"/>
          <w:szCs w:val="20"/>
        </w:rPr>
        <w:t>25.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или муниципальных автономных учреждений, а также по решению главного распорядителя средств бюджета городского поселения, в ведении которого находятся муниципальные казенные учреждения.</w:t>
      </w:r>
    </w:p>
    <w:p w:rsidR="00EF3C17" w:rsidRPr="00F11F9B" w:rsidRDefault="00EF3C17" w:rsidP="00EF3C17">
      <w:pPr>
        <w:pStyle w:val="a4"/>
        <w:rPr>
          <w:sz w:val="20"/>
          <w:szCs w:val="20"/>
        </w:rPr>
      </w:pPr>
      <w:r w:rsidRPr="00F11F9B">
        <w:rPr>
          <w:sz w:val="20"/>
          <w:szCs w:val="20"/>
        </w:rPr>
        <w:t>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F3C17" w:rsidRPr="00F11F9B" w:rsidRDefault="00EF3C17" w:rsidP="00EF3C17">
      <w:pPr>
        <w:pStyle w:val="a4"/>
        <w:rPr>
          <w:sz w:val="20"/>
          <w:szCs w:val="20"/>
        </w:rPr>
      </w:pPr>
      <w:r w:rsidRPr="00F11F9B">
        <w:rPr>
          <w:sz w:val="20"/>
          <w:szCs w:val="20"/>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EF3C17" w:rsidRPr="00F11F9B" w:rsidRDefault="00EF3C17" w:rsidP="00EF3C17">
      <w:pPr>
        <w:pStyle w:val="a4"/>
        <w:rPr>
          <w:sz w:val="20"/>
          <w:szCs w:val="20"/>
        </w:rPr>
      </w:pPr>
      <w:r w:rsidRPr="00F11F9B">
        <w:rPr>
          <w:sz w:val="20"/>
          <w:szCs w:val="20"/>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 используемого в процессе выполнения работы, с учетом срока полезного использования, а также затраты на аренду указанного имущества;</w:t>
      </w:r>
    </w:p>
    <w:p w:rsidR="00EF3C17" w:rsidRPr="00F11F9B" w:rsidRDefault="00EF3C17" w:rsidP="00EF3C17">
      <w:pPr>
        <w:pStyle w:val="a4"/>
        <w:rPr>
          <w:sz w:val="20"/>
          <w:szCs w:val="20"/>
        </w:rPr>
      </w:pPr>
      <w:r w:rsidRPr="00F11F9B">
        <w:rPr>
          <w:sz w:val="20"/>
          <w:szCs w:val="20"/>
        </w:rPr>
        <w:t>3) затраты на иные расходы, непосредственно связанные с выполнением работы;</w:t>
      </w:r>
    </w:p>
    <w:p w:rsidR="00EF3C17" w:rsidRPr="00F11F9B" w:rsidRDefault="00EF3C17" w:rsidP="00EF3C17">
      <w:pPr>
        <w:pStyle w:val="a4"/>
        <w:rPr>
          <w:sz w:val="20"/>
          <w:szCs w:val="20"/>
        </w:rPr>
      </w:pPr>
      <w:r w:rsidRPr="00F11F9B">
        <w:rPr>
          <w:sz w:val="20"/>
          <w:szCs w:val="20"/>
        </w:rPr>
        <w:t>4) затраты на оплату коммунальных услуг;</w:t>
      </w:r>
    </w:p>
    <w:p w:rsidR="00EF3C17" w:rsidRPr="00F11F9B" w:rsidRDefault="00EF3C17" w:rsidP="00EF3C17">
      <w:pPr>
        <w:pStyle w:val="a4"/>
        <w:rPr>
          <w:sz w:val="20"/>
          <w:szCs w:val="20"/>
        </w:rPr>
      </w:pPr>
      <w:r w:rsidRPr="00F11F9B">
        <w:rPr>
          <w:sz w:val="20"/>
          <w:szCs w:val="20"/>
        </w:rPr>
        <w:t>5) затраты на содержание объектов недвижимого имущества, необходимого для выполнения муниципального задания, а также на аренду указанного имущества;</w:t>
      </w:r>
    </w:p>
    <w:p w:rsidR="00EF3C17" w:rsidRPr="00F11F9B" w:rsidRDefault="00EF3C17" w:rsidP="00EF3C17">
      <w:pPr>
        <w:pStyle w:val="a4"/>
        <w:rPr>
          <w:sz w:val="20"/>
          <w:szCs w:val="20"/>
        </w:rPr>
      </w:pPr>
      <w:r w:rsidRPr="00F11F9B">
        <w:rPr>
          <w:sz w:val="20"/>
          <w:szCs w:val="20"/>
        </w:rPr>
        <w:t>6)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EF3C17" w:rsidRPr="00F11F9B" w:rsidRDefault="00EF3C17" w:rsidP="00EF3C17">
      <w:pPr>
        <w:pStyle w:val="a4"/>
        <w:rPr>
          <w:sz w:val="20"/>
          <w:szCs w:val="20"/>
        </w:rPr>
      </w:pPr>
      <w:r w:rsidRPr="00F11F9B">
        <w:rPr>
          <w:sz w:val="20"/>
          <w:szCs w:val="20"/>
        </w:rPr>
        <w:t>7) затраты на приобретение услуг связи;</w:t>
      </w:r>
    </w:p>
    <w:p w:rsidR="00EF3C17" w:rsidRPr="00F11F9B" w:rsidRDefault="00EF3C17" w:rsidP="00EF3C17">
      <w:pPr>
        <w:pStyle w:val="a4"/>
        <w:rPr>
          <w:sz w:val="20"/>
          <w:szCs w:val="20"/>
        </w:rPr>
      </w:pPr>
      <w:r w:rsidRPr="00F11F9B">
        <w:rPr>
          <w:sz w:val="20"/>
          <w:szCs w:val="20"/>
        </w:rPr>
        <w:t>8) затраты на приобретение транспортных услуг;</w:t>
      </w:r>
    </w:p>
    <w:p w:rsidR="00EF3C17" w:rsidRPr="00F11F9B" w:rsidRDefault="00EF3C17" w:rsidP="00EF3C17">
      <w:pPr>
        <w:pStyle w:val="a4"/>
        <w:rPr>
          <w:sz w:val="20"/>
          <w:szCs w:val="20"/>
        </w:rPr>
      </w:pPr>
      <w:r w:rsidRPr="00F11F9B">
        <w:rPr>
          <w:sz w:val="20"/>
          <w:szCs w:val="20"/>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F3C17" w:rsidRPr="00F11F9B" w:rsidRDefault="00EF3C17" w:rsidP="00EF3C17">
      <w:pPr>
        <w:pStyle w:val="a4"/>
        <w:rPr>
          <w:sz w:val="20"/>
          <w:szCs w:val="20"/>
        </w:rPr>
      </w:pPr>
      <w:r w:rsidRPr="00F11F9B">
        <w:rPr>
          <w:sz w:val="20"/>
          <w:szCs w:val="20"/>
        </w:rPr>
        <w:t>10) затраты на прочие общехозяйственные нужды.</w:t>
      </w:r>
    </w:p>
    <w:p w:rsidR="00EF3C17" w:rsidRPr="00F11F9B" w:rsidRDefault="00EF3C17" w:rsidP="00EF3C17">
      <w:pPr>
        <w:pStyle w:val="a4"/>
        <w:rPr>
          <w:sz w:val="20"/>
          <w:szCs w:val="20"/>
        </w:rPr>
      </w:pPr>
      <w:r w:rsidRPr="00F11F9B">
        <w:rPr>
          <w:sz w:val="20"/>
          <w:szCs w:val="20"/>
        </w:rPr>
        <w:t>27.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 выполняющим работу в установленной сфере деятельности, в порядке, предусмотренном пунктом 25 настоящего Порядка.</w:t>
      </w:r>
    </w:p>
    <w:p w:rsidR="00EF3C17" w:rsidRPr="00F11F9B" w:rsidRDefault="00EF3C17" w:rsidP="00EF3C17">
      <w:pPr>
        <w:pStyle w:val="a4"/>
        <w:rPr>
          <w:sz w:val="20"/>
          <w:szCs w:val="20"/>
        </w:rPr>
      </w:pPr>
      <w:r w:rsidRPr="00F11F9B">
        <w:rPr>
          <w:sz w:val="20"/>
          <w:szCs w:val="20"/>
        </w:rPr>
        <w:t>28.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или муниципальных автономных учреждений, а также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F3C17" w:rsidRPr="00F11F9B" w:rsidRDefault="00EF3C17" w:rsidP="00EF3C17">
      <w:pPr>
        <w:pStyle w:val="a4"/>
        <w:rPr>
          <w:sz w:val="20"/>
          <w:szCs w:val="20"/>
        </w:rPr>
      </w:pPr>
      <w:r w:rsidRPr="00F11F9B">
        <w:rPr>
          <w:sz w:val="20"/>
          <w:szCs w:val="20"/>
        </w:rPr>
        <w:t>29.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F3C17" w:rsidRPr="00F11F9B" w:rsidRDefault="00EF3C17" w:rsidP="00EF3C17">
      <w:pPr>
        <w:pStyle w:val="a4"/>
        <w:rPr>
          <w:sz w:val="20"/>
          <w:szCs w:val="20"/>
        </w:rPr>
      </w:pPr>
      <w:r w:rsidRPr="00F11F9B">
        <w:rPr>
          <w:sz w:val="20"/>
          <w:szCs w:val="20"/>
        </w:rPr>
        <w:t xml:space="preserve">30. 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содержание недвижимого имущества и особо ценного движимого имущества, используемого в процессе оказания муниципальных услуг (выполнения работ) и общехозяйственной деятельности, затраты на уплату налогов в качестве объекта налогообложения по которым признается соответствующее имущество, рассчитываются с применением коэффициента платной </w:t>
      </w:r>
      <w:r w:rsidRPr="00F11F9B">
        <w:rPr>
          <w:sz w:val="20"/>
          <w:szCs w:val="20"/>
        </w:rPr>
        <w:lastRenderedPageBreak/>
        <w:t>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городского поселения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F3C17" w:rsidRPr="00F11F9B" w:rsidRDefault="00EF3C17" w:rsidP="00EF3C17">
      <w:pPr>
        <w:pStyle w:val="a4"/>
        <w:rPr>
          <w:sz w:val="20"/>
          <w:szCs w:val="20"/>
        </w:rPr>
      </w:pPr>
      <w:r w:rsidRPr="00F11F9B">
        <w:rPr>
          <w:sz w:val="20"/>
          <w:szCs w:val="20"/>
        </w:rPr>
        <w:t>31. 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EF3C17" w:rsidRPr="00F11F9B" w:rsidRDefault="00EF3C17" w:rsidP="00EF3C17">
      <w:pPr>
        <w:pStyle w:val="a4"/>
        <w:rPr>
          <w:sz w:val="20"/>
          <w:szCs w:val="20"/>
        </w:rPr>
      </w:pPr>
      <w:r w:rsidRPr="00F11F9B">
        <w:rPr>
          <w:sz w:val="20"/>
          <w:szCs w:val="20"/>
        </w:rPr>
        <w:t>1) на потребление электрической энергии в размере 10 процентов общего объема затрат муниципального учреждения в части указанного вида затрат в составе затрат на коммунальные услуги;</w:t>
      </w:r>
    </w:p>
    <w:p w:rsidR="00EF3C17" w:rsidRPr="00F11F9B" w:rsidRDefault="00EF3C17" w:rsidP="00EF3C17">
      <w:pPr>
        <w:pStyle w:val="a4"/>
        <w:rPr>
          <w:sz w:val="20"/>
          <w:szCs w:val="20"/>
        </w:rPr>
      </w:pPr>
      <w:r w:rsidRPr="00F11F9B">
        <w:rPr>
          <w:sz w:val="20"/>
          <w:szCs w:val="20"/>
        </w:rPr>
        <w:t>2) на потребление тепловой энергии в размере 50 процентов общего объема затрат муниципального учреждения в части указанного вида затрат в составе затрат на коммунальные услуги.</w:t>
      </w:r>
    </w:p>
    <w:p w:rsidR="00EF3C17" w:rsidRPr="00F11F9B" w:rsidRDefault="00EF3C17" w:rsidP="00EF3C17">
      <w:pPr>
        <w:pStyle w:val="a4"/>
        <w:rPr>
          <w:sz w:val="20"/>
          <w:szCs w:val="20"/>
        </w:rPr>
      </w:pPr>
      <w:r w:rsidRPr="00F11F9B">
        <w:rPr>
          <w:sz w:val="20"/>
          <w:szCs w:val="20"/>
        </w:rPr>
        <w:t>32. В случае если муниципальное учреждение осуществляет платную деятельность сверх установленного муниципального задания, затраты, указанные в пункте 31 настоящего Порядка, рассчитываются с применением коэффициента платной деятельности.</w:t>
      </w:r>
    </w:p>
    <w:p w:rsidR="00EF3C17" w:rsidRPr="00F11F9B" w:rsidRDefault="00EF3C17" w:rsidP="00EF3C17">
      <w:pPr>
        <w:pStyle w:val="a4"/>
        <w:rPr>
          <w:sz w:val="20"/>
          <w:szCs w:val="20"/>
        </w:rPr>
      </w:pPr>
      <w:r w:rsidRPr="00F11F9B">
        <w:rPr>
          <w:sz w:val="20"/>
          <w:szCs w:val="20"/>
        </w:rPr>
        <w:t>Значения затрат на содержание не используемого для выполнения муниципального задания имущества муниципального учреждения утверждаются органом, осуществляющим функции и полномочия учредителя в отношении муниципальных бюджетных учреждений или муниципальных автономных учреждений.</w:t>
      </w:r>
    </w:p>
    <w:p w:rsidR="00EF3C17" w:rsidRPr="00F11F9B" w:rsidRDefault="00EF3C17" w:rsidP="00EF3C17">
      <w:pPr>
        <w:pStyle w:val="a4"/>
        <w:rPr>
          <w:sz w:val="20"/>
          <w:szCs w:val="20"/>
        </w:rPr>
      </w:pPr>
      <w:r w:rsidRPr="00F11F9B">
        <w:rPr>
          <w:sz w:val="20"/>
          <w:szCs w:val="20"/>
        </w:rPr>
        <w:t>33.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осуществляющей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федеральными законами.</w:t>
      </w:r>
    </w:p>
    <w:p w:rsidR="00EF3C17" w:rsidRPr="00F11F9B" w:rsidRDefault="00EF3C17" w:rsidP="00EF3C17">
      <w:pPr>
        <w:pStyle w:val="a4"/>
        <w:rPr>
          <w:sz w:val="20"/>
          <w:szCs w:val="20"/>
        </w:rPr>
      </w:pPr>
      <w:r w:rsidRPr="00F11F9B">
        <w:rPr>
          <w:sz w:val="20"/>
          <w:szCs w:val="20"/>
        </w:rPr>
        <w:t>34. В случае сдачи закрепленного за муниципальным учреждением недвижимого и особо ценного движимого имущества в аренду средства, поступающие от арендаторов, направляются на содержание имущества.</w:t>
      </w:r>
    </w:p>
    <w:p w:rsidR="00EF3C17" w:rsidRPr="00F11F9B" w:rsidRDefault="00EF3C17" w:rsidP="00EF3C17">
      <w:pPr>
        <w:pStyle w:val="a4"/>
        <w:rPr>
          <w:sz w:val="20"/>
          <w:szCs w:val="20"/>
        </w:rPr>
      </w:pPr>
      <w:r w:rsidRPr="00F11F9B">
        <w:rPr>
          <w:sz w:val="20"/>
          <w:szCs w:val="20"/>
        </w:rPr>
        <w:t>35.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EF3C17" w:rsidRPr="00F11F9B" w:rsidRDefault="00EF3C17" w:rsidP="00EF3C17">
      <w:pPr>
        <w:pStyle w:val="a4"/>
        <w:rPr>
          <w:sz w:val="20"/>
          <w:szCs w:val="20"/>
        </w:rPr>
      </w:pPr>
      <w:r w:rsidRPr="00F11F9B">
        <w:rPr>
          <w:sz w:val="20"/>
          <w:szCs w:val="20"/>
        </w:rPr>
        <w:t>36. В случае отклонения объема финансового обеспечения выполнения муниципального задания на очередной год для муниципального учреждения, рассчитанного в соответствии с пунктом 11 настоящего Порядка, от объема финансового обеспечения муниципального задания для муниципального учреждения в текущем году орган, осуществляющий функции и полномочия учредителя муниципального бюджетного учреждения или муниципального автономного учреждения, вправе принять решение о применении коэффициента выравнивания финансового обеспечения выполнения муниципального задания на очередной год для муниципального учреждения по сравнению с уровнем финансового обеспечения муниципального задания для муниципального учреждения в текущем году, с учетом предельных объемов бюджетных ассигнований, предусмотренных органу, осуществляющему функции и полномочия учредителя муниципального бюджетного учреждения или муниципального автономного учреждения, на предоставление субсидий на финансовое обеспечение выполнения муниципального задания на срок, соответствующий сроку формирования бюджета городского поселения.</w:t>
      </w:r>
    </w:p>
    <w:p w:rsidR="00EF3C17" w:rsidRPr="00F11F9B" w:rsidRDefault="00EF3C17" w:rsidP="00EF3C17">
      <w:pPr>
        <w:pStyle w:val="a4"/>
        <w:rPr>
          <w:sz w:val="20"/>
          <w:szCs w:val="20"/>
        </w:rPr>
      </w:pPr>
      <w:r w:rsidRPr="00F11F9B">
        <w:rPr>
          <w:sz w:val="20"/>
          <w:szCs w:val="20"/>
        </w:rPr>
        <w:t>37. Коэффициент выравнивания к объему финансового обеспечения выполнения муниципального задания в соответствующем финансовом году определяется по формуле:</w:t>
      </w:r>
    </w:p>
    <w:p w:rsidR="00EF3C17" w:rsidRPr="00F11F9B" w:rsidRDefault="00EF3C17" w:rsidP="00EF3C17">
      <w:pPr>
        <w:pStyle w:val="a4"/>
        <w:rPr>
          <w:sz w:val="20"/>
          <w:szCs w:val="20"/>
        </w:rPr>
      </w:pPr>
      <w:r w:rsidRPr="00F11F9B">
        <w:rPr>
          <w:sz w:val="20"/>
          <w:szCs w:val="20"/>
        </w:rPr>
        <w:t>где</w:t>
      </w:r>
    </w:p>
    <w:p w:rsidR="00EF3C17" w:rsidRPr="00F11F9B" w:rsidRDefault="00EF3C17" w:rsidP="00EF3C17">
      <w:pPr>
        <w:pStyle w:val="a4"/>
        <w:rPr>
          <w:sz w:val="20"/>
          <w:szCs w:val="20"/>
        </w:rPr>
      </w:pPr>
      <w:r w:rsidRPr="00F11F9B">
        <w:rPr>
          <w:sz w:val="20"/>
          <w:szCs w:val="20"/>
        </w:rPr>
        <w:t>- коэффициент выравнивания к объему финансового обеспечения выполнения муниципального задания в i-ом финансовом году;</w:t>
      </w:r>
    </w:p>
    <w:p w:rsidR="00EF3C17" w:rsidRPr="00F11F9B" w:rsidRDefault="00EF3C17" w:rsidP="00EF3C17">
      <w:pPr>
        <w:pStyle w:val="a4"/>
        <w:rPr>
          <w:sz w:val="20"/>
          <w:szCs w:val="20"/>
        </w:rPr>
      </w:pPr>
      <w:r w:rsidRPr="00F11F9B">
        <w:rPr>
          <w:sz w:val="20"/>
          <w:szCs w:val="20"/>
        </w:rPr>
        <w:t>- объем финансового обеспечения выполнения муниципального задания в текущем году;</w:t>
      </w:r>
    </w:p>
    <w:p w:rsidR="00EF3C17" w:rsidRPr="00F11F9B" w:rsidRDefault="00EF3C17" w:rsidP="00EF3C17">
      <w:pPr>
        <w:pStyle w:val="a4"/>
        <w:rPr>
          <w:sz w:val="20"/>
          <w:szCs w:val="20"/>
        </w:rPr>
      </w:pPr>
      <w:r w:rsidRPr="00F11F9B">
        <w:rPr>
          <w:sz w:val="20"/>
          <w:szCs w:val="20"/>
        </w:rPr>
        <w:t>- объем финансового обеспечения выполнения муниципального задания в i-ом финансовом году, рассчитанный в соответствии с пунктом 11 настоящего Порядка.</w:t>
      </w:r>
    </w:p>
    <w:p w:rsidR="00EF3C17" w:rsidRPr="00F11F9B" w:rsidRDefault="00EF3C17" w:rsidP="00EF3C17">
      <w:pPr>
        <w:pStyle w:val="a4"/>
        <w:rPr>
          <w:sz w:val="20"/>
          <w:szCs w:val="20"/>
        </w:rPr>
      </w:pPr>
      <w:r w:rsidRPr="00F11F9B">
        <w:rPr>
          <w:sz w:val="20"/>
          <w:szCs w:val="20"/>
        </w:rPr>
        <w:t>38. Финансовое обеспечение выполнения муниципального задания осуществляется в пределах бюджетных ассигнований, предусмотренных в бюджете городского поселения город на указанные цели.</w:t>
      </w:r>
    </w:p>
    <w:p w:rsidR="00EF3C17" w:rsidRPr="00F11F9B" w:rsidRDefault="00EF3C17" w:rsidP="00EF3C17">
      <w:pPr>
        <w:pStyle w:val="a4"/>
        <w:rPr>
          <w:sz w:val="20"/>
          <w:szCs w:val="20"/>
        </w:rPr>
      </w:pPr>
      <w:r w:rsidRPr="00F11F9B">
        <w:rPr>
          <w:sz w:val="20"/>
          <w:szCs w:val="20"/>
        </w:rPr>
        <w:lastRenderedPageBreak/>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путем предоставления субсидии.</w:t>
      </w:r>
    </w:p>
    <w:p w:rsidR="00EF3C17" w:rsidRPr="00F11F9B" w:rsidRDefault="00EF3C17" w:rsidP="00EF3C17">
      <w:pPr>
        <w:pStyle w:val="a4"/>
        <w:rPr>
          <w:sz w:val="20"/>
          <w:szCs w:val="20"/>
        </w:rPr>
      </w:pPr>
      <w:r w:rsidRPr="00F11F9B">
        <w:rPr>
          <w:sz w:val="20"/>
          <w:szCs w:val="20"/>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F3C17" w:rsidRPr="00F11F9B" w:rsidRDefault="00EF3C17" w:rsidP="00EF3C17">
      <w:pPr>
        <w:pStyle w:val="a4"/>
        <w:rPr>
          <w:sz w:val="20"/>
          <w:szCs w:val="20"/>
        </w:rPr>
      </w:pPr>
      <w:r w:rsidRPr="00F11F9B">
        <w:rPr>
          <w:sz w:val="20"/>
          <w:szCs w:val="20"/>
        </w:rPr>
        <w:t>39.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Порядка,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учреждений, указанный правовой акт подлежит согласованию с органом, осуществляющей функции и полномочия учредителя в отношении муниципальных бюджетных учреждений или муниципальных автономных учреждений.</w:t>
      </w:r>
    </w:p>
    <w:p w:rsidR="00EF3C17" w:rsidRPr="00F11F9B" w:rsidRDefault="00EF3C17" w:rsidP="00EF3C17">
      <w:pPr>
        <w:pStyle w:val="a4"/>
        <w:rPr>
          <w:sz w:val="20"/>
          <w:szCs w:val="20"/>
        </w:rPr>
      </w:pPr>
      <w:r w:rsidRPr="00F11F9B">
        <w:rPr>
          <w:sz w:val="20"/>
          <w:szCs w:val="20"/>
        </w:rPr>
        <w:t>Правовой акт, предусмотренный абзацем первым настоящего пункта, должен содержать также положения об объеме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EF3C17" w:rsidRPr="00F11F9B" w:rsidRDefault="00EF3C17" w:rsidP="00EF3C17">
      <w:pPr>
        <w:pStyle w:val="a4"/>
        <w:rPr>
          <w:sz w:val="20"/>
          <w:szCs w:val="20"/>
        </w:rPr>
      </w:pPr>
      <w:r w:rsidRPr="00F11F9B">
        <w:rPr>
          <w:sz w:val="20"/>
          <w:szCs w:val="20"/>
        </w:rPr>
        <w:t>40.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F3C17" w:rsidRPr="00F11F9B" w:rsidRDefault="00EF3C17" w:rsidP="00EF3C17">
      <w:pPr>
        <w:pStyle w:val="a4"/>
        <w:rPr>
          <w:sz w:val="20"/>
          <w:szCs w:val="20"/>
        </w:rPr>
      </w:pPr>
      <w:r w:rsidRPr="00F11F9B">
        <w:rPr>
          <w:sz w:val="20"/>
          <w:szCs w:val="20"/>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 нормативными правовыми актами городского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EF3C17" w:rsidRPr="00F11F9B" w:rsidRDefault="00EF3C17" w:rsidP="00EF3C17">
      <w:pPr>
        <w:pStyle w:val="a4"/>
        <w:rPr>
          <w:sz w:val="20"/>
          <w:szCs w:val="20"/>
        </w:rPr>
      </w:pPr>
      <w:r w:rsidRPr="00F11F9B">
        <w:rPr>
          <w:sz w:val="20"/>
          <w:szCs w:val="20"/>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законодательства Костромской области о налогах и сборах, нормативных правовых актов представительных органов муниципальных образований Костромской области о налогах и сборах, в том числе в случае отмены ранее установленных налоговых льгот.</w:t>
      </w:r>
    </w:p>
    <w:p w:rsidR="00EF3C17" w:rsidRPr="00F11F9B" w:rsidRDefault="00EF3C17" w:rsidP="00EF3C17">
      <w:pPr>
        <w:pStyle w:val="a4"/>
        <w:rPr>
          <w:sz w:val="20"/>
          <w:szCs w:val="20"/>
        </w:rPr>
      </w:pPr>
      <w:r w:rsidRPr="00F11F9B">
        <w:rPr>
          <w:sz w:val="20"/>
          <w:szCs w:val="20"/>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и муниципальными автономными учреждениями в бюджет городского поселения и учитываются в порядке, установленном для учета сумм возврата дебиторской задолженности.</w:t>
      </w:r>
    </w:p>
    <w:p w:rsidR="00EF3C17" w:rsidRPr="00F11F9B" w:rsidRDefault="00EF3C17" w:rsidP="00EF3C17">
      <w:pPr>
        <w:pStyle w:val="a4"/>
        <w:rPr>
          <w:sz w:val="20"/>
          <w:szCs w:val="20"/>
        </w:rPr>
      </w:pPr>
      <w:r w:rsidRPr="00F11F9B">
        <w:rPr>
          <w:sz w:val="20"/>
          <w:szCs w:val="20"/>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городского поселения, являющимся правопреемниками.</w:t>
      </w:r>
    </w:p>
    <w:p w:rsidR="00EF3C17" w:rsidRPr="00F11F9B" w:rsidRDefault="00EF3C17" w:rsidP="00EF3C17">
      <w:pPr>
        <w:pStyle w:val="a4"/>
        <w:rPr>
          <w:sz w:val="20"/>
          <w:szCs w:val="20"/>
        </w:rPr>
      </w:pPr>
      <w:r w:rsidRPr="00F11F9B">
        <w:rPr>
          <w:sz w:val="20"/>
          <w:szCs w:val="20"/>
        </w:rPr>
        <w:t>40.1. При оказании муниципальными учреждениями услуг в рамках персонифицированного финансирования, объем субсидии должен быть уменьшен (увеличен) в случае, если фактические показатели объема муниципальных услуг за 1 квартал, полугодие, 9 месяцев, календарный год,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EF3C17" w:rsidRPr="00F11F9B" w:rsidRDefault="00EF3C17" w:rsidP="00EF3C17">
      <w:pPr>
        <w:pStyle w:val="a4"/>
        <w:rPr>
          <w:sz w:val="20"/>
          <w:szCs w:val="20"/>
        </w:rPr>
      </w:pPr>
      <w:r w:rsidRPr="00F11F9B">
        <w:rPr>
          <w:sz w:val="20"/>
          <w:szCs w:val="20"/>
        </w:rPr>
        <w:t>Муниципальное учреждение обязано по истечении 1 квартала, полугодия, 9 месяцев, календарного года, предоставлять органу, осуществляющему функции и полномочия учредителя, сведения о фактических показателях оказания муниципальных услуг в рамках персонифицированного финансирования соответственно за 1 квартал, полугодие, 9 месяцев, календарный год.</w:t>
      </w:r>
    </w:p>
    <w:p w:rsidR="00EF3C17" w:rsidRPr="00F11F9B" w:rsidRDefault="00EF3C17" w:rsidP="00EF3C17">
      <w:pPr>
        <w:pStyle w:val="a4"/>
        <w:rPr>
          <w:sz w:val="20"/>
          <w:szCs w:val="20"/>
        </w:rPr>
      </w:pPr>
      <w:r w:rsidRPr="00F11F9B">
        <w:rPr>
          <w:sz w:val="20"/>
          <w:szCs w:val="20"/>
        </w:rPr>
        <w:t>41. Субсидия перечисляется в установленном порядке на лицевой счет муниципального учреждения, открытый в Управлении Федерального казначейства по Костромской области, или на счет, открытый в кредитной организации муниципальному автономному учреждению, в случаях, установленных федеральными законами.</w:t>
      </w:r>
    </w:p>
    <w:p w:rsidR="00EF3C17" w:rsidRPr="00F11F9B" w:rsidRDefault="00EF3C17" w:rsidP="00EF3C17">
      <w:pPr>
        <w:pStyle w:val="a4"/>
        <w:rPr>
          <w:sz w:val="20"/>
          <w:szCs w:val="20"/>
        </w:rPr>
      </w:pPr>
      <w:r w:rsidRPr="00F11F9B">
        <w:rPr>
          <w:sz w:val="20"/>
          <w:szCs w:val="20"/>
        </w:rPr>
        <w:t>42.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с органом, осуществляющим функции и полномочия учредителя в отношении муниципальных учреждений, с муниципальным бюджетным учреждением или муниципальным автономным учреждением (далее - соглашение) согласно приложения N 3 к настоящему Порядку. Соглашение определяет права, обязанности и ответственность сторон.</w:t>
      </w:r>
    </w:p>
    <w:p w:rsidR="00EF3C17" w:rsidRPr="00F11F9B" w:rsidRDefault="00EF3C17" w:rsidP="00EF3C17">
      <w:pPr>
        <w:pStyle w:val="a4"/>
        <w:rPr>
          <w:sz w:val="20"/>
          <w:szCs w:val="20"/>
        </w:rPr>
      </w:pPr>
      <w:r w:rsidRPr="00F11F9B">
        <w:rPr>
          <w:sz w:val="20"/>
          <w:szCs w:val="20"/>
        </w:rPr>
        <w:t xml:space="preserve">42.1 Перечисление субсидии на финансовое обеспечение выполнения муниципального задания осуществляется органом, осуществляющим функции и полномочия учредителя в отношении </w:t>
      </w:r>
      <w:r w:rsidRPr="00F11F9B">
        <w:rPr>
          <w:sz w:val="20"/>
          <w:szCs w:val="20"/>
        </w:rPr>
        <w:lastRenderedPageBreak/>
        <w:t>муниципальных бюджетных учреждений или муниципальных автономных учреждений, ежемесячно в объемах, не превышающих предельные объемы финансирования, утвержденные этим исполнительным органом муниципальной власти на предоставление субсидий на финансовое обеспечение выполнения муниципального задания.</w:t>
      </w:r>
    </w:p>
    <w:p w:rsidR="00EF3C17" w:rsidRPr="00F11F9B" w:rsidRDefault="00EF3C17" w:rsidP="00EF3C17">
      <w:pPr>
        <w:pStyle w:val="a4"/>
        <w:rPr>
          <w:sz w:val="20"/>
          <w:szCs w:val="20"/>
        </w:rPr>
      </w:pPr>
      <w:r w:rsidRPr="00F11F9B">
        <w:rPr>
          <w:sz w:val="20"/>
          <w:szCs w:val="20"/>
        </w:rPr>
        <w:t>43. Перечисление платежа, завершающего выплату субсидии, в декабре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(далее - предварительный отчет), составленного аналогично отчету о выполнении муниципального задания, предусмотренному приложением N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EF3C17" w:rsidRPr="00F11F9B" w:rsidRDefault="00EF3C17" w:rsidP="00EF3C17">
      <w:pPr>
        <w:pStyle w:val="a4"/>
        <w:rPr>
          <w:sz w:val="20"/>
          <w:szCs w:val="20"/>
        </w:rPr>
      </w:pPr>
      <w:r w:rsidRPr="00F11F9B">
        <w:rPr>
          <w:sz w:val="20"/>
          <w:szCs w:val="20"/>
        </w:rPr>
        <w:t xml:space="preserve">Если на основании отчета о выполнении муниципального задания, предусмотренного пунктом 44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городского поселения в соответствии с бюджетным законодательством Российской Федерации в объеме, соответствующем показателям, характеризующим объем </w:t>
      </w:r>
      <w:r w:rsidR="000E0FC9" w:rsidRPr="00F11F9B">
        <w:rPr>
          <w:sz w:val="20"/>
          <w:szCs w:val="20"/>
        </w:rPr>
        <w:t>не оказанной</w:t>
      </w:r>
      <w:r w:rsidRPr="00F11F9B">
        <w:rPr>
          <w:sz w:val="20"/>
          <w:szCs w:val="20"/>
        </w:rPr>
        <w:t xml:space="preserve"> муниципальной услуги (невыполненной работы).</w:t>
      </w:r>
    </w:p>
    <w:p w:rsidR="00EF3C17" w:rsidRPr="00F11F9B" w:rsidRDefault="00EF3C17" w:rsidP="00EF3C17">
      <w:pPr>
        <w:pStyle w:val="a4"/>
        <w:rPr>
          <w:sz w:val="20"/>
          <w:szCs w:val="20"/>
        </w:rPr>
      </w:pPr>
      <w:r w:rsidRPr="00F11F9B">
        <w:rPr>
          <w:sz w:val="20"/>
          <w:szCs w:val="20"/>
        </w:rPr>
        <w:t>Предварительный отчет о выполнении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EF3C17" w:rsidRPr="00F11F9B" w:rsidRDefault="00EF3C17" w:rsidP="00EF3C17">
      <w:pPr>
        <w:pStyle w:val="a4"/>
        <w:rPr>
          <w:sz w:val="20"/>
          <w:szCs w:val="20"/>
        </w:rPr>
      </w:pPr>
      <w:r w:rsidRPr="00F11F9B">
        <w:rPr>
          <w:sz w:val="20"/>
          <w:szCs w:val="20"/>
        </w:rPr>
        <w:t>Требования, установленные пунктом 43 настоящего Порядка, не распространяются:</w:t>
      </w:r>
    </w:p>
    <w:p w:rsidR="00EF3C17" w:rsidRPr="00F11F9B" w:rsidRDefault="00EF3C17" w:rsidP="00EF3C17">
      <w:pPr>
        <w:pStyle w:val="a4"/>
        <w:rPr>
          <w:sz w:val="20"/>
          <w:szCs w:val="20"/>
        </w:rPr>
      </w:pPr>
      <w:r w:rsidRPr="00F11F9B">
        <w:rPr>
          <w:sz w:val="20"/>
          <w:szCs w:val="20"/>
        </w:rPr>
        <w:t>1)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EF3C17" w:rsidRPr="00F11F9B" w:rsidRDefault="00EF3C17" w:rsidP="00EF3C17">
      <w:pPr>
        <w:pStyle w:val="a4"/>
        <w:rPr>
          <w:sz w:val="20"/>
          <w:szCs w:val="20"/>
        </w:rPr>
      </w:pPr>
      <w:r w:rsidRPr="00F11F9B">
        <w:rPr>
          <w:sz w:val="20"/>
          <w:szCs w:val="20"/>
        </w:rPr>
        <w:t>2) на муниципальное учреждение, находящееся в процессе реорганизации или ликвидации;</w:t>
      </w:r>
    </w:p>
    <w:p w:rsidR="00EF3C17" w:rsidRPr="00F11F9B" w:rsidRDefault="00EF3C17" w:rsidP="00EF3C17">
      <w:pPr>
        <w:pStyle w:val="a4"/>
        <w:rPr>
          <w:sz w:val="20"/>
          <w:szCs w:val="20"/>
        </w:rPr>
      </w:pPr>
      <w:r w:rsidRPr="00F11F9B">
        <w:rPr>
          <w:sz w:val="20"/>
          <w:szCs w:val="20"/>
        </w:rPr>
        <w:t xml:space="preserve">3) на предоставление субсидии в части выплат в рамках </w:t>
      </w:r>
      <w:hyperlink r:id="rId10" w:history="1">
        <w:r w:rsidRPr="00F11F9B">
          <w:rPr>
            <w:sz w:val="20"/>
            <w:szCs w:val="20"/>
          </w:rPr>
          <w:t>Указов</w:t>
        </w:r>
      </w:hyperlink>
      <w:r w:rsidRPr="00F11F9B">
        <w:rPr>
          <w:sz w:val="20"/>
          <w:szCs w:val="20"/>
        </w:rPr>
        <w:t xml:space="preserve"> Президента Российской Федерации от 7 мая 2012 года N 597 "О мероприятиях по реализации государственной социальной политики", от 1 июня 2012 года N 761 "О Национальной стратегии действий в интересах детей на 2012-2017 годы" 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rsidR="00EF3C17" w:rsidRPr="00F11F9B" w:rsidRDefault="00EF3C17" w:rsidP="00EF3C17">
      <w:pPr>
        <w:pStyle w:val="a4"/>
        <w:rPr>
          <w:sz w:val="20"/>
          <w:szCs w:val="20"/>
        </w:rPr>
      </w:pPr>
      <w:r w:rsidRPr="00F11F9B">
        <w:rPr>
          <w:sz w:val="20"/>
          <w:szCs w:val="20"/>
        </w:rPr>
        <w:t>4)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органом, осуществляющим функции и полномочия учредителя, не установлено иное.</w:t>
      </w:r>
    </w:p>
    <w:p w:rsidR="00EF3C17" w:rsidRPr="00F11F9B" w:rsidRDefault="00EF3C17" w:rsidP="00EF3C17">
      <w:pPr>
        <w:pStyle w:val="a4"/>
        <w:rPr>
          <w:sz w:val="20"/>
          <w:szCs w:val="20"/>
        </w:rPr>
      </w:pPr>
      <w:r w:rsidRPr="00F11F9B">
        <w:rPr>
          <w:sz w:val="20"/>
          <w:szCs w:val="20"/>
        </w:rPr>
        <w:t>44. Муниципальные учреждения, представляют соответственно органу, осуществляющему функции и полномочия учредителей в отношении муниципальных бюджетных учреждений или муниципальных автономных учреждений, главным распорядителям средств бюджета городского поселения, в ведении которых находятся муниципальные казенные учреждения, отчет о выполнении муниципального задания, предусмотренный приложением N 2 к настоящему Порядку, в соответствии с требованиями, установленными в муниципальном задании.</w:t>
      </w:r>
    </w:p>
    <w:p w:rsidR="00EF3C17" w:rsidRPr="00F11F9B" w:rsidRDefault="00EF3C17" w:rsidP="00EF3C17">
      <w:pPr>
        <w:pStyle w:val="a4"/>
        <w:rPr>
          <w:sz w:val="20"/>
          <w:szCs w:val="20"/>
        </w:rPr>
      </w:pPr>
      <w:r w:rsidRPr="00F11F9B">
        <w:rPr>
          <w:sz w:val="20"/>
          <w:szCs w:val="20"/>
        </w:rPr>
        <w:t xml:space="preserve">44.1 Остатки субсидий, предоставленных бюджетным и автономным учреждениям на финансовое обеспечение выполнения ими муниципальных заданий на оказание муниципальных услуг (выполнение работ), образовавшиеся в связи с </w:t>
      </w:r>
      <w:r w:rsidR="000E0FC9" w:rsidRPr="00F11F9B">
        <w:rPr>
          <w:sz w:val="20"/>
          <w:szCs w:val="20"/>
        </w:rPr>
        <w:t>не достижением</w:t>
      </w:r>
      <w:r w:rsidRPr="00F11F9B">
        <w:rPr>
          <w:sz w:val="20"/>
          <w:szCs w:val="20"/>
        </w:rPr>
        <w:t xml:space="preserve"> установленных муниципальным заданием показателей, характеризующих объем муниципальных услуг (работ), подлежат возврату в бюджет городского поселения в объеме, соответствующем не достигнутым показателям муниципального задания указанными учреждениями, в срок до 15 февраля года, следующего за отчетным.</w:t>
      </w:r>
    </w:p>
    <w:p w:rsidR="00EF3C17" w:rsidRPr="00F11F9B" w:rsidRDefault="00EF3C17" w:rsidP="00EF3C17">
      <w:pPr>
        <w:pStyle w:val="a4"/>
        <w:rPr>
          <w:sz w:val="20"/>
          <w:szCs w:val="20"/>
        </w:rPr>
      </w:pPr>
      <w:r w:rsidRPr="00F11F9B">
        <w:rPr>
          <w:sz w:val="20"/>
          <w:szCs w:val="20"/>
        </w:rPr>
        <w:t xml:space="preserve">44.2. Периодичность и сроки предоставления отчета о выполнении муниципального задания устанавливаются органом, осуществляющим функции и полномочия учредителя в отношении </w:t>
      </w:r>
      <w:r w:rsidRPr="00F11F9B">
        <w:rPr>
          <w:sz w:val="20"/>
          <w:szCs w:val="20"/>
        </w:rPr>
        <w:lastRenderedPageBreak/>
        <w:t>муниципальных бюджетных учреждений или муниципальных автономных учреждений, и главными распорядителями средств бюджета городского поселения, в ведении которых находятся муниципальные казенные учреждения.</w:t>
      </w:r>
    </w:p>
    <w:p w:rsidR="00EF3C17" w:rsidRPr="00F11F9B" w:rsidRDefault="00EF3C17" w:rsidP="00EF3C17">
      <w:pPr>
        <w:pStyle w:val="a4"/>
        <w:rPr>
          <w:sz w:val="20"/>
          <w:szCs w:val="20"/>
        </w:rPr>
      </w:pPr>
    </w:p>
    <w:p w:rsidR="00EF3C17" w:rsidRPr="00F11F9B" w:rsidRDefault="00EF3C17" w:rsidP="00EF3C17">
      <w:pPr>
        <w:pStyle w:val="a4"/>
        <w:jc w:val="center"/>
        <w:rPr>
          <w:sz w:val="20"/>
          <w:szCs w:val="20"/>
        </w:rPr>
      </w:pPr>
      <w:r w:rsidRPr="00F11F9B">
        <w:rPr>
          <w:sz w:val="20"/>
          <w:szCs w:val="20"/>
        </w:rPr>
        <w:t>Глава 4. Правила осуществления контроля за выполнением муниципального задания муниципальными учреждениями</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45. Контроль за выполнением муниципального задания муниципальными учреждениями (далее - контроль за выполнением муниципального задания) осуществляет соответственно орган, осуществляющий функции и полномочия учредителя в отношении муниципальных бюджетных учреждений или муниципальных автономных учреждений, и главные распорядители средств бюджета, в ведении которых находятся муниципальные казенные учреждения, а также сектор внутреннего финансового контроля администрации городского поселения город Чухлома Чухломского муниципального района Костромской области в рамках осуществления в соответствии с порядком, установленным администрацией городского поселения город Чухлома Чухломского муниципального района Костромской области, внутреннего муниципального финансового контроля.</w:t>
      </w:r>
    </w:p>
    <w:p w:rsidR="00EF3C17" w:rsidRPr="00F11F9B" w:rsidRDefault="00EF3C17" w:rsidP="00EF3C17">
      <w:pPr>
        <w:pStyle w:val="a4"/>
        <w:rPr>
          <w:sz w:val="20"/>
          <w:szCs w:val="20"/>
        </w:rPr>
      </w:pPr>
      <w:r w:rsidRPr="00F11F9B">
        <w:rPr>
          <w:sz w:val="20"/>
          <w:szCs w:val="20"/>
        </w:rPr>
        <w:t>46. Орган, осуществляющий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городского поселения, в ведении которых находятся муниципальные казенные учреждения, осуществляют контроль за выполнением муниципального задания в отношении каждого муниципального учреждения по итогам выполнения им муниципального задания за квартал и год по следующим направлениям:</w:t>
      </w:r>
    </w:p>
    <w:p w:rsidR="00EF3C17" w:rsidRPr="00F11F9B" w:rsidRDefault="00EF3C17" w:rsidP="00EF3C17">
      <w:pPr>
        <w:pStyle w:val="a4"/>
        <w:rPr>
          <w:sz w:val="20"/>
          <w:szCs w:val="20"/>
        </w:rPr>
      </w:pPr>
      <w:r w:rsidRPr="00F11F9B">
        <w:rPr>
          <w:sz w:val="20"/>
          <w:szCs w:val="20"/>
        </w:rPr>
        <w:t>объем, состав (содержание) оказанных муниципальных услуг (выполненных работ);</w:t>
      </w:r>
    </w:p>
    <w:p w:rsidR="00EF3C17" w:rsidRPr="00F11F9B" w:rsidRDefault="00EF3C17" w:rsidP="00EF3C17">
      <w:pPr>
        <w:pStyle w:val="a4"/>
        <w:rPr>
          <w:sz w:val="20"/>
          <w:szCs w:val="20"/>
        </w:rPr>
      </w:pPr>
      <w:r w:rsidRPr="00F11F9B">
        <w:rPr>
          <w:sz w:val="20"/>
          <w:szCs w:val="20"/>
        </w:rPr>
        <w:t>качество оказанных муниципальных услуг (выполненных работ);</w:t>
      </w:r>
    </w:p>
    <w:p w:rsidR="00EF3C17" w:rsidRPr="00F11F9B" w:rsidRDefault="00EF3C17" w:rsidP="00EF3C17">
      <w:pPr>
        <w:pStyle w:val="a4"/>
        <w:rPr>
          <w:sz w:val="20"/>
          <w:szCs w:val="20"/>
        </w:rPr>
      </w:pPr>
      <w:r w:rsidRPr="00F11F9B">
        <w:rPr>
          <w:sz w:val="20"/>
          <w:szCs w:val="20"/>
        </w:rPr>
        <w:t>полнота и эффективность использования средств бюджета, предусмотренных на финансовое обеспечение выполнения муниципального задания;</w:t>
      </w:r>
    </w:p>
    <w:p w:rsidR="00EF3C17" w:rsidRPr="00F11F9B" w:rsidRDefault="00EF3C17" w:rsidP="00EF3C17">
      <w:pPr>
        <w:pStyle w:val="a4"/>
        <w:rPr>
          <w:sz w:val="20"/>
          <w:szCs w:val="20"/>
        </w:rPr>
      </w:pPr>
      <w:r w:rsidRPr="00F11F9B">
        <w:rPr>
          <w:sz w:val="20"/>
          <w:szCs w:val="20"/>
        </w:rPr>
        <w:t>степень удовлетворенности получателей качеством оказанных муниципальных услуг (выполненных работ).</w:t>
      </w:r>
    </w:p>
    <w:p w:rsidR="00EF3C17" w:rsidRPr="00F11F9B" w:rsidRDefault="00EF3C17" w:rsidP="00EF3C17">
      <w:pPr>
        <w:pStyle w:val="a4"/>
        <w:rPr>
          <w:sz w:val="20"/>
          <w:szCs w:val="20"/>
        </w:rPr>
      </w:pPr>
      <w:r w:rsidRPr="00F11F9B">
        <w:rPr>
          <w:sz w:val="20"/>
          <w:szCs w:val="20"/>
        </w:rPr>
        <w:t>47. Контроль за выполнением муниципального задания осуществляется органом, осуществляющим функции и полномочия учредителя в отношении муниципальных бюджетных или муниципальных автономных учреждений, и главными распорядителями средств бюджета городского поселения, в ведении которых находятся муниципальные казенные учреждения, для обеспечения достижения результата при выполнении муниципальными учреждениями муниципального задания в формах, определяемых в муниципальном задании с учетом отраслевых особенностей и реализуемых мероприятий, в том числе путем:</w:t>
      </w:r>
    </w:p>
    <w:p w:rsidR="00EF3C17" w:rsidRPr="00F11F9B" w:rsidRDefault="00EF3C17" w:rsidP="00EF3C17">
      <w:pPr>
        <w:pStyle w:val="a4"/>
        <w:rPr>
          <w:sz w:val="20"/>
          <w:szCs w:val="20"/>
        </w:rPr>
      </w:pPr>
      <w:r w:rsidRPr="00F11F9B">
        <w:rPr>
          <w:sz w:val="20"/>
          <w:szCs w:val="20"/>
        </w:rPr>
        <w:t>анализа представляемых отчетов (материалов) об исполнении муниципального задания;</w:t>
      </w:r>
    </w:p>
    <w:p w:rsidR="00EF3C17" w:rsidRPr="00F11F9B" w:rsidRDefault="00EF3C17" w:rsidP="00EF3C17">
      <w:pPr>
        <w:pStyle w:val="a4"/>
        <w:rPr>
          <w:sz w:val="20"/>
          <w:szCs w:val="20"/>
        </w:rPr>
      </w:pPr>
      <w:r w:rsidRPr="00F11F9B">
        <w:rPr>
          <w:sz w:val="20"/>
          <w:szCs w:val="20"/>
        </w:rPr>
        <w:t>направления запросов о представлении информации о выполнении мероприятий в рамках муниципального задания;</w:t>
      </w:r>
    </w:p>
    <w:p w:rsidR="00EF3C17" w:rsidRPr="00F11F9B" w:rsidRDefault="00EF3C17" w:rsidP="00EF3C17">
      <w:pPr>
        <w:pStyle w:val="a4"/>
        <w:rPr>
          <w:sz w:val="20"/>
          <w:szCs w:val="20"/>
        </w:rPr>
      </w:pPr>
      <w:r w:rsidRPr="00F11F9B">
        <w:rPr>
          <w:sz w:val="20"/>
          <w:szCs w:val="20"/>
        </w:rPr>
        <w:t>осуществления мониторинга по отраслевым информационным системам, отражающим ход выполнения муниципального задания;</w:t>
      </w:r>
    </w:p>
    <w:p w:rsidR="00EF3C17" w:rsidRPr="00F11F9B" w:rsidRDefault="00EF3C17" w:rsidP="00EF3C17">
      <w:pPr>
        <w:pStyle w:val="a4"/>
        <w:rPr>
          <w:sz w:val="20"/>
          <w:szCs w:val="20"/>
        </w:rPr>
      </w:pPr>
      <w:r w:rsidRPr="00F11F9B">
        <w:rPr>
          <w:sz w:val="20"/>
          <w:szCs w:val="20"/>
        </w:rPr>
        <w:t>анализа поступающих жалоб и проведения опросов заявителей в отношении качества, сроков и объемов (содержания) предоставленных муниципальных услуг;</w:t>
      </w:r>
    </w:p>
    <w:p w:rsidR="00EF3C17" w:rsidRPr="00F11F9B" w:rsidRDefault="00EF3C17" w:rsidP="00EF3C17">
      <w:pPr>
        <w:pStyle w:val="a4"/>
        <w:rPr>
          <w:sz w:val="20"/>
          <w:szCs w:val="20"/>
        </w:rPr>
      </w:pPr>
      <w:r w:rsidRPr="00F11F9B">
        <w:rPr>
          <w:sz w:val="20"/>
          <w:szCs w:val="20"/>
        </w:rPr>
        <w:t>проведения проверок (камеральных, выездных) по выполнению муниципального задания, в том числе отдельных мероприятий муниципального задания.</w:t>
      </w:r>
    </w:p>
    <w:p w:rsidR="00EF3C17" w:rsidRPr="00F11F9B" w:rsidRDefault="00EF3C17" w:rsidP="00EF3C17">
      <w:pPr>
        <w:pStyle w:val="a4"/>
        <w:rPr>
          <w:sz w:val="20"/>
          <w:szCs w:val="20"/>
        </w:rPr>
      </w:pPr>
      <w:r w:rsidRPr="00F11F9B">
        <w:rPr>
          <w:sz w:val="20"/>
          <w:szCs w:val="20"/>
        </w:rPr>
        <w:t>48. Порядок осуществления контроля за выполнением муниципального задания устанавливается соответственно органом, осуществляющим функции и полномочия учредителя в отношении муниципальных бюджетных или муниципальных автономных учреждений, и главными распорядителями средств бюджета, в ведении которых находятся муниципальные казенные учреждения, с учетом требований настоящего Порядка.</w:t>
      </w:r>
    </w:p>
    <w:p w:rsidR="00EF3C17" w:rsidRPr="00F11F9B" w:rsidRDefault="00EF3C17" w:rsidP="00EF3C17">
      <w:pPr>
        <w:pStyle w:val="a4"/>
        <w:rPr>
          <w:sz w:val="20"/>
          <w:szCs w:val="20"/>
        </w:rPr>
      </w:pPr>
      <w:r w:rsidRPr="00F11F9B">
        <w:rPr>
          <w:sz w:val="20"/>
          <w:szCs w:val="20"/>
        </w:rPr>
        <w:t>49. Результаты контроля за выполнением муниципального задания могут служить основанием для применения мер ответственности в отношении муниципальных учреждений и их руководителей в соответствии с законодательством Российской Федерации</w:t>
      </w:r>
    </w:p>
    <w:p w:rsidR="00EF3C17" w:rsidRPr="00F11F9B" w:rsidRDefault="00EF3C17" w:rsidP="00EF3C17">
      <w:pPr>
        <w:pStyle w:val="a4"/>
        <w:rPr>
          <w:sz w:val="20"/>
          <w:szCs w:val="20"/>
        </w:rPr>
      </w:pPr>
    </w:p>
    <w:p w:rsidR="00EF3C17" w:rsidRPr="00F11F9B" w:rsidRDefault="00EF3C17" w:rsidP="00EF3C17">
      <w:pPr>
        <w:pStyle w:val="a4"/>
        <w:jc w:val="right"/>
        <w:rPr>
          <w:sz w:val="20"/>
          <w:szCs w:val="20"/>
        </w:rPr>
      </w:pPr>
      <w:r w:rsidRPr="00F11F9B">
        <w:rPr>
          <w:sz w:val="20"/>
          <w:szCs w:val="20"/>
        </w:rPr>
        <w:t>Приложение N 1</w:t>
      </w:r>
    </w:p>
    <w:p w:rsidR="00EF3C17" w:rsidRPr="00F11F9B" w:rsidRDefault="00EF3C17" w:rsidP="00EF3C17">
      <w:pPr>
        <w:pStyle w:val="a4"/>
        <w:jc w:val="right"/>
        <w:rPr>
          <w:sz w:val="20"/>
          <w:szCs w:val="20"/>
        </w:rPr>
      </w:pPr>
      <w:r w:rsidRPr="00F11F9B">
        <w:rPr>
          <w:sz w:val="20"/>
          <w:szCs w:val="20"/>
        </w:rPr>
        <w:t>к порядку формирования муниципального задания</w:t>
      </w:r>
    </w:p>
    <w:p w:rsidR="00EF3C17" w:rsidRPr="00F11F9B" w:rsidRDefault="00EF3C17" w:rsidP="00EF3C17">
      <w:pPr>
        <w:pStyle w:val="a4"/>
        <w:jc w:val="right"/>
        <w:rPr>
          <w:sz w:val="20"/>
          <w:szCs w:val="20"/>
        </w:rPr>
      </w:pPr>
      <w:r w:rsidRPr="00F11F9B">
        <w:rPr>
          <w:sz w:val="20"/>
          <w:szCs w:val="20"/>
        </w:rPr>
        <w:t>на оказание муниципальных услуг (выполнение работ)</w:t>
      </w:r>
    </w:p>
    <w:p w:rsidR="00EF3C17" w:rsidRPr="00F11F9B" w:rsidRDefault="00EF3C17" w:rsidP="00EF3C17">
      <w:pPr>
        <w:pStyle w:val="a4"/>
        <w:jc w:val="right"/>
        <w:rPr>
          <w:sz w:val="20"/>
          <w:szCs w:val="20"/>
        </w:rPr>
      </w:pPr>
      <w:r w:rsidRPr="00F11F9B">
        <w:rPr>
          <w:sz w:val="20"/>
          <w:szCs w:val="20"/>
        </w:rPr>
        <w:t xml:space="preserve">в отношении муниципальных учреждений </w:t>
      </w:r>
    </w:p>
    <w:p w:rsidR="00EF3C17" w:rsidRPr="00F11F9B" w:rsidRDefault="00EF3C17" w:rsidP="00EF3C17">
      <w:pPr>
        <w:pStyle w:val="a4"/>
        <w:jc w:val="right"/>
        <w:rPr>
          <w:sz w:val="20"/>
          <w:szCs w:val="20"/>
        </w:rPr>
      </w:pPr>
      <w:r w:rsidRPr="00F11F9B">
        <w:rPr>
          <w:sz w:val="20"/>
          <w:szCs w:val="20"/>
        </w:rPr>
        <w:t>городского поселения город Чухлома Чухломского</w:t>
      </w:r>
    </w:p>
    <w:p w:rsidR="00EF3C17" w:rsidRPr="00F11F9B" w:rsidRDefault="00EF3C17" w:rsidP="00EF3C17">
      <w:pPr>
        <w:pStyle w:val="a4"/>
        <w:jc w:val="right"/>
        <w:rPr>
          <w:sz w:val="20"/>
          <w:szCs w:val="20"/>
        </w:rPr>
      </w:pPr>
      <w:r w:rsidRPr="00F11F9B">
        <w:rPr>
          <w:sz w:val="20"/>
          <w:szCs w:val="20"/>
        </w:rPr>
        <w:t>муниципального района Костромской</w:t>
      </w:r>
    </w:p>
    <w:p w:rsidR="00EF3C17" w:rsidRPr="00F11F9B" w:rsidRDefault="00EF3C17" w:rsidP="00EF3C17">
      <w:pPr>
        <w:pStyle w:val="a4"/>
        <w:jc w:val="right"/>
        <w:rPr>
          <w:sz w:val="20"/>
          <w:szCs w:val="20"/>
        </w:rPr>
      </w:pPr>
      <w:r w:rsidRPr="00F11F9B">
        <w:rPr>
          <w:sz w:val="20"/>
          <w:szCs w:val="20"/>
        </w:rPr>
        <w:t>области и финансового обеспечения</w:t>
      </w:r>
    </w:p>
    <w:p w:rsidR="00EF3C17" w:rsidRPr="00F11F9B" w:rsidRDefault="00EF3C17" w:rsidP="00EF3C17">
      <w:pPr>
        <w:pStyle w:val="a4"/>
        <w:jc w:val="right"/>
        <w:rPr>
          <w:sz w:val="20"/>
          <w:szCs w:val="20"/>
        </w:rPr>
      </w:pPr>
      <w:r w:rsidRPr="00F11F9B">
        <w:rPr>
          <w:sz w:val="20"/>
          <w:szCs w:val="20"/>
        </w:rPr>
        <w:t>выполнения муниципального задания</w:t>
      </w:r>
    </w:p>
    <w:p w:rsidR="00EF3C17" w:rsidRPr="00F11F9B" w:rsidRDefault="00EF3C17" w:rsidP="00EF3C17">
      <w:pPr>
        <w:pStyle w:val="a4"/>
        <w:jc w:val="right"/>
        <w:rPr>
          <w:sz w:val="20"/>
          <w:szCs w:val="20"/>
        </w:rPr>
      </w:pPr>
      <w:r w:rsidRPr="00F11F9B">
        <w:rPr>
          <w:sz w:val="20"/>
          <w:szCs w:val="20"/>
        </w:rPr>
        <w:t>УТВЕРЖДАЮ</w:t>
      </w:r>
    </w:p>
    <w:p w:rsidR="00EF3C17" w:rsidRPr="00F11F9B" w:rsidRDefault="00EF3C17" w:rsidP="00EF3C17">
      <w:pPr>
        <w:pStyle w:val="a4"/>
        <w:jc w:val="right"/>
        <w:rPr>
          <w:sz w:val="20"/>
          <w:szCs w:val="20"/>
        </w:rPr>
      </w:pPr>
      <w:r w:rsidRPr="00F11F9B">
        <w:rPr>
          <w:sz w:val="20"/>
          <w:szCs w:val="20"/>
        </w:rPr>
        <w:lastRenderedPageBreak/>
        <w:t>Руководитель</w:t>
      </w:r>
    </w:p>
    <w:p w:rsidR="00EF3C17" w:rsidRPr="00F11F9B" w:rsidRDefault="00EF3C17" w:rsidP="00EF3C17">
      <w:pPr>
        <w:pStyle w:val="a4"/>
        <w:jc w:val="right"/>
        <w:rPr>
          <w:sz w:val="20"/>
          <w:szCs w:val="20"/>
        </w:rPr>
      </w:pPr>
      <w:r w:rsidRPr="00F11F9B">
        <w:rPr>
          <w:sz w:val="20"/>
          <w:szCs w:val="20"/>
        </w:rPr>
        <w:t>(уполномоченное лицо)</w:t>
      </w:r>
    </w:p>
    <w:p w:rsidR="00EF3C17" w:rsidRPr="00F11F9B" w:rsidRDefault="00EF3C17" w:rsidP="00EF3C17">
      <w:pPr>
        <w:pStyle w:val="a4"/>
        <w:jc w:val="right"/>
        <w:rPr>
          <w:sz w:val="20"/>
          <w:szCs w:val="20"/>
        </w:rPr>
      </w:pPr>
      <w:r w:rsidRPr="00F11F9B">
        <w:rPr>
          <w:sz w:val="20"/>
          <w:szCs w:val="20"/>
        </w:rPr>
        <w:t xml:space="preserve">__________________________________________ </w:t>
      </w:r>
    </w:p>
    <w:p w:rsidR="00EF3C17" w:rsidRPr="00F11F9B" w:rsidRDefault="00EF3C17" w:rsidP="00EF3C17">
      <w:pPr>
        <w:pStyle w:val="a4"/>
        <w:jc w:val="right"/>
        <w:rPr>
          <w:sz w:val="20"/>
          <w:szCs w:val="20"/>
        </w:rPr>
      </w:pPr>
    </w:p>
    <w:p w:rsidR="00EF3C17" w:rsidRPr="00F11F9B" w:rsidRDefault="00EF3C17" w:rsidP="00EF3C17">
      <w:pPr>
        <w:pStyle w:val="a4"/>
        <w:jc w:val="right"/>
        <w:rPr>
          <w:sz w:val="20"/>
          <w:szCs w:val="20"/>
        </w:rPr>
      </w:pPr>
      <w:r w:rsidRPr="00F11F9B">
        <w:rPr>
          <w:sz w:val="20"/>
          <w:szCs w:val="20"/>
        </w:rPr>
        <w:t>(наименование органа, осуществляющего функции и полномочия учредителя,</w:t>
      </w:r>
    </w:p>
    <w:p w:rsidR="00EF3C17" w:rsidRPr="00F11F9B" w:rsidRDefault="00EF3C17" w:rsidP="00EF3C17">
      <w:pPr>
        <w:pStyle w:val="a4"/>
        <w:jc w:val="right"/>
        <w:rPr>
          <w:sz w:val="20"/>
          <w:szCs w:val="20"/>
        </w:rPr>
      </w:pPr>
      <w:r w:rsidRPr="00F11F9B">
        <w:rPr>
          <w:sz w:val="20"/>
          <w:szCs w:val="20"/>
        </w:rPr>
        <w:t>главного распорядителя средств бюджета городского поселения, муниципального учреждения городского поселения)</w:t>
      </w:r>
    </w:p>
    <w:p w:rsidR="00EF3C17" w:rsidRPr="00F11F9B" w:rsidRDefault="00EF3C17" w:rsidP="00EF3C17">
      <w:pPr>
        <w:pStyle w:val="a4"/>
        <w:jc w:val="right"/>
        <w:rPr>
          <w:sz w:val="20"/>
          <w:szCs w:val="20"/>
        </w:rPr>
      </w:pPr>
    </w:p>
    <w:p w:rsidR="00EF3C17" w:rsidRPr="00F11F9B" w:rsidRDefault="00EF3C17" w:rsidP="00EF3C17">
      <w:pPr>
        <w:pStyle w:val="a4"/>
        <w:jc w:val="right"/>
        <w:rPr>
          <w:sz w:val="20"/>
          <w:szCs w:val="20"/>
        </w:rPr>
      </w:pPr>
      <w:r w:rsidRPr="00F11F9B">
        <w:rPr>
          <w:sz w:val="20"/>
          <w:szCs w:val="20"/>
        </w:rPr>
        <w:t>(должность) (подпись) (расшифровка подписи)</w:t>
      </w:r>
    </w:p>
    <w:p w:rsidR="00EF3C17" w:rsidRPr="00F11F9B" w:rsidRDefault="00EF3C17" w:rsidP="00EF3C17">
      <w:pPr>
        <w:pStyle w:val="a4"/>
        <w:jc w:val="right"/>
        <w:rPr>
          <w:sz w:val="20"/>
          <w:szCs w:val="20"/>
        </w:rPr>
      </w:pPr>
      <w:r w:rsidRPr="00F11F9B">
        <w:rPr>
          <w:sz w:val="20"/>
          <w:szCs w:val="20"/>
        </w:rPr>
        <w:t>"__" _________________ 20__ г.</w:t>
      </w:r>
    </w:p>
    <w:p w:rsidR="00EF3C17" w:rsidRPr="00F11F9B" w:rsidRDefault="00EF3C17" w:rsidP="00EF3C17">
      <w:pPr>
        <w:pStyle w:val="a4"/>
        <w:jc w:val="right"/>
        <w:rPr>
          <w:sz w:val="20"/>
          <w:szCs w:val="20"/>
        </w:rPr>
      </w:pPr>
    </w:p>
    <w:tbl>
      <w:tblPr>
        <w:tblW w:w="1361" w:type="dxa"/>
        <w:jc w:val="right"/>
        <w:tblCellMar>
          <w:left w:w="10" w:type="dxa"/>
          <w:right w:w="10" w:type="dxa"/>
        </w:tblCellMar>
        <w:tblLook w:val="0000" w:firstRow="0" w:lastRow="0" w:firstColumn="0" w:lastColumn="0" w:noHBand="0" w:noVBand="0"/>
      </w:tblPr>
      <w:tblGrid>
        <w:gridCol w:w="1361"/>
      </w:tblGrid>
      <w:tr w:rsidR="00EF3C17" w:rsidRPr="00F11F9B" w:rsidTr="009001D1">
        <w:trPr>
          <w:jc w:val="right"/>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Форма по ОКУД</w:t>
            </w:r>
          </w:p>
        </w:tc>
      </w:tr>
      <w:tr w:rsidR="00EF3C17" w:rsidRPr="00F11F9B" w:rsidTr="009001D1">
        <w:trPr>
          <w:jc w:val="right"/>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Дата</w:t>
            </w:r>
          </w:p>
        </w:tc>
      </w:tr>
      <w:tr w:rsidR="00EF3C17" w:rsidRPr="00F11F9B" w:rsidTr="009001D1">
        <w:trPr>
          <w:jc w:val="right"/>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 сводному реестру</w:t>
            </w:r>
          </w:p>
        </w:tc>
      </w:tr>
      <w:tr w:rsidR="00EF3C17" w:rsidRPr="00F11F9B" w:rsidTr="009001D1">
        <w:trPr>
          <w:jc w:val="right"/>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 ОКВЭД</w:t>
            </w:r>
          </w:p>
        </w:tc>
      </w:tr>
      <w:tr w:rsidR="00EF3C17" w:rsidRPr="00F11F9B" w:rsidTr="009001D1">
        <w:trPr>
          <w:jc w:val="right"/>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 ОКВЭД</w:t>
            </w:r>
          </w:p>
        </w:tc>
      </w:tr>
    </w:tbl>
    <w:p w:rsidR="00EF3C17" w:rsidRPr="00F11F9B" w:rsidRDefault="00EF3C17" w:rsidP="00EF3C17">
      <w:pPr>
        <w:pStyle w:val="a4"/>
        <w:ind w:firstLine="0"/>
        <w:jc w:val="right"/>
        <w:rPr>
          <w:sz w:val="20"/>
          <w:szCs w:val="20"/>
        </w:rPr>
      </w:pPr>
      <w:r w:rsidRPr="00F11F9B">
        <w:rPr>
          <w:sz w:val="20"/>
          <w:szCs w:val="20"/>
        </w:rPr>
        <w:t>по ОКВЭД</w:t>
      </w:r>
    </w:p>
    <w:p w:rsidR="00EF3C17" w:rsidRPr="00F11F9B" w:rsidRDefault="00EF3C17" w:rsidP="00EF3C17">
      <w:pPr>
        <w:pStyle w:val="a4"/>
        <w:jc w:val="center"/>
        <w:rPr>
          <w:sz w:val="20"/>
          <w:szCs w:val="20"/>
        </w:rPr>
      </w:pPr>
      <w:r w:rsidRPr="00F11F9B">
        <w:rPr>
          <w:sz w:val="20"/>
          <w:szCs w:val="20"/>
        </w:rPr>
        <w:t>___________ _________ _____________________</w:t>
      </w:r>
    </w:p>
    <w:p w:rsidR="00EF3C17" w:rsidRPr="00F11F9B" w:rsidRDefault="00EF3C17" w:rsidP="00EF3C17">
      <w:pPr>
        <w:pStyle w:val="a4"/>
        <w:jc w:val="center"/>
        <w:rPr>
          <w:sz w:val="20"/>
          <w:szCs w:val="20"/>
        </w:rPr>
      </w:pPr>
    </w:p>
    <w:p w:rsidR="00EF3C17" w:rsidRPr="00F11F9B" w:rsidRDefault="00EF3C17" w:rsidP="00EF3C17">
      <w:pPr>
        <w:pStyle w:val="a4"/>
        <w:jc w:val="center"/>
        <w:rPr>
          <w:sz w:val="20"/>
          <w:szCs w:val="20"/>
        </w:rPr>
      </w:pPr>
      <w:r w:rsidRPr="00F11F9B">
        <w:rPr>
          <w:sz w:val="20"/>
          <w:szCs w:val="20"/>
        </w:rPr>
        <w:t>МУНИЦИПАЛЬНОЕ ЗАДАНИЕ N</w:t>
      </w:r>
    </w:p>
    <w:p w:rsidR="00EF3C17" w:rsidRPr="00F11F9B" w:rsidRDefault="00EF3C17" w:rsidP="00EF3C17">
      <w:pPr>
        <w:pStyle w:val="a4"/>
        <w:jc w:val="center"/>
        <w:rPr>
          <w:sz w:val="20"/>
          <w:szCs w:val="20"/>
        </w:rPr>
      </w:pPr>
      <w:r w:rsidRPr="00F11F9B">
        <w:rPr>
          <w:sz w:val="20"/>
          <w:szCs w:val="20"/>
        </w:rPr>
        <w:t>на 20__ год и на плановый период 20__ и 20__ годов</w:t>
      </w:r>
    </w:p>
    <w:p w:rsidR="00EF3C17" w:rsidRPr="00F11F9B" w:rsidRDefault="00EF3C17" w:rsidP="00EF3C17">
      <w:pPr>
        <w:pStyle w:val="a4"/>
        <w:jc w:val="center"/>
        <w:rPr>
          <w:sz w:val="20"/>
          <w:szCs w:val="20"/>
        </w:rPr>
      </w:pPr>
    </w:p>
    <w:tbl>
      <w:tblPr>
        <w:tblW w:w="2778" w:type="dxa"/>
        <w:jc w:val="right"/>
        <w:tblCellMar>
          <w:left w:w="10" w:type="dxa"/>
          <w:right w:w="10" w:type="dxa"/>
        </w:tblCellMar>
        <w:tblLook w:val="0000" w:firstRow="0" w:lastRow="0" w:firstColumn="0" w:lastColumn="0" w:noHBand="0" w:noVBand="0"/>
      </w:tblPr>
      <w:tblGrid>
        <w:gridCol w:w="2778"/>
      </w:tblGrid>
      <w:tr w:rsidR="00EF3C17" w:rsidRPr="00F11F9B" w:rsidTr="009001D1">
        <w:trPr>
          <w:jc w:val="right"/>
        </w:trPr>
        <w:tc>
          <w:tcPr>
            <w:tcW w:w="277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КОДЫ</w:t>
            </w: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EF3C17" w:rsidRPr="00F11F9B" w:rsidRDefault="00EF3C17" w:rsidP="009001D1">
            <w:pPr>
              <w:pStyle w:val="a4"/>
              <w:ind w:firstLine="0"/>
              <w:rPr>
                <w:sz w:val="20"/>
                <w:szCs w:val="20"/>
              </w:rPr>
            </w:pPr>
            <w:r w:rsidRPr="00F11F9B">
              <w:rPr>
                <w:sz w:val="20"/>
                <w:szCs w:val="20"/>
              </w:rPr>
              <w:t>0506001</w:t>
            </w: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rPr>
          <w:jc w:val="right"/>
        </w:trPr>
        <w:tc>
          <w:tcPr>
            <w:tcW w:w="277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rPr>
          <w:vanish/>
          <w:sz w:val="20"/>
          <w:szCs w:val="20"/>
        </w:rPr>
      </w:pPr>
    </w:p>
    <w:tbl>
      <w:tblPr>
        <w:tblW w:w="2778" w:type="dxa"/>
        <w:tblLayout w:type="fixed"/>
        <w:tblCellMar>
          <w:left w:w="10" w:type="dxa"/>
          <w:right w:w="10" w:type="dxa"/>
        </w:tblCellMar>
        <w:tblLook w:val="0000" w:firstRow="0" w:lastRow="0" w:firstColumn="0" w:lastColumn="0" w:noHBand="0" w:noVBand="0"/>
      </w:tblPr>
      <w:tblGrid>
        <w:gridCol w:w="1928"/>
        <w:gridCol w:w="850"/>
      </w:tblGrid>
      <w:tr w:rsidR="00EF3C17" w:rsidRPr="00F11F9B" w:rsidTr="009001D1">
        <w:tc>
          <w:tcPr>
            <w:tcW w:w="192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Уникальный номер по базовому (отраслевому) перечню</w:t>
            </w:r>
          </w:p>
        </w:tc>
        <w:tc>
          <w:tcPr>
            <w:tcW w:w="850"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Наименование муниципального учреждения городского поселения (обособленного подразделения) ________________________________________________________________________</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Виды деятельности муниципального учреждения городского поселения (обособленного подразделения)</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____________________________________________________________________________________</w:t>
      </w:r>
    </w:p>
    <w:p w:rsidR="00EF3C17" w:rsidRPr="00F11F9B" w:rsidRDefault="00EF3C17" w:rsidP="00EF3C17">
      <w:pPr>
        <w:pStyle w:val="a4"/>
        <w:rPr>
          <w:sz w:val="20"/>
          <w:szCs w:val="20"/>
        </w:rPr>
      </w:pPr>
      <w:r w:rsidRPr="00F11F9B">
        <w:rPr>
          <w:sz w:val="20"/>
          <w:szCs w:val="20"/>
        </w:rPr>
        <w:t>Вид муниципального учреждения городского поселения_____________________________________________________________________________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_____________________________________________________________________________________</w:t>
      </w:r>
    </w:p>
    <w:p w:rsidR="00EF3C17" w:rsidRPr="00F11F9B" w:rsidRDefault="00EF3C17" w:rsidP="00EF3C17">
      <w:pPr>
        <w:pStyle w:val="a4"/>
        <w:ind w:firstLine="0"/>
        <w:rPr>
          <w:sz w:val="20"/>
          <w:szCs w:val="20"/>
        </w:rPr>
      </w:pPr>
      <w:r w:rsidRPr="00F11F9B">
        <w:rPr>
          <w:sz w:val="20"/>
          <w:szCs w:val="20"/>
        </w:rPr>
        <w:t>(указывается вид муниципального учреждения городского поселения из базового (отраслевого) перечня</w:t>
      </w:r>
    </w:p>
    <w:p w:rsidR="00EF3C17" w:rsidRPr="00F11F9B" w:rsidRDefault="00EF3C17" w:rsidP="00EF3C17">
      <w:pPr>
        <w:pStyle w:val="a4"/>
        <w:rPr>
          <w:sz w:val="20"/>
          <w:szCs w:val="20"/>
        </w:rPr>
      </w:pPr>
    </w:p>
    <w:p w:rsidR="00EF3C17" w:rsidRPr="00F11F9B" w:rsidRDefault="00EF3C17" w:rsidP="00EF3C17">
      <w:pPr>
        <w:pStyle w:val="a4"/>
        <w:ind w:firstLine="0"/>
        <w:rPr>
          <w:sz w:val="20"/>
          <w:szCs w:val="20"/>
        </w:rPr>
      </w:pPr>
      <w:r w:rsidRPr="00F11F9B">
        <w:rPr>
          <w:sz w:val="20"/>
          <w:szCs w:val="20"/>
        </w:rPr>
        <w:t>Часть 1. Сведения об оказываемых муниципальных услугах 1)</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Раздел _______________</w:t>
      </w:r>
    </w:p>
    <w:p w:rsidR="00EF3C17" w:rsidRPr="00F11F9B" w:rsidRDefault="00EF3C17" w:rsidP="00EF3C17">
      <w:pPr>
        <w:pStyle w:val="a4"/>
        <w:rPr>
          <w:sz w:val="20"/>
          <w:szCs w:val="20"/>
        </w:rPr>
      </w:pPr>
      <w:r w:rsidRPr="00F11F9B">
        <w:rPr>
          <w:sz w:val="20"/>
          <w:szCs w:val="20"/>
        </w:rPr>
        <w:t>1. Наименование муниципальной услуги _______________________________________________________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________________________________</w:t>
      </w:r>
    </w:p>
    <w:p w:rsidR="00EF3C17" w:rsidRPr="00F11F9B" w:rsidRDefault="00EF3C17" w:rsidP="00EF3C17">
      <w:pPr>
        <w:pStyle w:val="a4"/>
        <w:rPr>
          <w:sz w:val="20"/>
          <w:szCs w:val="20"/>
        </w:rPr>
      </w:pPr>
      <w:r w:rsidRPr="00F11F9B">
        <w:rPr>
          <w:sz w:val="20"/>
          <w:szCs w:val="20"/>
        </w:rPr>
        <w:t>2. Категории потребителей муниципальной услуги ___________________________________________________________________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____________________________</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3. Показатели, характеризующие объем и (или) качество муниципальной услуги:</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828"/>
        <w:gridCol w:w="716"/>
        <w:gridCol w:w="716"/>
        <w:gridCol w:w="716"/>
        <w:gridCol w:w="716"/>
        <w:gridCol w:w="716"/>
        <w:gridCol w:w="681"/>
        <w:gridCol w:w="833"/>
        <w:gridCol w:w="481"/>
        <w:gridCol w:w="584"/>
        <w:gridCol w:w="482"/>
        <w:gridCol w:w="482"/>
        <w:gridCol w:w="491"/>
        <w:gridCol w:w="578"/>
      </w:tblGrid>
      <w:tr w:rsidR="00EF3C17" w:rsidRPr="00F11F9B" w:rsidTr="009001D1">
        <w:tc>
          <w:tcPr>
            <w:tcW w:w="94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3.1. Показатели, характеризующие качество муниципальной услуги 2): Уникальный номер реестровой записи&lt;3&gt;</w:t>
            </w:r>
          </w:p>
        </w:tc>
        <w:tc>
          <w:tcPr>
            <w:tcW w:w="2456"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муниципальной услуги (по справочникам)</w:t>
            </w:r>
          </w:p>
        </w:tc>
        <w:tc>
          <w:tcPr>
            <w:tcW w:w="1638"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оказания муниципальной услуги (по справочникам)</w:t>
            </w:r>
          </w:p>
        </w:tc>
        <w:tc>
          <w:tcPr>
            <w:tcW w:w="2281"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качества муниципальной услуги</w:t>
            </w:r>
          </w:p>
        </w:tc>
        <w:tc>
          <w:tcPr>
            <w:tcW w:w="1769"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Значение показателя качества муниципальной услуги</w:t>
            </w:r>
          </w:p>
        </w:tc>
        <w:tc>
          <w:tcPr>
            <w:tcW w:w="1221"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Допустимые (возможные) отклонения от установленных показателей качества муниципальной услуги&lt;5&gt;</w:t>
            </w: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503"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(очередной финансовый год)</w:t>
            </w: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(1-й год планового периода)</w:t>
            </w: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(2-й год планового периода)</w:t>
            </w: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процентах</w:t>
            </w: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абсолютных показателях</w:t>
            </w: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5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наименование&lt;3&gt;</w:t>
            </w:r>
          </w:p>
        </w:tc>
        <w:tc>
          <w:tcPr>
            <w:tcW w:w="55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ОКЕИ&lt;4&gt;</w:t>
            </w: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95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55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5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5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94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5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6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3.2. Показатели, характеризующие объем муниципальной услуги:</w:t>
      </w:r>
    </w:p>
    <w:tbl>
      <w:tblPr>
        <w:tblW w:w="14967" w:type="dxa"/>
        <w:tblLayout w:type="fixed"/>
        <w:tblCellMar>
          <w:left w:w="10" w:type="dxa"/>
          <w:right w:w="10" w:type="dxa"/>
        </w:tblCellMar>
        <w:tblLook w:val="0000" w:firstRow="0" w:lastRow="0" w:firstColumn="0" w:lastColumn="0" w:noHBand="0" w:noVBand="0"/>
      </w:tblPr>
      <w:tblGrid>
        <w:gridCol w:w="848"/>
        <w:gridCol w:w="1017"/>
        <w:gridCol w:w="1017"/>
        <w:gridCol w:w="1016"/>
        <w:gridCol w:w="1016"/>
        <w:gridCol w:w="1016"/>
        <w:gridCol w:w="961"/>
        <w:gridCol w:w="1187"/>
        <w:gridCol w:w="678"/>
        <w:gridCol w:w="847"/>
        <w:gridCol w:w="734"/>
        <w:gridCol w:w="734"/>
        <w:gridCol w:w="847"/>
        <w:gridCol w:w="734"/>
        <w:gridCol w:w="734"/>
        <w:gridCol w:w="734"/>
        <w:gridCol w:w="847"/>
      </w:tblGrid>
      <w:tr w:rsidR="00EF3C17" w:rsidRPr="00F11F9B" w:rsidTr="009001D1">
        <w:tc>
          <w:tcPr>
            <w:tcW w:w="84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Уникальный номер реестровой записи&lt;3&gt;</w:t>
            </w:r>
          </w:p>
        </w:tc>
        <w:tc>
          <w:tcPr>
            <w:tcW w:w="3050"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муниципальной услуги (по справочникам)</w:t>
            </w:r>
          </w:p>
        </w:tc>
        <w:tc>
          <w:tcPr>
            <w:tcW w:w="2032"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оказания муниципальной услуги (по справочникам)</w:t>
            </w:r>
          </w:p>
        </w:tc>
        <w:tc>
          <w:tcPr>
            <w:tcW w:w="2826"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объема муниципальной услуги</w:t>
            </w:r>
          </w:p>
        </w:tc>
        <w:tc>
          <w:tcPr>
            <w:tcW w:w="2315"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Значение показателя объема муниципальной услуги</w:t>
            </w:r>
          </w:p>
        </w:tc>
        <w:tc>
          <w:tcPr>
            <w:tcW w:w="2315"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Среднегодовой размер платы (цена, тариф)</w:t>
            </w:r>
          </w:p>
        </w:tc>
        <w:tc>
          <w:tcPr>
            <w:tcW w:w="1581"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Допустимые (возможные) отклонения от установленных показателей качества муниципальной услуги&lt;5&gt;</w:t>
            </w: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865"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(очередной финансовый год)</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(1-й год планового периода)</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(2-й год планового периода)</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(очередной финансовый год)</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(1-й год планового периода)</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(2-й год планового периода)</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процентах</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абсолютных показателях</w:t>
            </w: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наименование&lt;3&gt;</w:t>
            </w:r>
          </w:p>
        </w:tc>
        <w:tc>
          <w:tcPr>
            <w:tcW w:w="6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ОКЕИ&lt;3&gt;</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11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6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15</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16</w:t>
            </w: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17</w:t>
            </w: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4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1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lastRenderedPageBreak/>
        <w:t>4. Нормативные правовые акты, устанавливающие размер платы (цену, тариф) либо порядок ее (его) установления:</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881"/>
        <w:gridCol w:w="2176"/>
        <w:gridCol w:w="861"/>
        <w:gridCol w:w="891"/>
        <w:gridCol w:w="4205"/>
      </w:tblGrid>
      <w:tr w:rsidR="00EF3C17" w:rsidRPr="00F11F9B" w:rsidTr="009001D1">
        <w:tc>
          <w:tcPr>
            <w:tcW w:w="10312"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Нормативный правовой акт</w:t>
            </w:r>
          </w:p>
        </w:tc>
      </w:tr>
      <w:tr w:rsidR="00EF3C17" w:rsidRPr="00F11F9B" w:rsidTr="009001D1">
        <w:tc>
          <w:tcPr>
            <w:tcW w:w="101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вид</w:t>
            </w:r>
          </w:p>
        </w:tc>
        <w:tc>
          <w:tcPr>
            <w:tcW w:w="245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принявший орган</w:t>
            </w: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дата</w:t>
            </w: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номер</w:t>
            </w:r>
          </w:p>
        </w:tc>
        <w:tc>
          <w:tcPr>
            <w:tcW w:w="4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w:t>
            </w:r>
          </w:p>
        </w:tc>
      </w:tr>
      <w:tr w:rsidR="00EF3C17" w:rsidRPr="00F11F9B" w:rsidTr="009001D1">
        <w:tc>
          <w:tcPr>
            <w:tcW w:w="101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245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4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r>
      <w:tr w:rsidR="00EF3C17" w:rsidRPr="00F11F9B" w:rsidTr="009001D1">
        <w:tc>
          <w:tcPr>
            <w:tcW w:w="101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5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4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101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5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4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5. Порядок оказания муниципальной услуги.</w:t>
      </w:r>
    </w:p>
    <w:p w:rsidR="00EF3C17" w:rsidRPr="00F11F9B" w:rsidRDefault="00EF3C17" w:rsidP="00EF3C17">
      <w:pPr>
        <w:pStyle w:val="a4"/>
        <w:rPr>
          <w:sz w:val="20"/>
          <w:szCs w:val="20"/>
        </w:rPr>
      </w:pPr>
      <w:r w:rsidRPr="00F11F9B">
        <w:rPr>
          <w:sz w:val="20"/>
          <w:szCs w:val="20"/>
        </w:rPr>
        <w:t>5.1. Нормативные правовые акты, регулирующие порядок оказания</w:t>
      </w:r>
    </w:p>
    <w:p w:rsidR="00EF3C17" w:rsidRPr="00F11F9B" w:rsidRDefault="00EF3C17" w:rsidP="00EF3C17">
      <w:pPr>
        <w:pStyle w:val="a4"/>
        <w:rPr>
          <w:sz w:val="20"/>
          <w:szCs w:val="20"/>
        </w:rPr>
      </w:pPr>
      <w:r w:rsidRPr="00F11F9B">
        <w:rPr>
          <w:sz w:val="20"/>
          <w:szCs w:val="20"/>
        </w:rPr>
        <w:t>муниципальной услуги ____________________________________________________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_______</w:t>
      </w:r>
    </w:p>
    <w:p w:rsidR="00EF3C17" w:rsidRPr="00F11F9B" w:rsidRDefault="00EF3C17" w:rsidP="00EF3C17">
      <w:pPr>
        <w:pStyle w:val="a4"/>
        <w:rPr>
          <w:sz w:val="20"/>
          <w:szCs w:val="20"/>
        </w:rPr>
      </w:pPr>
      <w:r w:rsidRPr="00F11F9B">
        <w:rPr>
          <w:sz w:val="20"/>
          <w:szCs w:val="20"/>
        </w:rPr>
        <w:t>(наименование, номер и дата нормативного правового акта)</w:t>
      </w:r>
    </w:p>
    <w:p w:rsidR="00EF3C17" w:rsidRPr="00F11F9B" w:rsidRDefault="00EF3C17" w:rsidP="00EF3C17">
      <w:pPr>
        <w:pStyle w:val="a4"/>
        <w:rPr>
          <w:sz w:val="20"/>
          <w:szCs w:val="20"/>
        </w:rPr>
      </w:pPr>
      <w:r w:rsidRPr="00F11F9B">
        <w:rPr>
          <w:sz w:val="20"/>
          <w:szCs w:val="20"/>
        </w:rPr>
        <w:t>5.2. Порядок информирования потенциальных потребителей муниципальной</w:t>
      </w:r>
    </w:p>
    <w:p w:rsidR="00EF3C17" w:rsidRPr="00F11F9B" w:rsidRDefault="00EF3C17" w:rsidP="00EF3C17">
      <w:pPr>
        <w:pStyle w:val="a4"/>
        <w:rPr>
          <w:sz w:val="20"/>
          <w:szCs w:val="20"/>
        </w:rPr>
      </w:pPr>
      <w:r w:rsidRPr="00F11F9B">
        <w:rPr>
          <w:sz w:val="20"/>
          <w:szCs w:val="20"/>
        </w:rPr>
        <w:t>услуги:</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3138"/>
        <w:gridCol w:w="2946"/>
        <w:gridCol w:w="2930"/>
      </w:tblGrid>
      <w:tr w:rsidR="00EF3C17" w:rsidRPr="00F11F9B" w:rsidTr="009001D1">
        <w:tc>
          <w:tcPr>
            <w:tcW w:w="354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Способ информирования</w:t>
            </w:r>
          </w:p>
        </w:tc>
        <w:tc>
          <w:tcPr>
            <w:tcW w:w="3384"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Состав размещаемой информации</w:t>
            </w:r>
          </w:p>
        </w:tc>
        <w:tc>
          <w:tcPr>
            <w:tcW w:w="3382"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Частота обновления информации</w:t>
            </w:r>
          </w:p>
        </w:tc>
      </w:tr>
      <w:tr w:rsidR="00EF3C17" w:rsidRPr="00F11F9B" w:rsidTr="009001D1">
        <w:tc>
          <w:tcPr>
            <w:tcW w:w="35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338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338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r>
      <w:tr w:rsidR="00EF3C17" w:rsidRPr="00F11F9B" w:rsidTr="009001D1">
        <w:tc>
          <w:tcPr>
            <w:tcW w:w="35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338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338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35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338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338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Часть 2. СВЕДЕНИЯ О ВЫПОЛНЯЕМЫХ РАБОТАХ&lt;6&gt;</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Раздел _________________________</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1. Наименование работы ________________________________________________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w:t>
      </w:r>
    </w:p>
    <w:p w:rsidR="00EF3C17" w:rsidRPr="00F11F9B" w:rsidRDefault="00EF3C17" w:rsidP="00EF3C17">
      <w:pPr>
        <w:pStyle w:val="a4"/>
        <w:rPr>
          <w:sz w:val="20"/>
          <w:szCs w:val="20"/>
        </w:rPr>
      </w:pPr>
      <w:r w:rsidRPr="00F11F9B">
        <w:rPr>
          <w:sz w:val="20"/>
          <w:szCs w:val="20"/>
        </w:rPr>
        <w:t>2. Категории потребителей работы 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_______</w:t>
      </w:r>
    </w:p>
    <w:p w:rsidR="00EF3C17" w:rsidRPr="00F11F9B" w:rsidRDefault="00EF3C17" w:rsidP="00EF3C17">
      <w:pPr>
        <w:pStyle w:val="a4"/>
        <w:rPr>
          <w:sz w:val="20"/>
          <w:szCs w:val="20"/>
        </w:rPr>
      </w:pPr>
      <w:r w:rsidRPr="00F11F9B">
        <w:rPr>
          <w:sz w:val="20"/>
          <w:szCs w:val="20"/>
        </w:rPr>
        <w:t>____________________________________________________________________ ______.</w:t>
      </w:r>
    </w:p>
    <w:p w:rsidR="00EF3C17" w:rsidRPr="00F11F9B" w:rsidRDefault="00EF3C17" w:rsidP="00EF3C17">
      <w:pPr>
        <w:pStyle w:val="a4"/>
        <w:rPr>
          <w:sz w:val="20"/>
          <w:szCs w:val="20"/>
        </w:rPr>
      </w:pPr>
      <w:r w:rsidRPr="00F11F9B">
        <w:rPr>
          <w:sz w:val="20"/>
          <w:szCs w:val="20"/>
        </w:rPr>
        <w:t>3. Показатели, характеризующие объем и (или) качество работы.</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3.1. Показатели, характеризующие качество работы&lt;7&gt;:</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789"/>
        <w:gridCol w:w="788"/>
        <w:gridCol w:w="788"/>
        <w:gridCol w:w="788"/>
        <w:gridCol w:w="788"/>
        <w:gridCol w:w="750"/>
        <w:gridCol w:w="918"/>
        <w:gridCol w:w="530"/>
        <w:gridCol w:w="643"/>
        <w:gridCol w:w="531"/>
        <w:gridCol w:w="531"/>
        <w:gridCol w:w="540"/>
        <w:gridCol w:w="636"/>
      </w:tblGrid>
      <w:tr w:rsidR="00EF3C17" w:rsidRPr="00F11F9B" w:rsidTr="009001D1">
        <w:tc>
          <w:tcPr>
            <w:tcW w:w="270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работы (по справочникам)</w:t>
            </w:r>
          </w:p>
        </w:tc>
        <w:tc>
          <w:tcPr>
            <w:tcW w:w="1804"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выполнения работы (по справочникам)</w:t>
            </w:r>
          </w:p>
        </w:tc>
        <w:tc>
          <w:tcPr>
            <w:tcW w:w="2513"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качества работы</w:t>
            </w:r>
          </w:p>
        </w:tc>
        <w:tc>
          <w:tcPr>
            <w:tcW w:w="1946"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Значение показателя качества работы</w:t>
            </w:r>
          </w:p>
        </w:tc>
        <w:tc>
          <w:tcPr>
            <w:tcW w:w="1344"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Допустимые (возможные) отклонения от установленных показателей качества работы&lt;5&gt;</w:t>
            </w:r>
          </w:p>
        </w:tc>
      </w:tr>
      <w:tr w:rsidR="00EF3C17" w:rsidRPr="00F11F9B" w:rsidTr="009001D1">
        <w:tc>
          <w:tcPr>
            <w:tcW w:w="9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5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656"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(очередной финансовый год)</w:t>
            </w: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(1-й год планового периода)</w:t>
            </w: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(2-й год планового периода)</w:t>
            </w:r>
          </w:p>
        </w:tc>
        <w:tc>
          <w:tcPr>
            <w:tcW w:w="6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процентах</w:t>
            </w:r>
          </w:p>
        </w:tc>
        <w:tc>
          <w:tcPr>
            <w:tcW w:w="7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абсолютных показателях</w:t>
            </w:r>
          </w:p>
        </w:tc>
      </w:tr>
      <w:tr w:rsidR="00EF3C17" w:rsidRPr="00F11F9B" w:rsidTr="009001D1">
        <w:tc>
          <w:tcPr>
            <w:tcW w:w="9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наименование&lt;3&gt;</w:t>
            </w:r>
          </w:p>
        </w:tc>
        <w:tc>
          <w:tcPr>
            <w:tcW w:w="6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ОКЕИ&lt;3&gt;</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9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85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10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6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6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7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r>
      <w:tr w:rsidR="00EF3C17" w:rsidRPr="00F11F9B" w:rsidTr="009001D1">
        <w:tc>
          <w:tcPr>
            <w:tcW w:w="9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9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5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0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1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3.2. Показатели, характеризующие объем работы:</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747"/>
        <w:gridCol w:w="747"/>
        <w:gridCol w:w="748"/>
        <w:gridCol w:w="748"/>
        <w:gridCol w:w="748"/>
        <w:gridCol w:w="711"/>
        <w:gridCol w:w="871"/>
        <w:gridCol w:w="503"/>
        <w:gridCol w:w="462"/>
        <w:gridCol w:w="610"/>
        <w:gridCol w:w="504"/>
        <w:gridCol w:w="504"/>
        <w:gridCol w:w="513"/>
        <w:gridCol w:w="604"/>
      </w:tblGrid>
      <w:tr w:rsidR="00EF3C17" w:rsidRPr="00F11F9B" w:rsidTr="009001D1">
        <w:tc>
          <w:tcPr>
            <w:tcW w:w="256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lastRenderedPageBreak/>
              <w:t>Показатель, характеризующий содержание работы (по справочникам)</w:t>
            </w:r>
          </w:p>
        </w:tc>
        <w:tc>
          <w:tcPr>
            <w:tcW w:w="1711"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выполнения работы (по справочникам)</w:t>
            </w:r>
          </w:p>
        </w:tc>
        <w:tc>
          <w:tcPr>
            <w:tcW w:w="2911" w:type="dxa"/>
            <w:gridSpan w:val="4"/>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объема работы</w:t>
            </w:r>
          </w:p>
        </w:tc>
        <w:tc>
          <w:tcPr>
            <w:tcW w:w="1849"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Значение показателя объема работы</w:t>
            </w:r>
          </w:p>
        </w:tc>
        <w:tc>
          <w:tcPr>
            <w:tcW w:w="1276"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Допустимые (возможные) отклонения от установленных показателей качества работы&lt;5&gt;</w:t>
            </w: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показателя&lt;3&gt;</w:t>
            </w:r>
          </w:p>
        </w:tc>
        <w:tc>
          <w:tcPr>
            <w:tcW w:w="1571"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описание работы</w:t>
            </w: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(очередной финансовый год)</w:t>
            </w: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(1-й год планового периода)</w:t>
            </w: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20__ год (2-й год планового периода)</w:t>
            </w: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процентах</w:t>
            </w: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в абсолютных показателях</w:t>
            </w: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наименование&lt;3&gt;</w:t>
            </w:r>
          </w:p>
        </w:tc>
        <w:tc>
          <w:tcPr>
            <w:tcW w:w="57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ОКЕИ&lt;4&gt;</w:t>
            </w: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9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57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7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Часть 3. ПРОЧИЕ СВЕДЕНИЯ О МУНИЦИПАЛЬНОМ ЗАДАНИИ&lt;8&gt;</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1. Основания (условия и порядок) для досрочного прекращения выполнения</w:t>
      </w:r>
    </w:p>
    <w:p w:rsidR="00EF3C17" w:rsidRPr="00F11F9B" w:rsidRDefault="00EF3C17" w:rsidP="00EF3C17">
      <w:pPr>
        <w:pStyle w:val="a4"/>
        <w:rPr>
          <w:sz w:val="20"/>
          <w:szCs w:val="20"/>
        </w:rPr>
      </w:pPr>
      <w:r w:rsidRPr="00F11F9B">
        <w:rPr>
          <w:sz w:val="20"/>
          <w:szCs w:val="20"/>
        </w:rPr>
        <w:t>муниципального задания 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w:t>
      </w:r>
    </w:p>
    <w:p w:rsidR="00EF3C17" w:rsidRPr="00F11F9B" w:rsidRDefault="00EF3C17" w:rsidP="00EF3C17">
      <w:pPr>
        <w:pStyle w:val="a4"/>
        <w:rPr>
          <w:sz w:val="20"/>
          <w:szCs w:val="20"/>
        </w:rPr>
      </w:pPr>
      <w:r w:rsidRPr="00F11F9B">
        <w:rPr>
          <w:sz w:val="20"/>
          <w:szCs w:val="20"/>
        </w:rPr>
        <w:t>2. Иная информация, необходимая для выполнения (контроля за выполнением) муниципального задания _____________________________________________________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w:t>
      </w:r>
    </w:p>
    <w:p w:rsidR="00EF3C17" w:rsidRPr="00F11F9B" w:rsidRDefault="00EF3C17" w:rsidP="00EF3C17">
      <w:pPr>
        <w:pStyle w:val="a4"/>
        <w:rPr>
          <w:sz w:val="20"/>
          <w:szCs w:val="20"/>
        </w:rPr>
      </w:pPr>
      <w:r w:rsidRPr="00F11F9B">
        <w:rPr>
          <w:sz w:val="20"/>
          <w:szCs w:val="20"/>
        </w:rPr>
        <w:t>3. Порядок контроля за выполнением муниципального задания:</w:t>
      </w:r>
    </w:p>
    <w:p w:rsidR="00EF3C17" w:rsidRPr="00F11F9B" w:rsidRDefault="00EF3C17" w:rsidP="00EF3C17">
      <w:pPr>
        <w:pStyle w:val="a4"/>
        <w:rPr>
          <w:sz w:val="20"/>
          <w:szCs w:val="20"/>
        </w:rPr>
      </w:pPr>
    </w:p>
    <w:tbl>
      <w:tblPr>
        <w:tblW w:w="10205" w:type="dxa"/>
        <w:tblLayout w:type="fixed"/>
        <w:tblCellMar>
          <w:left w:w="10" w:type="dxa"/>
          <w:right w:w="10" w:type="dxa"/>
        </w:tblCellMar>
        <w:tblLook w:val="0000" w:firstRow="0" w:lastRow="0" w:firstColumn="0" w:lastColumn="0" w:noHBand="0" w:noVBand="0"/>
      </w:tblPr>
      <w:tblGrid>
        <w:gridCol w:w="1254"/>
        <w:gridCol w:w="1995"/>
        <w:gridCol w:w="6956"/>
      </w:tblGrid>
      <w:tr w:rsidR="00EF3C17" w:rsidRPr="00F11F9B" w:rsidTr="009001D1">
        <w:tc>
          <w:tcPr>
            <w:tcW w:w="125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Форма контроля</w:t>
            </w:r>
          </w:p>
        </w:tc>
        <w:tc>
          <w:tcPr>
            <w:tcW w:w="1995"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Периодичность</w:t>
            </w:r>
          </w:p>
        </w:tc>
        <w:tc>
          <w:tcPr>
            <w:tcW w:w="6956"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Исполнительные органы муниципальной власти Городского поселения город Чухлома Чухломского муниципального района Костромской области, осуществляющие контроль за выполнением муниципального задания</w:t>
            </w:r>
          </w:p>
        </w:tc>
      </w:tr>
      <w:tr w:rsidR="00EF3C17" w:rsidRPr="00F11F9B" w:rsidTr="009001D1">
        <w:tc>
          <w:tcPr>
            <w:tcW w:w="125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199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69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r>
      <w:tr w:rsidR="00EF3C17" w:rsidRPr="00F11F9B" w:rsidTr="009001D1">
        <w:tc>
          <w:tcPr>
            <w:tcW w:w="125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99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956"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4. Требования к отчетности о выполнении муниципального задания</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4.1. Периодичность представления отчетов о выполнении муниципального задания ___________________________________________________________________</w:t>
      </w:r>
    </w:p>
    <w:p w:rsidR="00EF3C17" w:rsidRPr="00F11F9B" w:rsidRDefault="00EF3C17" w:rsidP="00EF3C17">
      <w:pPr>
        <w:pStyle w:val="a4"/>
        <w:rPr>
          <w:sz w:val="20"/>
          <w:szCs w:val="20"/>
        </w:rPr>
      </w:pPr>
      <w:r w:rsidRPr="00F11F9B">
        <w:rPr>
          <w:sz w:val="20"/>
          <w:szCs w:val="20"/>
        </w:rPr>
        <w:t>4.2. Сроки представления отчетов о выполнении муниципального задания</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4.2.1. Сроки представления предварительного отчета о выполнении муниципального задания 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4.3. Иные требования к отчетности о выполнении муниципального задания</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5. Иные показатели, связанные с выполнением муниципального задания&lt;9&gt;</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F3C17" w:rsidRPr="00F11F9B" w:rsidRDefault="00EF3C17" w:rsidP="00EF3C17">
      <w:pPr>
        <w:pStyle w:val="a4"/>
        <w:rPr>
          <w:sz w:val="20"/>
          <w:szCs w:val="20"/>
        </w:rPr>
      </w:pPr>
      <w:r w:rsidRPr="00F11F9B">
        <w:rPr>
          <w:sz w:val="20"/>
          <w:szCs w:val="20"/>
        </w:rPr>
        <w:t xml:space="preserve">&lt;2&gt; Заполняется при установлении показателей, характеризующих качество муниципальной услуги, в общероссийском базовом (отраслевом) перечне (классификаторе) государственных и </w:t>
      </w:r>
      <w:r w:rsidRPr="00F11F9B">
        <w:rPr>
          <w:sz w:val="20"/>
          <w:szCs w:val="20"/>
        </w:rPr>
        <w:lastRenderedPageBreak/>
        <w:t>муниципальных услуг, оказываемых физическим лицам (далее - общероссийские перечни) в части муниципальных услуг, оказываемых муниципальными учреждениями физическим лицам,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Костромской области (муниципальными правовыми актами) (далее - региональный перечень).</w:t>
      </w:r>
    </w:p>
    <w:p w:rsidR="00EF3C17" w:rsidRPr="00F11F9B" w:rsidRDefault="00EF3C17" w:rsidP="00EF3C17">
      <w:pPr>
        <w:pStyle w:val="a4"/>
        <w:rPr>
          <w:sz w:val="20"/>
          <w:szCs w:val="20"/>
        </w:rPr>
      </w:pPr>
      <w:r w:rsidRPr="00F11F9B">
        <w:rPr>
          <w:sz w:val="20"/>
          <w:szCs w:val="20"/>
        </w:rPr>
        <w:t>&lt;3&gt; Заполняется в соответствии с общероссийским перечнем или региональным перечнем муниципальных услуг и работ.</w:t>
      </w:r>
    </w:p>
    <w:p w:rsidR="00EF3C17" w:rsidRPr="00F11F9B" w:rsidRDefault="00EF3C17" w:rsidP="00EF3C17">
      <w:pPr>
        <w:pStyle w:val="a4"/>
        <w:rPr>
          <w:sz w:val="20"/>
          <w:szCs w:val="20"/>
        </w:rPr>
      </w:pPr>
      <w:r w:rsidRPr="00F11F9B">
        <w:rPr>
          <w:sz w:val="20"/>
          <w:szCs w:val="20"/>
        </w:rPr>
        <w:t>&lt;4&gt; Заполняется в соответствии с кодом, указанным в общероссийском перечне или региональном перечне муниципальных услуг и работ (при наличии).</w:t>
      </w:r>
    </w:p>
    <w:p w:rsidR="00EF3C17" w:rsidRPr="00F11F9B" w:rsidRDefault="00EF3C17" w:rsidP="00EF3C17">
      <w:pPr>
        <w:pStyle w:val="a4"/>
        <w:rPr>
          <w:sz w:val="20"/>
          <w:szCs w:val="20"/>
        </w:rPr>
      </w:pPr>
      <w:r w:rsidRPr="00F11F9B">
        <w:rPr>
          <w:sz w:val="20"/>
          <w:szCs w:val="20"/>
        </w:rPr>
        <w:t>&lt;5&gt;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EF3C17" w:rsidRPr="00F11F9B" w:rsidRDefault="00EF3C17" w:rsidP="00EF3C17">
      <w:pPr>
        <w:pStyle w:val="a4"/>
        <w:rPr>
          <w:sz w:val="20"/>
          <w:szCs w:val="20"/>
        </w:rPr>
      </w:pPr>
      <w:r w:rsidRPr="00F11F9B">
        <w:rPr>
          <w:sz w:val="20"/>
          <w:szCs w:val="20"/>
        </w:rPr>
        <w:t>&lt;6&gt;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муниципальных услуг с указанием порядкового номера раздела.</w:t>
      </w:r>
    </w:p>
    <w:p w:rsidR="00EF3C17" w:rsidRPr="00F11F9B" w:rsidRDefault="00EF3C17" w:rsidP="00EF3C17">
      <w:pPr>
        <w:pStyle w:val="a4"/>
        <w:rPr>
          <w:sz w:val="20"/>
          <w:szCs w:val="20"/>
        </w:rPr>
      </w:pPr>
      <w:r w:rsidRPr="00F11F9B">
        <w:rPr>
          <w:sz w:val="20"/>
          <w:szCs w:val="20"/>
        </w:rPr>
        <w:t>&lt;7&gt; Заполняется при установлении показателей, характеризующих качество работы, в региональном перечне муниципальных услуг и работ.</w:t>
      </w:r>
    </w:p>
    <w:p w:rsidR="00EF3C17" w:rsidRPr="00F11F9B" w:rsidRDefault="00EF3C17" w:rsidP="00EF3C17">
      <w:pPr>
        <w:pStyle w:val="a4"/>
        <w:rPr>
          <w:sz w:val="20"/>
          <w:szCs w:val="20"/>
        </w:rPr>
      </w:pPr>
      <w:r w:rsidRPr="00F11F9B">
        <w:rPr>
          <w:sz w:val="20"/>
          <w:szCs w:val="20"/>
        </w:rPr>
        <w:t>&lt;8&gt; Заполняется в целом по муниципальному заданию.</w:t>
      </w:r>
    </w:p>
    <w:p w:rsidR="00EF3C17" w:rsidRPr="00F11F9B" w:rsidRDefault="00EF3C17" w:rsidP="00EF3C17">
      <w:pPr>
        <w:pStyle w:val="a4"/>
        <w:rPr>
          <w:sz w:val="20"/>
          <w:szCs w:val="20"/>
        </w:rPr>
      </w:pPr>
      <w:r w:rsidRPr="00F11F9B">
        <w:rPr>
          <w:sz w:val="20"/>
          <w:szCs w:val="20"/>
        </w:rPr>
        <w:t>&lt;9&gt;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исполнительным органом Городского поселения город Чухлома Чухломского муниципального района Костромской области, осуществляющим функции и полномочия учредителя муниципальных бюджетных или автономных учреждений, главным распорядителем средств бюджета городского поселения город Чухлома Чухломского муниципального района Костромской области,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EF3C17" w:rsidRPr="00F11F9B" w:rsidRDefault="00EF3C17" w:rsidP="00EF3C17">
      <w:pPr>
        <w:pStyle w:val="a4"/>
        <w:jc w:val="right"/>
        <w:rPr>
          <w:sz w:val="20"/>
          <w:szCs w:val="20"/>
        </w:rPr>
      </w:pPr>
    </w:p>
    <w:p w:rsidR="00EF3C17" w:rsidRPr="00F11F9B" w:rsidRDefault="00EF3C17" w:rsidP="00EF3C17">
      <w:pPr>
        <w:pStyle w:val="a4"/>
        <w:jc w:val="right"/>
        <w:rPr>
          <w:sz w:val="20"/>
          <w:szCs w:val="20"/>
        </w:rPr>
      </w:pPr>
      <w:r w:rsidRPr="00F11F9B">
        <w:rPr>
          <w:sz w:val="20"/>
          <w:szCs w:val="20"/>
        </w:rPr>
        <w:t>Приложение N 2</w:t>
      </w:r>
    </w:p>
    <w:p w:rsidR="00EF3C17" w:rsidRPr="00F11F9B" w:rsidRDefault="00EF3C17" w:rsidP="00EF3C17">
      <w:pPr>
        <w:pStyle w:val="a4"/>
        <w:jc w:val="right"/>
        <w:rPr>
          <w:sz w:val="20"/>
          <w:szCs w:val="20"/>
        </w:rPr>
      </w:pPr>
      <w:r w:rsidRPr="00F11F9B">
        <w:rPr>
          <w:sz w:val="20"/>
          <w:szCs w:val="20"/>
        </w:rPr>
        <w:t>к порядку формирования муниципального задания на</w:t>
      </w:r>
    </w:p>
    <w:p w:rsidR="00EF3C17" w:rsidRPr="00F11F9B" w:rsidRDefault="00EF3C17" w:rsidP="00EF3C17">
      <w:pPr>
        <w:pStyle w:val="a4"/>
        <w:jc w:val="right"/>
        <w:rPr>
          <w:sz w:val="20"/>
          <w:szCs w:val="20"/>
        </w:rPr>
      </w:pPr>
      <w:r w:rsidRPr="00F11F9B">
        <w:rPr>
          <w:sz w:val="20"/>
          <w:szCs w:val="20"/>
        </w:rPr>
        <w:t>оказание муниципальных услуг (выполнение работ) в</w:t>
      </w:r>
    </w:p>
    <w:p w:rsidR="00EF3C17" w:rsidRPr="00F11F9B" w:rsidRDefault="00EF3C17" w:rsidP="00EF3C17">
      <w:pPr>
        <w:pStyle w:val="a4"/>
        <w:jc w:val="right"/>
        <w:rPr>
          <w:sz w:val="20"/>
          <w:szCs w:val="20"/>
        </w:rPr>
      </w:pPr>
      <w:r w:rsidRPr="00F11F9B">
        <w:rPr>
          <w:sz w:val="20"/>
          <w:szCs w:val="20"/>
        </w:rPr>
        <w:t xml:space="preserve">отношении муниципальных учреждений </w:t>
      </w:r>
    </w:p>
    <w:p w:rsidR="00EF3C17" w:rsidRPr="00F11F9B" w:rsidRDefault="00EF3C17" w:rsidP="00EF3C17">
      <w:pPr>
        <w:pStyle w:val="a4"/>
        <w:jc w:val="right"/>
        <w:rPr>
          <w:sz w:val="20"/>
          <w:szCs w:val="20"/>
        </w:rPr>
      </w:pPr>
      <w:r w:rsidRPr="00F11F9B">
        <w:rPr>
          <w:sz w:val="20"/>
          <w:szCs w:val="20"/>
        </w:rPr>
        <w:t>городского поселения город Чухлома Чухломского</w:t>
      </w:r>
    </w:p>
    <w:p w:rsidR="00EF3C17" w:rsidRPr="00F11F9B" w:rsidRDefault="00EF3C17" w:rsidP="00EF3C17">
      <w:pPr>
        <w:pStyle w:val="a4"/>
        <w:jc w:val="right"/>
        <w:rPr>
          <w:sz w:val="20"/>
          <w:szCs w:val="20"/>
        </w:rPr>
      </w:pPr>
      <w:r w:rsidRPr="00F11F9B">
        <w:rPr>
          <w:sz w:val="20"/>
          <w:szCs w:val="20"/>
        </w:rPr>
        <w:t>муниципального района Костромской области</w:t>
      </w:r>
    </w:p>
    <w:p w:rsidR="00EF3C17" w:rsidRPr="00F11F9B" w:rsidRDefault="00EF3C17" w:rsidP="00EF3C17">
      <w:pPr>
        <w:pStyle w:val="a4"/>
        <w:jc w:val="right"/>
        <w:rPr>
          <w:sz w:val="20"/>
          <w:szCs w:val="20"/>
        </w:rPr>
      </w:pPr>
      <w:r w:rsidRPr="00F11F9B">
        <w:rPr>
          <w:sz w:val="20"/>
          <w:szCs w:val="20"/>
        </w:rPr>
        <w:t>и финансового обеспечения</w:t>
      </w:r>
    </w:p>
    <w:p w:rsidR="00EF3C17" w:rsidRPr="00F11F9B" w:rsidRDefault="00EF3C17" w:rsidP="00EF3C17">
      <w:pPr>
        <w:pStyle w:val="a4"/>
        <w:jc w:val="right"/>
        <w:rPr>
          <w:sz w:val="20"/>
          <w:szCs w:val="20"/>
        </w:rPr>
      </w:pPr>
      <w:r w:rsidRPr="00F11F9B">
        <w:rPr>
          <w:sz w:val="20"/>
          <w:szCs w:val="20"/>
        </w:rPr>
        <w:t>выполнения муниципального задания</w:t>
      </w:r>
    </w:p>
    <w:p w:rsidR="00EF3C17" w:rsidRPr="00F11F9B" w:rsidRDefault="00EF3C17" w:rsidP="00EF3C17">
      <w:pPr>
        <w:pStyle w:val="a4"/>
        <w:rPr>
          <w:sz w:val="20"/>
          <w:szCs w:val="20"/>
        </w:rPr>
      </w:pPr>
    </w:p>
    <w:p w:rsidR="00EF3C17" w:rsidRPr="00F11F9B" w:rsidRDefault="00EF3C17" w:rsidP="00EF3C17">
      <w:pPr>
        <w:pStyle w:val="a4"/>
        <w:ind w:firstLine="680"/>
        <w:jc w:val="center"/>
        <w:rPr>
          <w:sz w:val="20"/>
          <w:szCs w:val="20"/>
        </w:rPr>
      </w:pPr>
      <w:r w:rsidRPr="00F11F9B">
        <w:rPr>
          <w:sz w:val="20"/>
          <w:szCs w:val="20"/>
        </w:rPr>
        <w:t>ОТЧЕТ О ВЫПОЛНЕНИИ</w:t>
      </w:r>
    </w:p>
    <w:p w:rsidR="00EF3C17" w:rsidRPr="00F11F9B" w:rsidRDefault="00EF3C17" w:rsidP="00EF3C17">
      <w:pPr>
        <w:pStyle w:val="a4"/>
        <w:ind w:firstLine="680"/>
        <w:jc w:val="center"/>
        <w:rPr>
          <w:sz w:val="20"/>
          <w:szCs w:val="20"/>
        </w:rPr>
      </w:pPr>
      <w:r w:rsidRPr="00F11F9B">
        <w:rPr>
          <w:sz w:val="20"/>
          <w:szCs w:val="20"/>
        </w:rPr>
        <w:t>МУНИЦИПАЛЬНОГО ЗАДАНИЯ N</w:t>
      </w:r>
    </w:p>
    <w:p w:rsidR="00EF3C17" w:rsidRPr="00F11F9B" w:rsidRDefault="00EF3C17" w:rsidP="00EF3C17">
      <w:pPr>
        <w:pStyle w:val="a4"/>
        <w:ind w:firstLine="680"/>
        <w:jc w:val="center"/>
        <w:rPr>
          <w:sz w:val="20"/>
          <w:szCs w:val="20"/>
        </w:rPr>
      </w:pPr>
      <w:r w:rsidRPr="00F11F9B">
        <w:rPr>
          <w:sz w:val="20"/>
          <w:szCs w:val="20"/>
        </w:rPr>
        <w:t>на 20__ год и на плановый период 20__ и 20__ годов</w:t>
      </w:r>
    </w:p>
    <w:p w:rsidR="00EF3C17" w:rsidRPr="00F11F9B" w:rsidRDefault="00EF3C17" w:rsidP="00EF3C17">
      <w:pPr>
        <w:pStyle w:val="a4"/>
        <w:rPr>
          <w:sz w:val="20"/>
          <w:szCs w:val="20"/>
        </w:rPr>
      </w:pPr>
    </w:p>
    <w:p w:rsidR="00EF3C17" w:rsidRPr="00F11F9B" w:rsidRDefault="00EF3C17" w:rsidP="00EF3C17">
      <w:pPr>
        <w:pStyle w:val="a4"/>
        <w:ind w:firstLine="680"/>
        <w:jc w:val="center"/>
        <w:rPr>
          <w:sz w:val="20"/>
          <w:szCs w:val="20"/>
        </w:rPr>
      </w:pPr>
      <w:r w:rsidRPr="00F11F9B">
        <w:rPr>
          <w:sz w:val="20"/>
          <w:szCs w:val="20"/>
        </w:rPr>
        <w:t>от "___" ____________ 20__ г.</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Наименование муниципального учреждения городского поселения (обособленного подразделения) ________________________________________________________________________</w:t>
      </w:r>
    </w:p>
    <w:p w:rsidR="00EF3C17" w:rsidRPr="00F11F9B" w:rsidRDefault="00EF3C17" w:rsidP="00EF3C17">
      <w:pPr>
        <w:pStyle w:val="a4"/>
        <w:rPr>
          <w:sz w:val="20"/>
          <w:szCs w:val="20"/>
        </w:rPr>
      </w:pPr>
      <w:r w:rsidRPr="00F11F9B">
        <w:rPr>
          <w:sz w:val="20"/>
          <w:szCs w:val="20"/>
        </w:rPr>
        <w:t>Виды деятельности муниципального учреждения городского поселения (обособленного подразделения) _______________________________________________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Вид муниципального учреждения городского поселения 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(указывается вид муниципального учреждения городского поселения из базового (отраслевого) перечня)</w:t>
      </w:r>
    </w:p>
    <w:p w:rsidR="00EF3C17" w:rsidRPr="00F11F9B" w:rsidRDefault="00EF3C17" w:rsidP="00EF3C17">
      <w:pPr>
        <w:pStyle w:val="a4"/>
        <w:rPr>
          <w:sz w:val="20"/>
          <w:szCs w:val="20"/>
        </w:rPr>
      </w:pPr>
      <w:r w:rsidRPr="00F11F9B">
        <w:rPr>
          <w:sz w:val="20"/>
          <w:szCs w:val="20"/>
        </w:rPr>
        <w:t>Периодичность ________________________________________________________</w:t>
      </w:r>
    </w:p>
    <w:p w:rsidR="00EF3C17" w:rsidRPr="00F11F9B" w:rsidRDefault="00EF3C17" w:rsidP="00EF3C17">
      <w:pPr>
        <w:pStyle w:val="a4"/>
        <w:ind w:firstLine="0"/>
        <w:rPr>
          <w:sz w:val="20"/>
          <w:szCs w:val="20"/>
        </w:rPr>
      </w:pPr>
      <w:r w:rsidRPr="00F11F9B">
        <w:rPr>
          <w:sz w:val="20"/>
          <w:szCs w:val="20"/>
        </w:rPr>
        <w:lastRenderedPageBreak/>
        <w:t>_________________________________________________________________________ __</w:t>
      </w:r>
    </w:p>
    <w:p w:rsidR="00EF3C17" w:rsidRPr="00F11F9B" w:rsidRDefault="00EF3C17" w:rsidP="00EF3C17">
      <w:pPr>
        <w:pStyle w:val="a4"/>
        <w:rPr>
          <w:sz w:val="20"/>
          <w:szCs w:val="20"/>
        </w:rPr>
      </w:pPr>
      <w:r w:rsidRPr="00F11F9B">
        <w:rPr>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Часть 1. Сведения об оказываемых муниципальных услугах 1)</w:t>
      </w:r>
    </w:p>
    <w:p w:rsidR="00EF3C17" w:rsidRPr="00F11F9B" w:rsidRDefault="00EF3C17" w:rsidP="00EF3C17">
      <w:pPr>
        <w:pStyle w:val="a4"/>
        <w:rPr>
          <w:sz w:val="20"/>
          <w:szCs w:val="20"/>
        </w:rPr>
      </w:pPr>
      <w:r w:rsidRPr="00F11F9B">
        <w:rPr>
          <w:sz w:val="20"/>
          <w:szCs w:val="20"/>
        </w:rPr>
        <w:t>Раздел _________________</w:t>
      </w:r>
    </w:p>
    <w:p w:rsidR="00EF3C17" w:rsidRPr="00F11F9B" w:rsidRDefault="00EF3C17" w:rsidP="00EF3C17">
      <w:pPr>
        <w:pStyle w:val="a4"/>
        <w:rPr>
          <w:sz w:val="20"/>
          <w:szCs w:val="20"/>
        </w:rPr>
      </w:pPr>
      <w:r w:rsidRPr="00F11F9B">
        <w:rPr>
          <w:sz w:val="20"/>
          <w:szCs w:val="20"/>
        </w:rPr>
        <w:t>1. Наименование муниципальной услуги ___________________________________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2. Категории потребителей муниципальной услуги ___________________________</w:t>
      </w:r>
    </w:p>
    <w:p w:rsidR="00EF3C17" w:rsidRPr="00F11F9B" w:rsidRDefault="00EF3C17" w:rsidP="00EF3C17">
      <w:pPr>
        <w:pStyle w:val="a4"/>
        <w:ind w:firstLine="0"/>
        <w:rPr>
          <w:sz w:val="20"/>
          <w:szCs w:val="20"/>
        </w:rPr>
      </w:pPr>
      <w:r w:rsidRPr="00F11F9B">
        <w:rPr>
          <w:sz w:val="20"/>
          <w:szCs w:val="20"/>
        </w:rPr>
        <w:t>_________________________________________________________________________ __</w:t>
      </w:r>
    </w:p>
    <w:p w:rsidR="00EF3C17" w:rsidRPr="00F11F9B" w:rsidRDefault="00EF3C17" w:rsidP="00EF3C17">
      <w:pPr>
        <w:pStyle w:val="a4"/>
        <w:rPr>
          <w:sz w:val="20"/>
          <w:szCs w:val="20"/>
        </w:rPr>
      </w:pPr>
      <w:r w:rsidRPr="00F11F9B">
        <w:rPr>
          <w:sz w:val="20"/>
          <w:szCs w:val="20"/>
        </w:rPr>
        <w:t>3. Сведения о фактическом достижении показателей, характеризующих объем и (или) качество муниципальной услуги:</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3.1. Сведения о фактическом достижении показателей, характеризующих качество муниципальной услуги:</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1076"/>
        <w:gridCol w:w="1002"/>
        <w:gridCol w:w="1002"/>
        <w:gridCol w:w="1386"/>
        <w:gridCol w:w="1002"/>
        <w:gridCol w:w="807"/>
        <w:gridCol w:w="778"/>
        <w:gridCol w:w="760"/>
        <w:gridCol w:w="119"/>
        <w:gridCol w:w="219"/>
        <w:gridCol w:w="212"/>
        <w:gridCol w:w="219"/>
        <w:gridCol w:w="219"/>
        <w:gridCol w:w="219"/>
      </w:tblGrid>
      <w:tr w:rsidR="00EF3C17" w:rsidRPr="00F11F9B" w:rsidTr="009001D1">
        <w:tc>
          <w:tcPr>
            <w:tcW w:w="12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Уникальный номер реестровой записи</w:t>
            </w:r>
          </w:p>
        </w:tc>
        <w:tc>
          <w:tcPr>
            <w:tcW w:w="3881"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муниципальной услуги</w:t>
            </w:r>
          </w:p>
        </w:tc>
        <w:tc>
          <w:tcPr>
            <w:tcW w:w="2071"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оказания муниципальной услуги</w:t>
            </w:r>
          </w:p>
        </w:tc>
        <w:tc>
          <w:tcPr>
            <w:tcW w:w="3126" w:type="dxa"/>
            <w:gridSpan w:val="8"/>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качества муниципальной услуги</w:t>
            </w:r>
          </w:p>
        </w:tc>
      </w:tr>
      <w:tr w:rsidR="00EF3C17" w:rsidRPr="00F11F9B" w:rsidTr="009001D1">
        <w:tc>
          <w:tcPr>
            <w:tcW w:w="12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2294"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 по ОКЕИ</w:t>
            </w: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год</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исполнено на отчетную дату</w:t>
            </w: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roofErr w:type="gramStart"/>
            <w:r w:rsidRPr="00F11F9B">
              <w:rPr>
                <w:sz w:val="20"/>
                <w:szCs w:val="20"/>
              </w:rPr>
              <w:t>допусти-мое</w:t>
            </w:r>
            <w:proofErr w:type="gramEnd"/>
            <w:r w:rsidRPr="00F11F9B">
              <w:rPr>
                <w:sz w:val="20"/>
                <w:szCs w:val="20"/>
              </w:rPr>
              <w:t xml:space="preserve"> (</w:t>
            </w:r>
            <w:proofErr w:type="spellStart"/>
            <w:r w:rsidRPr="00F11F9B">
              <w:rPr>
                <w:sz w:val="20"/>
                <w:szCs w:val="20"/>
              </w:rPr>
              <w:t>возмож-ное</w:t>
            </w:r>
            <w:proofErr w:type="spellEnd"/>
            <w:r w:rsidRPr="00F11F9B">
              <w:rPr>
                <w:sz w:val="20"/>
                <w:szCs w:val="20"/>
              </w:rPr>
              <w:t xml:space="preserve">) </w:t>
            </w:r>
            <w:proofErr w:type="spellStart"/>
            <w:r w:rsidRPr="00F11F9B">
              <w:rPr>
                <w:sz w:val="20"/>
                <w:szCs w:val="20"/>
              </w:rPr>
              <w:t>отклоне-ние</w:t>
            </w:r>
            <w:proofErr w:type="spellEnd"/>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roofErr w:type="spellStart"/>
            <w:proofErr w:type="gramStart"/>
            <w:r w:rsidRPr="00F11F9B">
              <w:rPr>
                <w:sz w:val="20"/>
                <w:szCs w:val="20"/>
              </w:rPr>
              <w:t>отклоне-ние</w:t>
            </w:r>
            <w:proofErr w:type="spellEnd"/>
            <w:proofErr w:type="gramEnd"/>
            <w:r w:rsidRPr="00F11F9B">
              <w:rPr>
                <w:sz w:val="20"/>
                <w:szCs w:val="20"/>
              </w:rPr>
              <w:t xml:space="preserve">, </w:t>
            </w:r>
            <w:proofErr w:type="spellStart"/>
            <w:r w:rsidRPr="00F11F9B">
              <w:rPr>
                <w:sz w:val="20"/>
                <w:szCs w:val="20"/>
              </w:rPr>
              <w:t>превы-шающее</w:t>
            </w:r>
            <w:proofErr w:type="spellEnd"/>
            <w:r w:rsidRPr="00F11F9B">
              <w:rPr>
                <w:sz w:val="20"/>
                <w:szCs w:val="20"/>
              </w:rPr>
              <w:t xml:space="preserve"> допусти-мое (</w:t>
            </w:r>
            <w:proofErr w:type="spellStart"/>
            <w:r w:rsidRPr="00F11F9B">
              <w:rPr>
                <w:sz w:val="20"/>
                <w:szCs w:val="20"/>
              </w:rPr>
              <w:t>возмож-ное</w:t>
            </w:r>
            <w:proofErr w:type="spellEnd"/>
            <w:r w:rsidRPr="00F11F9B">
              <w:rPr>
                <w:sz w:val="20"/>
                <w:szCs w:val="20"/>
              </w:rPr>
              <w:t>) значение</w:t>
            </w: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 xml:space="preserve">причина </w:t>
            </w:r>
            <w:proofErr w:type="spellStart"/>
            <w:proofErr w:type="gramStart"/>
            <w:r w:rsidRPr="00F11F9B">
              <w:rPr>
                <w:sz w:val="20"/>
                <w:szCs w:val="20"/>
              </w:rPr>
              <w:t>отклоне-ния</w:t>
            </w:r>
            <w:proofErr w:type="spellEnd"/>
            <w:proofErr w:type="gramEnd"/>
          </w:p>
        </w:tc>
        <w:tc>
          <w:tcPr>
            <w:tcW w:w="134"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1"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r>
      <w:tr w:rsidR="00EF3C17" w:rsidRPr="00F11F9B" w:rsidTr="009001D1">
        <w:tc>
          <w:tcPr>
            <w:tcW w:w="12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w:t>
            </w: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w:t>
            </w: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w:t>
            </w: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w:t>
            </w: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w:t>
            </w:r>
            <w:proofErr w:type="spellStart"/>
            <w:proofErr w:type="gramStart"/>
            <w:r w:rsidRPr="00F11F9B">
              <w:rPr>
                <w:sz w:val="20"/>
                <w:szCs w:val="20"/>
              </w:rPr>
              <w:t>наимено-вание</w:t>
            </w:r>
            <w:proofErr w:type="spellEnd"/>
            <w:proofErr w:type="gramEnd"/>
            <w:r w:rsidRPr="00F11F9B">
              <w:rPr>
                <w:sz w:val="20"/>
                <w:szCs w:val="20"/>
              </w:rPr>
              <w:t xml:space="preserve"> показателя)</w:t>
            </w: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roofErr w:type="spellStart"/>
            <w:proofErr w:type="gramStart"/>
            <w:r w:rsidRPr="00F11F9B">
              <w:rPr>
                <w:sz w:val="20"/>
                <w:szCs w:val="20"/>
              </w:rPr>
              <w:t>наимено-вание</w:t>
            </w:r>
            <w:proofErr w:type="spellEnd"/>
            <w:proofErr w:type="gramEnd"/>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w:t>
            </w:r>
          </w:p>
        </w:tc>
        <w:tc>
          <w:tcPr>
            <w:tcW w:w="869"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134"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1"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p>
        </w:tc>
      </w:tr>
      <w:tr w:rsidR="00EF3C17" w:rsidRPr="00F11F9B" w:rsidTr="009001D1">
        <w:tc>
          <w:tcPr>
            <w:tcW w:w="12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1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2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r>
      <w:tr w:rsidR="00EF3C17" w:rsidRPr="00F11F9B" w:rsidTr="009001D1">
        <w:tc>
          <w:tcPr>
            <w:tcW w:w="12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12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34"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1"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12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123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9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69"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34"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1"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248" w:type="dxa"/>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rPr>
          <w:vanish/>
          <w:sz w:val="20"/>
          <w:szCs w:val="20"/>
        </w:rPr>
      </w:pPr>
    </w:p>
    <w:tbl>
      <w:tblPr>
        <w:tblW w:w="14967" w:type="dxa"/>
        <w:tblLayout w:type="fixed"/>
        <w:tblCellMar>
          <w:left w:w="10" w:type="dxa"/>
          <w:right w:w="10" w:type="dxa"/>
        </w:tblCellMar>
        <w:tblLook w:val="0000" w:firstRow="0" w:lastRow="0" w:firstColumn="0" w:lastColumn="0" w:noHBand="0" w:noVBand="0"/>
      </w:tblPr>
      <w:tblGrid>
        <w:gridCol w:w="851"/>
        <w:gridCol w:w="1078"/>
        <w:gridCol w:w="1078"/>
        <w:gridCol w:w="1077"/>
        <w:gridCol w:w="1077"/>
        <w:gridCol w:w="1077"/>
        <w:gridCol w:w="1020"/>
        <w:gridCol w:w="1247"/>
        <w:gridCol w:w="680"/>
        <w:gridCol w:w="1077"/>
        <w:gridCol w:w="1077"/>
        <w:gridCol w:w="794"/>
        <w:gridCol w:w="1020"/>
        <w:gridCol w:w="1020"/>
        <w:gridCol w:w="794"/>
      </w:tblGrid>
      <w:tr w:rsidR="00EF3C17" w:rsidRPr="00F11F9B" w:rsidTr="009001D1">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реестровой записи&lt;2&gt;</w:t>
            </w:r>
          </w:p>
        </w:tc>
        <w:tc>
          <w:tcPr>
            <w:tcW w:w="3233"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муниципальной услуги</w:t>
            </w:r>
          </w:p>
        </w:tc>
        <w:tc>
          <w:tcPr>
            <w:tcW w:w="2154"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оказания муниципальной услуги</w:t>
            </w:r>
          </w:p>
        </w:tc>
        <w:tc>
          <w:tcPr>
            <w:tcW w:w="8729" w:type="dxa"/>
            <w:gridSpan w:val="9"/>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качества муниципальной услуги</w:t>
            </w: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927"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год&lt;2&gt;</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отчетную дату&lt;3&gt;</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исполнено на отчетную дату&lt;4&gt;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допустимое (возможное) отклонение&lt;5&gt;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отклонение, превышающее допустимое (возможное) значение&lt;6&gt;</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причина отклонения</w:t>
            </w: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наименование&lt;2&gt;</w:t>
            </w: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ОКЕИ&lt;2&gt;</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15</w:t>
            </w: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3.2. Сведения о фактическом достижении показателей, характеризующих объем муниципальной услуги:</w:t>
      </w:r>
    </w:p>
    <w:p w:rsidR="00EF3C17" w:rsidRPr="00F11F9B" w:rsidRDefault="00EF3C17" w:rsidP="00EF3C17">
      <w:pPr>
        <w:pStyle w:val="a4"/>
        <w:rPr>
          <w:sz w:val="20"/>
          <w:szCs w:val="20"/>
        </w:rPr>
      </w:pPr>
    </w:p>
    <w:tbl>
      <w:tblPr>
        <w:tblW w:w="14967" w:type="dxa"/>
        <w:tblLayout w:type="fixed"/>
        <w:tblCellMar>
          <w:left w:w="10" w:type="dxa"/>
          <w:right w:w="10" w:type="dxa"/>
        </w:tblCellMar>
        <w:tblLook w:val="0000" w:firstRow="0" w:lastRow="0" w:firstColumn="0" w:lastColumn="0" w:noHBand="0" w:noVBand="0"/>
      </w:tblPr>
      <w:tblGrid>
        <w:gridCol w:w="851"/>
        <w:gridCol w:w="1021"/>
        <w:gridCol w:w="1021"/>
        <w:gridCol w:w="1020"/>
        <w:gridCol w:w="1020"/>
        <w:gridCol w:w="1020"/>
        <w:gridCol w:w="964"/>
        <w:gridCol w:w="1191"/>
        <w:gridCol w:w="680"/>
        <w:gridCol w:w="1020"/>
        <w:gridCol w:w="1020"/>
        <w:gridCol w:w="737"/>
        <w:gridCol w:w="1020"/>
        <w:gridCol w:w="964"/>
        <w:gridCol w:w="794"/>
        <w:gridCol w:w="624"/>
      </w:tblGrid>
      <w:tr w:rsidR="00EF3C17" w:rsidRPr="00F11F9B" w:rsidTr="009001D1">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Уникальный номер реестровой записи&lt;2&gt;</w:t>
            </w:r>
          </w:p>
        </w:tc>
        <w:tc>
          <w:tcPr>
            <w:tcW w:w="3062"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муниципальной услуги</w:t>
            </w:r>
          </w:p>
        </w:tc>
        <w:tc>
          <w:tcPr>
            <w:tcW w:w="2040"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оказания муниципальной услуги</w:t>
            </w:r>
          </w:p>
        </w:tc>
        <w:tc>
          <w:tcPr>
            <w:tcW w:w="8390" w:type="dxa"/>
            <w:gridSpan w:val="9"/>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объема муниципальной услуги</w:t>
            </w:r>
          </w:p>
        </w:tc>
        <w:tc>
          <w:tcPr>
            <w:tcW w:w="624"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Средний размер платы (цена, тариф)</w:t>
            </w: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871"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год&lt;2&gt;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отчетную дату&lt;3&gt;</w:t>
            </w: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исполнено на отчетную дату &lt;4&gt;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допустимое (возможное) отклонение&lt;5&gt;</w:t>
            </w: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отклонение, превышающее допустимое (возможное) значение&lt;6&gt;</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причина отклонения</w:t>
            </w: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наименование&lt;2&gt;</w:t>
            </w: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ОКЕИ&lt;2&gt;</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15</w:t>
            </w: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16</w:t>
            </w: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19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8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02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6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9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624"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Часть 2. СВЕДЕНИЯ О ВЫПОЛНЯЕМЫХ РАБОТАХ&lt;7&gt;</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Раздел _________________________</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1. Наименование работы ________________________________________________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_______</w:t>
      </w:r>
    </w:p>
    <w:p w:rsidR="00EF3C17" w:rsidRPr="00F11F9B" w:rsidRDefault="00EF3C17" w:rsidP="00EF3C17">
      <w:pPr>
        <w:pStyle w:val="a4"/>
        <w:rPr>
          <w:sz w:val="20"/>
          <w:szCs w:val="20"/>
        </w:rPr>
      </w:pPr>
      <w:r w:rsidRPr="00F11F9B">
        <w:rPr>
          <w:sz w:val="20"/>
          <w:szCs w:val="20"/>
        </w:rPr>
        <w:t>2. Категории потребителей работы ______________________________________</w:t>
      </w:r>
    </w:p>
    <w:p w:rsidR="00EF3C17" w:rsidRPr="00F11F9B" w:rsidRDefault="00EF3C17" w:rsidP="00EF3C17">
      <w:pPr>
        <w:pStyle w:val="a4"/>
        <w:rPr>
          <w:sz w:val="20"/>
          <w:szCs w:val="20"/>
        </w:rPr>
      </w:pPr>
      <w:r w:rsidRPr="00F11F9B">
        <w:rPr>
          <w:sz w:val="20"/>
          <w:szCs w:val="20"/>
        </w:rPr>
        <w:t>____________________________________________________________________ _______</w:t>
      </w:r>
    </w:p>
    <w:p w:rsidR="00EF3C17" w:rsidRPr="00F11F9B" w:rsidRDefault="00EF3C17" w:rsidP="00EF3C17">
      <w:pPr>
        <w:pStyle w:val="a4"/>
        <w:rPr>
          <w:sz w:val="20"/>
          <w:szCs w:val="20"/>
        </w:rPr>
      </w:pPr>
      <w:r w:rsidRPr="00F11F9B">
        <w:rPr>
          <w:sz w:val="20"/>
          <w:szCs w:val="20"/>
        </w:rPr>
        <w:t>3. Сведения о фактическом достижении показателей, характеризующих объем</w:t>
      </w:r>
    </w:p>
    <w:p w:rsidR="00EF3C17" w:rsidRPr="00F11F9B" w:rsidRDefault="00EF3C17" w:rsidP="00EF3C17">
      <w:pPr>
        <w:pStyle w:val="a4"/>
        <w:rPr>
          <w:sz w:val="20"/>
          <w:szCs w:val="20"/>
        </w:rPr>
      </w:pPr>
      <w:r w:rsidRPr="00F11F9B">
        <w:rPr>
          <w:sz w:val="20"/>
          <w:szCs w:val="20"/>
        </w:rPr>
        <w:t>и (или) качество работы.</w:t>
      </w:r>
    </w:p>
    <w:p w:rsidR="00EF3C17" w:rsidRPr="00F11F9B" w:rsidRDefault="00EF3C17" w:rsidP="00EF3C17">
      <w:pPr>
        <w:pStyle w:val="a4"/>
        <w:rPr>
          <w:sz w:val="20"/>
          <w:szCs w:val="20"/>
        </w:rPr>
      </w:pPr>
      <w:r w:rsidRPr="00F11F9B">
        <w:rPr>
          <w:sz w:val="20"/>
          <w:szCs w:val="20"/>
        </w:rPr>
        <w:t>3.1. Сведения о фактическом достижении показателей, характеризующих</w:t>
      </w:r>
    </w:p>
    <w:p w:rsidR="00EF3C17" w:rsidRPr="00F11F9B" w:rsidRDefault="00EF3C17" w:rsidP="00EF3C17">
      <w:pPr>
        <w:pStyle w:val="a4"/>
        <w:rPr>
          <w:sz w:val="20"/>
          <w:szCs w:val="20"/>
        </w:rPr>
      </w:pPr>
      <w:r w:rsidRPr="00F11F9B">
        <w:rPr>
          <w:sz w:val="20"/>
          <w:szCs w:val="20"/>
        </w:rPr>
        <w:t>качество работы:</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680"/>
        <w:gridCol w:w="679"/>
        <w:gridCol w:w="679"/>
        <w:gridCol w:w="679"/>
        <w:gridCol w:w="679"/>
        <w:gridCol w:w="646"/>
        <w:gridCol w:w="791"/>
        <w:gridCol w:w="457"/>
        <w:gridCol w:w="710"/>
        <w:gridCol w:w="710"/>
        <w:gridCol w:w="473"/>
        <w:gridCol w:w="676"/>
        <w:gridCol w:w="647"/>
        <w:gridCol w:w="514"/>
      </w:tblGrid>
      <w:tr w:rsidR="00EF3C17" w:rsidRPr="00F11F9B" w:rsidTr="009001D1">
        <w:tc>
          <w:tcPr>
            <w:tcW w:w="233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работы</w:t>
            </w:r>
          </w:p>
        </w:tc>
        <w:tc>
          <w:tcPr>
            <w:tcW w:w="1554"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w:t>
            </w:r>
          </w:p>
        </w:tc>
        <w:tc>
          <w:tcPr>
            <w:tcW w:w="2165" w:type="dxa"/>
            <w:gridSpan w:val="3"/>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4263" w:type="dxa"/>
            <w:gridSpan w:val="6"/>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качества работы</w:t>
            </w:r>
          </w:p>
        </w:tc>
      </w:tr>
      <w:tr w:rsidR="00EF3C17" w:rsidRPr="00F11F9B" w:rsidTr="009001D1">
        <w:tc>
          <w:tcPr>
            <w:tcW w:w="2330" w:type="dxa"/>
            <w:gridSpan w:val="3"/>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54"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427"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год&lt;2&gt;</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 xml:space="preserve">утверждено в муниципальном задании на отчетную </w:t>
            </w:r>
            <w:r w:rsidRPr="00F11F9B">
              <w:rPr>
                <w:sz w:val="20"/>
                <w:szCs w:val="20"/>
              </w:rPr>
              <w:lastRenderedPageBreak/>
              <w:t>дату&lt;3&gt;</w:t>
            </w: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lastRenderedPageBreak/>
              <w:t>исполнено на отчетную дату&lt;4&gt;</w:t>
            </w: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допустимое (возможное) отклонение&lt;5&gt;</w:t>
            </w: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 xml:space="preserve">отклонение, превышающее допустимое (возможное) </w:t>
            </w:r>
            <w:r w:rsidRPr="00F11F9B">
              <w:rPr>
                <w:sz w:val="20"/>
                <w:szCs w:val="20"/>
              </w:rPr>
              <w:lastRenderedPageBreak/>
              <w:t>значение&lt;6&gt;</w:t>
            </w: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lastRenderedPageBreak/>
              <w:t>причина отклонения</w:t>
            </w: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наименование&lt;2&gt;</w:t>
            </w: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ОКЕИ&lt;2&gt;</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3.2. Сведения о фактическом достижении показателей, характеризующих объем работы:</w:t>
      </w:r>
    </w:p>
    <w:p w:rsidR="00EF3C17" w:rsidRPr="00F11F9B" w:rsidRDefault="00EF3C17" w:rsidP="00EF3C17">
      <w:pPr>
        <w:pStyle w:val="a4"/>
        <w:rPr>
          <w:sz w:val="20"/>
          <w:szCs w:val="20"/>
        </w:rPr>
      </w:pPr>
    </w:p>
    <w:tbl>
      <w:tblPr>
        <w:tblW w:w="5000" w:type="pct"/>
        <w:tblCellMar>
          <w:left w:w="10" w:type="dxa"/>
          <w:right w:w="10" w:type="dxa"/>
        </w:tblCellMar>
        <w:tblLook w:val="0000" w:firstRow="0" w:lastRow="0" w:firstColumn="0" w:lastColumn="0" w:noHBand="0" w:noVBand="0"/>
      </w:tblPr>
      <w:tblGrid>
        <w:gridCol w:w="680"/>
        <w:gridCol w:w="679"/>
        <w:gridCol w:w="679"/>
        <w:gridCol w:w="679"/>
        <w:gridCol w:w="679"/>
        <w:gridCol w:w="646"/>
        <w:gridCol w:w="791"/>
        <w:gridCol w:w="457"/>
        <w:gridCol w:w="710"/>
        <w:gridCol w:w="710"/>
        <w:gridCol w:w="473"/>
        <w:gridCol w:w="676"/>
        <w:gridCol w:w="647"/>
        <w:gridCol w:w="514"/>
      </w:tblGrid>
      <w:tr w:rsidR="00EF3C17" w:rsidRPr="00F11F9B" w:rsidTr="009001D1">
        <w:tc>
          <w:tcPr>
            <w:tcW w:w="233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содержание работы</w:t>
            </w:r>
          </w:p>
        </w:tc>
        <w:tc>
          <w:tcPr>
            <w:tcW w:w="1554" w:type="dxa"/>
            <w:gridSpan w:val="2"/>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характеризующий условия (формы) выполнения работы</w:t>
            </w:r>
          </w:p>
        </w:tc>
        <w:tc>
          <w:tcPr>
            <w:tcW w:w="6428" w:type="dxa"/>
            <w:gridSpan w:val="9"/>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Показатель объема работы</w:t>
            </w:r>
          </w:p>
        </w:tc>
      </w:tr>
      <w:tr w:rsidR="00EF3C17" w:rsidRPr="00F11F9B" w:rsidTr="009001D1">
        <w:tc>
          <w:tcPr>
            <w:tcW w:w="2330" w:type="dxa"/>
            <w:gridSpan w:val="3"/>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1554"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1427" w:type="dxa"/>
            <w:gridSpan w:val="2"/>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единица измерения</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год&lt;2&gt;</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утверждено в муниципальном задании на отчетную дату&lt;3&gt;</w:t>
            </w: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исполнено на отчетную дату&lt;4&gt;</w:t>
            </w: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допустимое (возможное) отклонение&lt;5&gt;</w:t>
            </w: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отклонение, превышающее допустимое (возможное) значение&lt;6&gt;</w:t>
            </w: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причина отклонения</w:t>
            </w: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_______</w:t>
            </w:r>
          </w:p>
          <w:p w:rsidR="00EF3C17" w:rsidRPr="00F11F9B" w:rsidRDefault="00EF3C17" w:rsidP="009001D1">
            <w:pPr>
              <w:pStyle w:val="a4"/>
              <w:ind w:firstLine="0"/>
              <w:rPr>
                <w:sz w:val="20"/>
                <w:szCs w:val="20"/>
              </w:rPr>
            </w:pPr>
            <w:r w:rsidRPr="00F11F9B">
              <w:rPr>
                <w:sz w:val="20"/>
                <w:szCs w:val="20"/>
              </w:rPr>
              <w:t>(наименование показателя&lt;2&gt;)</w:t>
            </w: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наименование&lt;2&gt;</w:t>
            </w: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код по ОКЕИ&lt;2&gt;</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2</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3</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4</w:t>
            </w: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5</w:t>
            </w: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6</w:t>
            </w: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7</w:t>
            </w: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8</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9</w:t>
            </w: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10</w:t>
            </w: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11</w:t>
            </w: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12</w:t>
            </w: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13</w:t>
            </w: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ind w:firstLine="0"/>
              <w:rPr>
                <w:sz w:val="20"/>
                <w:szCs w:val="20"/>
              </w:rPr>
            </w:pPr>
            <w:r w:rsidRPr="00F11F9B">
              <w:rPr>
                <w:sz w:val="20"/>
                <w:szCs w:val="20"/>
              </w:rPr>
              <w:t>14</w:t>
            </w: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r w:rsidR="00EF3C17" w:rsidRPr="00F11F9B" w:rsidTr="009001D1">
        <w:tc>
          <w:tcPr>
            <w:tcW w:w="7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38"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905"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22"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81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41"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73"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740"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c>
          <w:tcPr>
            <w:tcW w:w="587" w:type="dxa"/>
            <w:tcBorders>
              <w:bottom w:val="single" w:sz="2" w:space="0" w:color="000000"/>
              <w:right w:val="single" w:sz="2" w:space="0" w:color="000000"/>
            </w:tcBorders>
            <w:shd w:val="clear" w:color="auto" w:fill="auto"/>
            <w:tcMar>
              <w:top w:w="0" w:type="dxa"/>
              <w:left w:w="10" w:type="dxa"/>
              <w:bottom w:w="0" w:type="dxa"/>
              <w:right w:w="10" w:type="dxa"/>
            </w:tcMar>
          </w:tcPr>
          <w:p w:rsidR="00EF3C17" w:rsidRPr="00F11F9B" w:rsidRDefault="00EF3C17" w:rsidP="009001D1">
            <w:pPr>
              <w:pStyle w:val="a4"/>
              <w:rPr>
                <w:sz w:val="20"/>
                <w:szCs w:val="20"/>
              </w:rPr>
            </w:pPr>
          </w:p>
        </w:tc>
      </w:tr>
    </w:tbl>
    <w:p w:rsidR="00EF3C17" w:rsidRPr="00F11F9B" w:rsidRDefault="00EF3C17" w:rsidP="00EF3C17">
      <w:pPr>
        <w:pStyle w:val="a4"/>
        <w:rPr>
          <w:sz w:val="20"/>
          <w:szCs w:val="20"/>
        </w:rPr>
      </w:pPr>
      <w:r w:rsidRPr="00F11F9B">
        <w:rPr>
          <w:sz w:val="20"/>
          <w:szCs w:val="20"/>
        </w:rPr>
        <w:t>Руководитель (уполномоченное лицо)</w:t>
      </w:r>
    </w:p>
    <w:p w:rsidR="00EF3C17" w:rsidRPr="00F11F9B" w:rsidRDefault="00EF3C17" w:rsidP="00EF3C17">
      <w:pPr>
        <w:pStyle w:val="a4"/>
        <w:rPr>
          <w:sz w:val="20"/>
          <w:szCs w:val="20"/>
        </w:rPr>
      </w:pPr>
      <w:r w:rsidRPr="00F11F9B">
        <w:rPr>
          <w:sz w:val="20"/>
          <w:szCs w:val="20"/>
        </w:rPr>
        <w:t>_____________________________ ___________ _________________________________</w:t>
      </w:r>
    </w:p>
    <w:p w:rsidR="00EF3C17" w:rsidRPr="00F11F9B" w:rsidRDefault="00EF3C17" w:rsidP="00EF3C17">
      <w:pPr>
        <w:pStyle w:val="a4"/>
        <w:rPr>
          <w:sz w:val="20"/>
          <w:szCs w:val="20"/>
        </w:rPr>
      </w:pPr>
      <w:r w:rsidRPr="00F11F9B">
        <w:rPr>
          <w:sz w:val="20"/>
          <w:szCs w:val="20"/>
        </w:rPr>
        <w:t>(должность) (подпись) (расшифровка подписи)</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"___" _____________ 20__ г.</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w:t>
      </w:r>
    </w:p>
    <w:p w:rsidR="00EF3C17" w:rsidRPr="00F11F9B" w:rsidRDefault="00EF3C17" w:rsidP="00EF3C17">
      <w:pPr>
        <w:pStyle w:val="a4"/>
        <w:rPr>
          <w:sz w:val="20"/>
          <w:szCs w:val="20"/>
        </w:rPr>
      </w:pPr>
      <w:r w:rsidRPr="00F11F9B">
        <w:rPr>
          <w:sz w:val="20"/>
          <w:szCs w:val="20"/>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F3C17" w:rsidRPr="00F11F9B" w:rsidRDefault="00EF3C17" w:rsidP="00EF3C17">
      <w:pPr>
        <w:pStyle w:val="a4"/>
        <w:rPr>
          <w:sz w:val="20"/>
          <w:szCs w:val="20"/>
        </w:rPr>
      </w:pPr>
      <w:r w:rsidRPr="00F11F9B">
        <w:rPr>
          <w:sz w:val="20"/>
          <w:szCs w:val="20"/>
        </w:rPr>
        <w:t>&lt;2&gt; Формируется в соответствии с муниципальным заданием.</w:t>
      </w:r>
    </w:p>
    <w:p w:rsidR="00EF3C17" w:rsidRPr="00F11F9B" w:rsidRDefault="00EF3C17" w:rsidP="00EF3C17">
      <w:pPr>
        <w:pStyle w:val="a4"/>
        <w:rPr>
          <w:sz w:val="20"/>
          <w:szCs w:val="20"/>
        </w:rPr>
      </w:pPr>
      <w:r w:rsidRPr="00F11F9B">
        <w:rPr>
          <w:sz w:val="20"/>
          <w:szCs w:val="20"/>
        </w:rPr>
        <w:t xml:space="preserve">&lt;3&gt;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w:t>
      </w:r>
      <w:r w:rsidRPr="00F11F9B">
        <w:rPr>
          <w:sz w:val="20"/>
          <w:szCs w:val="20"/>
        </w:rPr>
        <w:lastRenderedPageBreak/>
        <w:t>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EF3C17" w:rsidRPr="00F11F9B" w:rsidRDefault="00EF3C17" w:rsidP="00EF3C17">
      <w:pPr>
        <w:pStyle w:val="a4"/>
        <w:rPr>
          <w:sz w:val="20"/>
          <w:szCs w:val="20"/>
        </w:rPr>
      </w:pPr>
      <w:r w:rsidRPr="00F11F9B">
        <w:rPr>
          <w:sz w:val="20"/>
          <w:szCs w:val="20"/>
        </w:rPr>
        <w:t>&lt;4&gt;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EF3C17" w:rsidRPr="00F11F9B" w:rsidRDefault="00EF3C17" w:rsidP="00EF3C17">
      <w:pPr>
        <w:pStyle w:val="a4"/>
        <w:rPr>
          <w:sz w:val="20"/>
          <w:szCs w:val="20"/>
        </w:rPr>
      </w:pPr>
      <w:r w:rsidRPr="00F11F9B">
        <w:rPr>
          <w:sz w:val="20"/>
          <w:szCs w:val="20"/>
        </w:rPr>
        <w:t>&lt;5&gt; Рассчитывается путем умножения значения показателя объема и (или) качества муниципальной услуги (работы), установленного в муниципальном задании,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соответствующих граф не рассчитываются.</w:t>
      </w:r>
    </w:p>
    <w:p w:rsidR="00EF3C17" w:rsidRPr="00F11F9B" w:rsidRDefault="00EF3C17" w:rsidP="00EF3C17">
      <w:pPr>
        <w:pStyle w:val="a4"/>
        <w:rPr>
          <w:sz w:val="20"/>
          <w:szCs w:val="20"/>
        </w:rPr>
      </w:pPr>
      <w:r w:rsidRPr="00F11F9B">
        <w:rPr>
          <w:sz w:val="20"/>
          <w:szCs w:val="20"/>
        </w:rPr>
        <w:t>&lt;6&gt; Рассчитывается при формировании отчета за год как разница граф "Утверждено в муниципальном задании на год", "Исполнено на отчетную дату", "Допустимое (возможное) отклонение".</w:t>
      </w:r>
    </w:p>
    <w:p w:rsidR="00EF3C17" w:rsidRPr="00F11F9B" w:rsidRDefault="00EF3C17" w:rsidP="00EF3C17">
      <w:pPr>
        <w:pStyle w:val="a4"/>
        <w:rPr>
          <w:sz w:val="20"/>
          <w:szCs w:val="20"/>
        </w:rPr>
      </w:pPr>
      <w:r w:rsidRPr="00F11F9B">
        <w:rPr>
          <w:sz w:val="20"/>
          <w:szCs w:val="20"/>
        </w:rPr>
        <w:t>&lt;7&gt;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F3C17" w:rsidRPr="00F11F9B" w:rsidRDefault="00EF3C17" w:rsidP="00EF3C17">
      <w:pPr>
        <w:pStyle w:val="a4"/>
        <w:rPr>
          <w:sz w:val="20"/>
          <w:szCs w:val="20"/>
        </w:rPr>
      </w:pPr>
    </w:p>
    <w:p w:rsidR="00EF3C17" w:rsidRPr="00F11F9B" w:rsidRDefault="00EF3C17" w:rsidP="00EF3C17">
      <w:pPr>
        <w:pStyle w:val="a4"/>
        <w:jc w:val="right"/>
        <w:rPr>
          <w:sz w:val="20"/>
          <w:szCs w:val="20"/>
        </w:rPr>
      </w:pPr>
      <w:r w:rsidRPr="00F11F9B">
        <w:rPr>
          <w:sz w:val="20"/>
          <w:szCs w:val="20"/>
        </w:rPr>
        <w:t>Приложение N 3</w:t>
      </w:r>
    </w:p>
    <w:p w:rsidR="00EF3C17" w:rsidRPr="00F11F9B" w:rsidRDefault="00EF3C17" w:rsidP="00EF3C17">
      <w:pPr>
        <w:pStyle w:val="a4"/>
        <w:jc w:val="right"/>
        <w:rPr>
          <w:sz w:val="20"/>
          <w:szCs w:val="20"/>
        </w:rPr>
      </w:pPr>
      <w:r w:rsidRPr="00F11F9B">
        <w:rPr>
          <w:sz w:val="20"/>
          <w:szCs w:val="20"/>
        </w:rPr>
        <w:t>к порядку формирования муниципального задания</w:t>
      </w:r>
    </w:p>
    <w:p w:rsidR="00EF3C17" w:rsidRPr="00F11F9B" w:rsidRDefault="00EF3C17" w:rsidP="00EF3C17">
      <w:pPr>
        <w:pStyle w:val="a4"/>
        <w:jc w:val="right"/>
        <w:rPr>
          <w:sz w:val="20"/>
          <w:szCs w:val="20"/>
        </w:rPr>
      </w:pPr>
      <w:r w:rsidRPr="00F11F9B">
        <w:rPr>
          <w:sz w:val="20"/>
          <w:szCs w:val="20"/>
        </w:rPr>
        <w:t>на оказание муниципальных услуг (выполнение работ)</w:t>
      </w:r>
    </w:p>
    <w:p w:rsidR="00EF3C17" w:rsidRPr="00F11F9B" w:rsidRDefault="00EF3C17" w:rsidP="00EF3C17">
      <w:pPr>
        <w:pStyle w:val="a4"/>
        <w:jc w:val="right"/>
        <w:rPr>
          <w:sz w:val="20"/>
          <w:szCs w:val="20"/>
        </w:rPr>
      </w:pPr>
      <w:r w:rsidRPr="00F11F9B">
        <w:rPr>
          <w:sz w:val="20"/>
          <w:szCs w:val="20"/>
        </w:rPr>
        <w:t>в отношении муниципальных учреждений Чухломского</w:t>
      </w:r>
    </w:p>
    <w:p w:rsidR="00EF3C17" w:rsidRPr="00F11F9B" w:rsidRDefault="00EF3C17" w:rsidP="00EF3C17">
      <w:pPr>
        <w:pStyle w:val="a4"/>
        <w:jc w:val="right"/>
        <w:rPr>
          <w:sz w:val="20"/>
          <w:szCs w:val="20"/>
        </w:rPr>
      </w:pPr>
      <w:r w:rsidRPr="00F11F9B">
        <w:rPr>
          <w:sz w:val="20"/>
          <w:szCs w:val="20"/>
        </w:rPr>
        <w:t>муниципального района Костромской</w:t>
      </w:r>
    </w:p>
    <w:p w:rsidR="00EF3C17" w:rsidRPr="00F11F9B" w:rsidRDefault="00EF3C17" w:rsidP="00EF3C17">
      <w:pPr>
        <w:pStyle w:val="a4"/>
        <w:jc w:val="right"/>
        <w:rPr>
          <w:sz w:val="20"/>
          <w:szCs w:val="20"/>
        </w:rPr>
      </w:pPr>
      <w:r w:rsidRPr="00F11F9B">
        <w:rPr>
          <w:sz w:val="20"/>
          <w:szCs w:val="20"/>
        </w:rPr>
        <w:t>области и финансового обеспечения</w:t>
      </w:r>
    </w:p>
    <w:p w:rsidR="00EF3C17" w:rsidRPr="00F11F9B" w:rsidRDefault="00EF3C17" w:rsidP="00EF3C17">
      <w:pPr>
        <w:pStyle w:val="a4"/>
        <w:jc w:val="right"/>
        <w:rPr>
          <w:sz w:val="20"/>
          <w:szCs w:val="20"/>
        </w:rPr>
      </w:pPr>
      <w:r w:rsidRPr="00F11F9B">
        <w:rPr>
          <w:sz w:val="20"/>
          <w:szCs w:val="20"/>
        </w:rPr>
        <w:t>выполнения муниципального задания</w:t>
      </w:r>
    </w:p>
    <w:p w:rsidR="00EF3C17" w:rsidRPr="00F11F9B" w:rsidRDefault="00EF3C17" w:rsidP="00EF3C17">
      <w:pPr>
        <w:pStyle w:val="a4"/>
        <w:jc w:val="right"/>
        <w:rPr>
          <w:sz w:val="20"/>
          <w:szCs w:val="20"/>
        </w:rPr>
      </w:pPr>
    </w:p>
    <w:p w:rsidR="00EF3C17" w:rsidRPr="00F11F9B" w:rsidRDefault="00EF3C17" w:rsidP="00EF3C17">
      <w:pPr>
        <w:pStyle w:val="a4"/>
        <w:jc w:val="right"/>
        <w:rPr>
          <w:sz w:val="20"/>
          <w:szCs w:val="20"/>
        </w:rPr>
      </w:pPr>
      <w:r w:rsidRPr="00F11F9B">
        <w:rPr>
          <w:sz w:val="20"/>
          <w:szCs w:val="20"/>
        </w:rPr>
        <w:t>Примерная форма соглашения</w:t>
      </w:r>
    </w:p>
    <w:p w:rsidR="00EF3C17" w:rsidRPr="00F11F9B" w:rsidRDefault="00EF3C17" w:rsidP="00EF3C17">
      <w:pPr>
        <w:pStyle w:val="a4"/>
        <w:rPr>
          <w:sz w:val="20"/>
          <w:szCs w:val="20"/>
        </w:rPr>
      </w:pPr>
    </w:p>
    <w:p w:rsidR="00EF3C17" w:rsidRPr="00F11F9B" w:rsidRDefault="00EF3C17" w:rsidP="00EF3C17">
      <w:pPr>
        <w:pStyle w:val="a4"/>
        <w:ind w:firstLine="113"/>
        <w:jc w:val="center"/>
        <w:rPr>
          <w:sz w:val="20"/>
          <w:szCs w:val="20"/>
        </w:rPr>
      </w:pPr>
      <w:r w:rsidRPr="00F11F9B">
        <w:rPr>
          <w:sz w:val="20"/>
          <w:szCs w:val="20"/>
        </w:rPr>
        <w:t>СОГЛАШЕНИЕ</w:t>
      </w:r>
    </w:p>
    <w:p w:rsidR="00EF3C17" w:rsidRPr="00F11F9B" w:rsidRDefault="00EF3C17" w:rsidP="00EF3C17">
      <w:pPr>
        <w:pStyle w:val="a4"/>
        <w:rPr>
          <w:sz w:val="20"/>
          <w:szCs w:val="20"/>
        </w:rPr>
      </w:pPr>
    </w:p>
    <w:p w:rsidR="00EF3C17" w:rsidRPr="00F11F9B" w:rsidRDefault="00EF3C17" w:rsidP="00EF3C17">
      <w:pPr>
        <w:pStyle w:val="a4"/>
        <w:ind w:firstLine="113"/>
        <w:jc w:val="center"/>
        <w:rPr>
          <w:sz w:val="20"/>
          <w:szCs w:val="20"/>
        </w:rPr>
      </w:pPr>
      <w:r w:rsidRPr="00F11F9B">
        <w:rPr>
          <w:sz w:val="20"/>
          <w:szCs w:val="20"/>
        </w:rPr>
        <w:t>город Чухлома "___" _____________ 20__ г.</w:t>
      </w:r>
    </w:p>
    <w:p w:rsidR="00EF3C17" w:rsidRPr="00F11F9B" w:rsidRDefault="00EF3C17" w:rsidP="00EF3C17">
      <w:pPr>
        <w:pStyle w:val="a4"/>
        <w:rPr>
          <w:sz w:val="20"/>
          <w:szCs w:val="20"/>
        </w:rPr>
      </w:pPr>
    </w:p>
    <w:p w:rsidR="00EF3C17" w:rsidRPr="00F11F9B" w:rsidRDefault="00EF3C17" w:rsidP="00EF3C17">
      <w:pPr>
        <w:pStyle w:val="a4"/>
        <w:ind w:firstLine="113"/>
        <w:jc w:val="center"/>
        <w:rPr>
          <w:sz w:val="20"/>
          <w:szCs w:val="20"/>
        </w:rPr>
      </w:pPr>
      <w:r w:rsidRPr="00F11F9B">
        <w:rPr>
          <w:sz w:val="20"/>
          <w:szCs w:val="20"/>
        </w:rPr>
        <w:t>О порядке и условиях предоставления субсидии</w:t>
      </w:r>
    </w:p>
    <w:p w:rsidR="00EF3C17" w:rsidRPr="00F11F9B" w:rsidRDefault="00EF3C17" w:rsidP="00EF3C17">
      <w:pPr>
        <w:pStyle w:val="a4"/>
        <w:ind w:firstLine="113"/>
        <w:jc w:val="center"/>
        <w:rPr>
          <w:sz w:val="20"/>
          <w:szCs w:val="20"/>
        </w:rPr>
      </w:pPr>
      <w:r w:rsidRPr="00F11F9B">
        <w:rPr>
          <w:sz w:val="20"/>
          <w:szCs w:val="20"/>
        </w:rPr>
        <w:t>на финансовое обеспечение выполнения муниципального задания</w:t>
      </w:r>
    </w:p>
    <w:p w:rsidR="00EF3C17" w:rsidRPr="00F11F9B" w:rsidRDefault="00EF3C17" w:rsidP="00EF3C17">
      <w:pPr>
        <w:pStyle w:val="a4"/>
        <w:ind w:firstLine="113"/>
        <w:jc w:val="center"/>
        <w:rPr>
          <w:sz w:val="20"/>
          <w:szCs w:val="20"/>
        </w:rPr>
      </w:pPr>
      <w:r w:rsidRPr="00F11F9B">
        <w:rPr>
          <w:sz w:val="20"/>
          <w:szCs w:val="20"/>
        </w:rPr>
        <w:t>на оказание муниципальных услуг (выполнение работ)</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В соответствии с постановлением администрации городского поселения город Чухлома Чухломского муниципального района Костромской области от "___" ______ 201_ года N __ "О порядке формирования муниципального задания на оказание муниципальных услуг (выполнение работ) в отношении муниципальных учреждений городского поселения город Чухлома Чухломского муниципального района Костромской области и финансового обеспечения выполнения муниципального задания" муниципальное образование городское поселение город Чухлома Чухломского муниципального района Костромской области, от имени которого выступает __________________________________________,</w:t>
      </w:r>
    </w:p>
    <w:p w:rsidR="00EF3C17" w:rsidRPr="00F11F9B" w:rsidRDefault="00EF3C17" w:rsidP="00EF3C17">
      <w:pPr>
        <w:pStyle w:val="a4"/>
        <w:ind w:firstLine="680"/>
        <w:jc w:val="right"/>
        <w:rPr>
          <w:sz w:val="20"/>
          <w:szCs w:val="20"/>
        </w:rPr>
      </w:pPr>
      <w:r w:rsidRPr="00F11F9B">
        <w:rPr>
          <w:sz w:val="20"/>
          <w:szCs w:val="20"/>
        </w:rPr>
        <w:t>(наименование структурного подразделения</w:t>
      </w:r>
    </w:p>
    <w:p w:rsidR="00EF3C17" w:rsidRPr="00F11F9B" w:rsidRDefault="00EF3C17" w:rsidP="00EF3C17">
      <w:pPr>
        <w:pStyle w:val="a4"/>
        <w:ind w:firstLine="680"/>
        <w:jc w:val="right"/>
        <w:rPr>
          <w:sz w:val="20"/>
          <w:szCs w:val="20"/>
        </w:rPr>
      </w:pPr>
      <w:r w:rsidRPr="00F11F9B">
        <w:rPr>
          <w:sz w:val="20"/>
          <w:szCs w:val="20"/>
        </w:rPr>
        <w:t>администрации городского поселения город Чухлома Чухломского муниципального района Костромской области)</w:t>
      </w:r>
    </w:p>
    <w:p w:rsidR="00EF3C17" w:rsidRPr="00F11F9B" w:rsidRDefault="00EF3C17" w:rsidP="00EF3C17">
      <w:pPr>
        <w:pStyle w:val="a4"/>
        <w:ind w:firstLine="0"/>
        <w:rPr>
          <w:sz w:val="20"/>
          <w:szCs w:val="20"/>
        </w:rPr>
      </w:pPr>
      <w:r w:rsidRPr="00F11F9B">
        <w:rPr>
          <w:sz w:val="20"/>
          <w:szCs w:val="20"/>
        </w:rPr>
        <w:t>(далее - Учредитель), в лице _________________________________________________,</w:t>
      </w:r>
    </w:p>
    <w:p w:rsidR="00EF3C17" w:rsidRPr="00F11F9B" w:rsidRDefault="00EF3C17" w:rsidP="00EF3C17">
      <w:pPr>
        <w:pStyle w:val="a4"/>
        <w:rPr>
          <w:sz w:val="20"/>
          <w:szCs w:val="20"/>
        </w:rPr>
      </w:pPr>
      <w:r w:rsidRPr="00F11F9B">
        <w:rPr>
          <w:sz w:val="20"/>
          <w:szCs w:val="20"/>
        </w:rPr>
        <w:t>(должность, фамилия, имя, отчество руководителя)</w:t>
      </w:r>
    </w:p>
    <w:p w:rsidR="00EF3C17" w:rsidRPr="00F11F9B" w:rsidRDefault="00EF3C17" w:rsidP="00EF3C17">
      <w:pPr>
        <w:pStyle w:val="a4"/>
        <w:ind w:firstLine="0"/>
        <w:rPr>
          <w:sz w:val="20"/>
          <w:szCs w:val="20"/>
        </w:rPr>
      </w:pPr>
      <w:r w:rsidRPr="00F11F9B">
        <w:rPr>
          <w:sz w:val="20"/>
          <w:szCs w:val="20"/>
        </w:rPr>
        <w:t>действующего на основании Положения о ______________________________________,</w:t>
      </w:r>
    </w:p>
    <w:p w:rsidR="00EF3C17" w:rsidRPr="00F11F9B" w:rsidRDefault="00EF3C17" w:rsidP="00EF3C17">
      <w:pPr>
        <w:pStyle w:val="a4"/>
        <w:ind w:firstLine="0"/>
        <w:rPr>
          <w:sz w:val="20"/>
          <w:szCs w:val="20"/>
        </w:rPr>
      </w:pPr>
      <w:r w:rsidRPr="00F11F9B">
        <w:rPr>
          <w:sz w:val="20"/>
          <w:szCs w:val="20"/>
        </w:rPr>
        <w:t>с одной стороны, и __________________________________________________________</w:t>
      </w:r>
    </w:p>
    <w:p w:rsidR="00EF3C17" w:rsidRPr="00F11F9B" w:rsidRDefault="00EF3C17" w:rsidP="00EF3C17">
      <w:pPr>
        <w:pStyle w:val="a4"/>
        <w:rPr>
          <w:sz w:val="20"/>
          <w:szCs w:val="20"/>
        </w:rPr>
      </w:pPr>
      <w:r w:rsidRPr="00F11F9B">
        <w:rPr>
          <w:sz w:val="20"/>
          <w:szCs w:val="20"/>
        </w:rPr>
        <w:t>(наименование получателя субсидии)</w:t>
      </w:r>
    </w:p>
    <w:p w:rsidR="00EF3C17" w:rsidRPr="00F11F9B" w:rsidRDefault="00EF3C17" w:rsidP="00EF3C17">
      <w:pPr>
        <w:pStyle w:val="a4"/>
        <w:ind w:firstLine="0"/>
        <w:rPr>
          <w:sz w:val="20"/>
          <w:szCs w:val="20"/>
        </w:rPr>
      </w:pPr>
      <w:r w:rsidRPr="00F11F9B">
        <w:rPr>
          <w:sz w:val="20"/>
          <w:szCs w:val="20"/>
        </w:rPr>
        <w:t>(далее - Учреждение), в лице _________________________________________________,</w:t>
      </w:r>
    </w:p>
    <w:p w:rsidR="00EF3C17" w:rsidRPr="00F11F9B" w:rsidRDefault="00EF3C17" w:rsidP="00EF3C17">
      <w:pPr>
        <w:pStyle w:val="a4"/>
        <w:rPr>
          <w:sz w:val="20"/>
          <w:szCs w:val="20"/>
        </w:rPr>
      </w:pPr>
      <w:r w:rsidRPr="00F11F9B">
        <w:rPr>
          <w:sz w:val="20"/>
          <w:szCs w:val="20"/>
        </w:rPr>
        <w:t>(должность, фамилия, имя, отчество руководителя)</w:t>
      </w:r>
    </w:p>
    <w:p w:rsidR="00EF3C17" w:rsidRPr="00F11F9B" w:rsidRDefault="00EF3C17" w:rsidP="00EF3C17">
      <w:pPr>
        <w:pStyle w:val="a4"/>
        <w:ind w:firstLine="0"/>
        <w:rPr>
          <w:sz w:val="20"/>
          <w:szCs w:val="20"/>
        </w:rPr>
      </w:pPr>
      <w:r w:rsidRPr="00F11F9B">
        <w:rPr>
          <w:sz w:val="20"/>
          <w:szCs w:val="20"/>
        </w:rPr>
        <w:t>действующего на основании __________________________________________________</w:t>
      </w:r>
    </w:p>
    <w:p w:rsidR="00EF3C17" w:rsidRPr="00F11F9B" w:rsidRDefault="00EF3C17" w:rsidP="00EF3C17">
      <w:pPr>
        <w:pStyle w:val="a4"/>
        <w:ind w:firstLine="0"/>
        <w:rPr>
          <w:sz w:val="20"/>
          <w:szCs w:val="20"/>
        </w:rPr>
      </w:pPr>
      <w:r w:rsidRPr="00F11F9B">
        <w:rPr>
          <w:sz w:val="20"/>
          <w:szCs w:val="20"/>
        </w:rPr>
        <w:lastRenderedPageBreak/>
        <w:t>_________________________________________________________________________ __</w:t>
      </w:r>
    </w:p>
    <w:p w:rsidR="00EF3C17" w:rsidRPr="00F11F9B" w:rsidRDefault="00EF3C17" w:rsidP="00EF3C17">
      <w:pPr>
        <w:pStyle w:val="a4"/>
        <w:rPr>
          <w:sz w:val="20"/>
          <w:szCs w:val="20"/>
        </w:rPr>
      </w:pPr>
      <w:r w:rsidRPr="00F11F9B">
        <w:rPr>
          <w:sz w:val="20"/>
          <w:szCs w:val="20"/>
        </w:rPr>
        <w:t>(ссылка на утвержденные документы, определяющие полномочия руководителя Получателя)</w:t>
      </w:r>
    </w:p>
    <w:p w:rsidR="00EF3C17" w:rsidRPr="00F11F9B" w:rsidRDefault="00EF3C17" w:rsidP="00EF3C17">
      <w:pPr>
        <w:pStyle w:val="a4"/>
        <w:ind w:firstLine="0"/>
        <w:rPr>
          <w:sz w:val="20"/>
          <w:szCs w:val="20"/>
        </w:rPr>
      </w:pPr>
      <w:r w:rsidRPr="00F11F9B">
        <w:rPr>
          <w:sz w:val="20"/>
          <w:szCs w:val="20"/>
        </w:rPr>
        <w:t>с другой стороны, вместе именуемые "Стороны", заключили настоящее Соглашение о нижеследующем.</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1. Предмет соглашения</w:t>
      </w:r>
    </w:p>
    <w:p w:rsidR="00EF3C17" w:rsidRPr="00F11F9B" w:rsidRDefault="00EF3C17" w:rsidP="00EF3C17">
      <w:pPr>
        <w:pStyle w:val="a4"/>
        <w:rPr>
          <w:sz w:val="20"/>
          <w:szCs w:val="20"/>
        </w:rPr>
      </w:pPr>
      <w:r w:rsidRPr="00F11F9B">
        <w:rPr>
          <w:sz w:val="20"/>
          <w:szCs w:val="20"/>
        </w:rPr>
        <w:t>1.1. Предметом настоящего Соглашения является предоставление из бюджета Чухломского муниципального района (далее - районный бюджет) субсидии Учреждению на финансовое обеспечение выполнения муниципального задания по предоставлению муниципальных услуг (выполнению работ) (далее - Субсидия), установленного Учредителем, утвержденного приказом Учредителя от "__" _____-20__года N__.</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2. Права и обязанности сторон</w:t>
      </w:r>
    </w:p>
    <w:p w:rsidR="00EF3C17" w:rsidRPr="00F11F9B" w:rsidRDefault="00EF3C17" w:rsidP="00EF3C17">
      <w:pPr>
        <w:pStyle w:val="a4"/>
        <w:rPr>
          <w:sz w:val="20"/>
          <w:szCs w:val="20"/>
        </w:rPr>
      </w:pPr>
      <w:r w:rsidRPr="00F11F9B">
        <w:rPr>
          <w:sz w:val="20"/>
          <w:szCs w:val="20"/>
        </w:rPr>
        <w:t>2.1. В целях выполнения настоящего Соглашения Учреждение обязуется:</w:t>
      </w:r>
    </w:p>
    <w:p w:rsidR="00EF3C17" w:rsidRPr="00F11F9B" w:rsidRDefault="00EF3C17" w:rsidP="00EF3C17">
      <w:pPr>
        <w:pStyle w:val="a4"/>
        <w:rPr>
          <w:sz w:val="20"/>
          <w:szCs w:val="20"/>
        </w:rPr>
      </w:pPr>
      <w:r w:rsidRPr="00F11F9B">
        <w:rPr>
          <w:sz w:val="20"/>
          <w:szCs w:val="20"/>
        </w:rPr>
        <w:t>а) качественно и своевременно предоставлять муниципальные услуги (выполнять работы) в соответствии с полученным муниципальным заданием, нормативными правовыми актами Российской Федерации, Костромской области и городского поселения город Чухлома Чухломского муниципального района Костромской области;</w:t>
      </w:r>
    </w:p>
    <w:p w:rsidR="00EF3C17" w:rsidRPr="00F11F9B" w:rsidRDefault="00EF3C17" w:rsidP="00EF3C17">
      <w:pPr>
        <w:pStyle w:val="a4"/>
        <w:rPr>
          <w:sz w:val="20"/>
          <w:szCs w:val="20"/>
        </w:rPr>
      </w:pPr>
      <w:r w:rsidRPr="00F11F9B">
        <w:rPr>
          <w:sz w:val="20"/>
          <w:szCs w:val="20"/>
        </w:rPr>
        <w:t>б) оказывать муниципальные услуги (выполнять работы) не ниже показателей, характеризующих качество и объем муниципальных услуг (работ), установленных муниципальным заданием;</w:t>
      </w:r>
    </w:p>
    <w:p w:rsidR="00EF3C17" w:rsidRPr="00F11F9B" w:rsidRDefault="00EF3C17" w:rsidP="00EF3C17">
      <w:pPr>
        <w:pStyle w:val="a4"/>
        <w:rPr>
          <w:sz w:val="20"/>
          <w:szCs w:val="20"/>
        </w:rPr>
      </w:pPr>
      <w:r w:rsidRPr="00F11F9B">
        <w:rPr>
          <w:sz w:val="20"/>
          <w:szCs w:val="20"/>
        </w:rPr>
        <w:t>в) обеспечить для представителей Учредителя возможность контролировать процесс оказания муниципальных услуг (выполнения работ) путем предоставления необходимых документов по запросам Учредителя и создания необходимых условий для работы должностных лиц Учредителя при проведении ими проверок, в частности, для ознакомления с необходимыми документами;</w:t>
      </w:r>
    </w:p>
    <w:p w:rsidR="00EF3C17" w:rsidRPr="00F11F9B" w:rsidRDefault="00EF3C17" w:rsidP="00EF3C17">
      <w:pPr>
        <w:pStyle w:val="a4"/>
        <w:rPr>
          <w:sz w:val="20"/>
          <w:szCs w:val="20"/>
        </w:rPr>
      </w:pPr>
      <w:r w:rsidRPr="00F11F9B">
        <w:rPr>
          <w:sz w:val="20"/>
          <w:szCs w:val="20"/>
        </w:rPr>
        <w:t>г) в установленный Учредителем срок выполнять его предписания по вопросам качественного, своевременного и в полном объеме оказания услуг (выполнения работ), установленных муниципальным заданием;</w:t>
      </w:r>
    </w:p>
    <w:p w:rsidR="00EF3C17" w:rsidRPr="00F11F9B" w:rsidRDefault="00EF3C17" w:rsidP="00EF3C17">
      <w:pPr>
        <w:pStyle w:val="a4"/>
        <w:rPr>
          <w:sz w:val="20"/>
          <w:szCs w:val="20"/>
        </w:rPr>
      </w:pPr>
      <w:r w:rsidRPr="00F11F9B">
        <w:rPr>
          <w:sz w:val="20"/>
          <w:szCs w:val="20"/>
        </w:rPr>
        <w:t xml:space="preserve">д) представлять Учредителю отчетность об исполнении муниципального задания по утвержденной форме в установленные Учредителем сроки согласно </w:t>
      </w:r>
      <w:proofErr w:type="gramStart"/>
      <w:r w:rsidRPr="00F11F9B">
        <w:rPr>
          <w:sz w:val="20"/>
          <w:szCs w:val="20"/>
        </w:rPr>
        <w:t>требованиям</w:t>
      </w:r>
      <w:proofErr w:type="gramEnd"/>
      <w:r w:rsidRPr="00F11F9B">
        <w:rPr>
          <w:sz w:val="20"/>
          <w:szCs w:val="20"/>
        </w:rPr>
        <w:t xml:space="preserve"> к отчетности об исполнении муниципального задания, являющегося неотъемлемой частью настоящего Соглашения;</w:t>
      </w:r>
    </w:p>
    <w:p w:rsidR="00EF3C17" w:rsidRPr="00F11F9B" w:rsidRDefault="00EF3C17" w:rsidP="00EF3C17">
      <w:pPr>
        <w:pStyle w:val="a4"/>
        <w:rPr>
          <w:sz w:val="20"/>
          <w:szCs w:val="20"/>
        </w:rPr>
      </w:pPr>
      <w:r w:rsidRPr="00F11F9B">
        <w:rPr>
          <w:sz w:val="20"/>
          <w:szCs w:val="20"/>
        </w:rPr>
        <w:t>е) использовать предоставленные из районного бюджета Субсидии по целевому назначению.</w:t>
      </w:r>
    </w:p>
    <w:p w:rsidR="00EF3C17" w:rsidRPr="00F11F9B" w:rsidRDefault="00EF3C17" w:rsidP="00EF3C17">
      <w:pPr>
        <w:pStyle w:val="a4"/>
        <w:rPr>
          <w:sz w:val="20"/>
          <w:szCs w:val="20"/>
        </w:rPr>
      </w:pPr>
      <w:r w:rsidRPr="00F11F9B">
        <w:rPr>
          <w:sz w:val="20"/>
          <w:szCs w:val="20"/>
        </w:rPr>
        <w:t>2.2. Учреждение вправе обращаться к Учредителю с предложением о внесении изменений в муниципальное задание, в том числе в показатели, характеризующие качество и (или) объем оказываемых услуг (выполняемых работ), а также в размер Субсидии в связи с изменением в муниципальном задании показателей, характеризующих качество и (или) объем оказываемых услуг (выполняемых работ).</w:t>
      </w:r>
    </w:p>
    <w:p w:rsidR="00EF3C17" w:rsidRPr="00F11F9B" w:rsidRDefault="00EF3C17" w:rsidP="00EF3C17">
      <w:pPr>
        <w:pStyle w:val="a4"/>
        <w:rPr>
          <w:sz w:val="20"/>
          <w:szCs w:val="20"/>
        </w:rPr>
      </w:pPr>
      <w:r w:rsidRPr="00F11F9B">
        <w:rPr>
          <w:sz w:val="20"/>
          <w:szCs w:val="20"/>
        </w:rPr>
        <w:t>2.3. Изменение размера субсидий оформляется путем подписания сторонами дополнительного Соглашения к настоящему Соглашению.</w:t>
      </w:r>
    </w:p>
    <w:p w:rsidR="00EF3C17" w:rsidRPr="00F11F9B" w:rsidRDefault="00EF3C17" w:rsidP="00EF3C17">
      <w:pPr>
        <w:pStyle w:val="a4"/>
        <w:rPr>
          <w:sz w:val="20"/>
          <w:szCs w:val="20"/>
        </w:rPr>
      </w:pPr>
      <w:r w:rsidRPr="00F11F9B">
        <w:rPr>
          <w:sz w:val="20"/>
          <w:szCs w:val="20"/>
        </w:rPr>
        <w:t>2.3.1. Ежеквартально, не позднее 3 (трех) рабочих дней с момента окончания квартала, предоставлять Учредителю данные по объемам оказания за прошедший квартал муниципальных услуг в рамках персонифицированного финансирования.</w:t>
      </w:r>
    </w:p>
    <w:p w:rsidR="00EF3C17" w:rsidRPr="00F11F9B" w:rsidRDefault="00EF3C17" w:rsidP="00EF3C17">
      <w:pPr>
        <w:pStyle w:val="a4"/>
        <w:rPr>
          <w:sz w:val="20"/>
          <w:szCs w:val="20"/>
        </w:rPr>
      </w:pPr>
      <w:r w:rsidRPr="00F11F9B">
        <w:rPr>
          <w:sz w:val="20"/>
          <w:szCs w:val="20"/>
        </w:rPr>
        <w:t>2.4. В целях выполнения настоящего Соглашения Учредитель обязуется:</w:t>
      </w:r>
    </w:p>
    <w:p w:rsidR="00EF3C17" w:rsidRPr="00F11F9B" w:rsidRDefault="00EF3C17" w:rsidP="00EF3C17">
      <w:pPr>
        <w:pStyle w:val="a4"/>
        <w:rPr>
          <w:sz w:val="20"/>
          <w:szCs w:val="20"/>
        </w:rPr>
      </w:pPr>
      <w:r w:rsidRPr="00F11F9B">
        <w:rPr>
          <w:sz w:val="20"/>
          <w:szCs w:val="20"/>
        </w:rPr>
        <w:t>а) предоставить из районного бюджета субсидии на финансовое обеспечение выполнения установленного муниципального задания на оказание муниципальных услуг (выполнение работ) в сроки, установленные пунктом 3.3 настоящего Соглашения;</w:t>
      </w:r>
    </w:p>
    <w:p w:rsidR="00EF3C17" w:rsidRPr="00F11F9B" w:rsidRDefault="00EF3C17" w:rsidP="00EF3C17">
      <w:pPr>
        <w:pStyle w:val="a4"/>
        <w:rPr>
          <w:sz w:val="20"/>
          <w:szCs w:val="20"/>
        </w:rPr>
      </w:pPr>
      <w:r w:rsidRPr="00F11F9B">
        <w:rPr>
          <w:sz w:val="20"/>
          <w:szCs w:val="20"/>
        </w:rPr>
        <w:t>б) обеспечить Учреждение нормативной и технической документацией, необходимой для предоставления муниципальных услуг (выполнения работ), в течение 10 рабочих дней с даты вступления в силу указанной нормативной и технической документации, а также осуществлять методическое руководство по предоставлению муниципальных услуг (выполнению работ);</w:t>
      </w:r>
    </w:p>
    <w:p w:rsidR="00EF3C17" w:rsidRPr="00F11F9B" w:rsidRDefault="00EF3C17" w:rsidP="00EF3C17">
      <w:pPr>
        <w:pStyle w:val="a4"/>
        <w:rPr>
          <w:sz w:val="20"/>
          <w:szCs w:val="20"/>
        </w:rPr>
      </w:pPr>
      <w:r w:rsidRPr="00F11F9B">
        <w:rPr>
          <w:sz w:val="20"/>
          <w:szCs w:val="20"/>
        </w:rPr>
        <w:t>в) ежеквартально, не позднее 3 (трех) рабочих дней с момента получения от Учреждения сведений, согласно пункта 2.3.1 настоящего Соглашения, вносить изменения в муниципальное задание в части объемов оказания муниципальных услуг в рамках персонифицированного финансирования с соответствующим изменением размера Субсидии.</w:t>
      </w:r>
    </w:p>
    <w:p w:rsidR="00EF3C17" w:rsidRPr="00F11F9B" w:rsidRDefault="00EF3C17" w:rsidP="00EF3C17">
      <w:pPr>
        <w:pStyle w:val="a4"/>
        <w:rPr>
          <w:sz w:val="20"/>
          <w:szCs w:val="20"/>
        </w:rPr>
      </w:pPr>
      <w:r w:rsidRPr="00F11F9B">
        <w:rPr>
          <w:sz w:val="20"/>
          <w:szCs w:val="20"/>
        </w:rPr>
        <w:t>2.5. Учредитель вправе:</w:t>
      </w:r>
    </w:p>
    <w:p w:rsidR="00EF3C17" w:rsidRPr="00F11F9B" w:rsidRDefault="00EF3C17" w:rsidP="00EF3C17">
      <w:pPr>
        <w:pStyle w:val="a4"/>
        <w:rPr>
          <w:sz w:val="20"/>
          <w:szCs w:val="20"/>
        </w:rPr>
      </w:pPr>
      <w:r w:rsidRPr="00F11F9B">
        <w:rPr>
          <w:sz w:val="20"/>
          <w:szCs w:val="20"/>
        </w:rPr>
        <w:t>а) изменить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путем подписания сторонами дополнительного соглашения к настоящему Соглашению;</w:t>
      </w:r>
    </w:p>
    <w:p w:rsidR="00EF3C17" w:rsidRPr="00F11F9B" w:rsidRDefault="00EF3C17" w:rsidP="00EF3C17">
      <w:pPr>
        <w:pStyle w:val="a4"/>
        <w:rPr>
          <w:sz w:val="20"/>
          <w:szCs w:val="20"/>
        </w:rPr>
      </w:pPr>
      <w:r w:rsidRPr="00F11F9B">
        <w:rPr>
          <w:sz w:val="20"/>
          <w:szCs w:val="20"/>
        </w:rPr>
        <w:t>б) сократить размер Субсидии и (или) потребовать частичный или полный возврат предоставленной Учреждению Субсидии соответствии с фактическим исполнением муниципального задания в меньшем объеме, чем это предусмотрено муниципальным заданием, использованием Субсидии не по целевому назначению;</w:t>
      </w:r>
    </w:p>
    <w:p w:rsidR="00EF3C17" w:rsidRPr="00F11F9B" w:rsidRDefault="00EF3C17" w:rsidP="00EF3C17">
      <w:pPr>
        <w:pStyle w:val="a4"/>
        <w:rPr>
          <w:sz w:val="20"/>
          <w:szCs w:val="20"/>
        </w:rPr>
      </w:pPr>
      <w:r w:rsidRPr="00F11F9B">
        <w:rPr>
          <w:sz w:val="20"/>
          <w:szCs w:val="20"/>
        </w:rPr>
        <w:lastRenderedPageBreak/>
        <w:t>в) направить предписание Учреждению для принятия им мер к устранению нарушений по вопросам качественного, своевременного в полном объеме оказания услуг (выполнения работ), установленных муниципальным заданием;</w:t>
      </w:r>
    </w:p>
    <w:p w:rsidR="00EF3C17" w:rsidRPr="00F11F9B" w:rsidRDefault="00EF3C17" w:rsidP="00EF3C17">
      <w:pPr>
        <w:pStyle w:val="a4"/>
        <w:rPr>
          <w:sz w:val="20"/>
          <w:szCs w:val="20"/>
        </w:rPr>
      </w:pPr>
      <w:r w:rsidRPr="00F11F9B">
        <w:rPr>
          <w:sz w:val="20"/>
          <w:szCs w:val="20"/>
        </w:rPr>
        <w:t>г) осуществлять контроль за выполнением Учреждением муниципального задания, целевым использованием Субсидии и надлежащим исполнением, в том числе путем проведения проверок Учреждения согласно Плана проверок.</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3. Порядок предоставления Субсидии</w:t>
      </w:r>
    </w:p>
    <w:p w:rsidR="00EF3C17" w:rsidRPr="00F11F9B" w:rsidRDefault="00EF3C17" w:rsidP="00EF3C17">
      <w:pPr>
        <w:pStyle w:val="a4"/>
        <w:rPr>
          <w:sz w:val="20"/>
          <w:szCs w:val="20"/>
        </w:rPr>
      </w:pPr>
      <w:r w:rsidRPr="00F11F9B">
        <w:rPr>
          <w:sz w:val="20"/>
          <w:szCs w:val="20"/>
        </w:rPr>
        <w:t>3.1. Финансовое обеспечение выполнения муниципального задания в соответствии с пунктом 1.1 настоящего Соглашения осуществляется в форме предоставления Субсидий за счет и в пределах бюджетных ассигнований, предусмотренных решением Собрания депутатов городского поселения город Чухлома Чухломского муниципального района Костромской области от "__"_______20__ года N_____ "О бюджете городского поселения город Чухлома Чухломского муниципального района Костромской области на очередной год ".</w:t>
      </w:r>
    </w:p>
    <w:p w:rsidR="00EF3C17" w:rsidRPr="00F11F9B" w:rsidRDefault="00EF3C17" w:rsidP="00EF3C17">
      <w:pPr>
        <w:pStyle w:val="a4"/>
        <w:rPr>
          <w:sz w:val="20"/>
          <w:szCs w:val="20"/>
        </w:rPr>
      </w:pPr>
      <w:r w:rsidRPr="00F11F9B">
        <w:rPr>
          <w:sz w:val="20"/>
          <w:szCs w:val="20"/>
        </w:rPr>
        <w:t>3.2. Размер Субсидии, предоставляемой Учреждению, составляет ________ рублей, в том числе:</w:t>
      </w:r>
    </w:p>
    <w:p w:rsidR="00EF3C17" w:rsidRPr="00F11F9B" w:rsidRDefault="00EF3C17" w:rsidP="00EF3C17">
      <w:pPr>
        <w:pStyle w:val="a4"/>
        <w:rPr>
          <w:sz w:val="20"/>
          <w:szCs w:val="20"/>
        </w:rPr>
      </w:pPr>
      <w:r w:rsidRPr="00F11F9B">
        <w:rPr>
          <w:sz w:val="20"/>
          <w:szCs w:val="20"/>
        </w:rPr>
        <w:t>на возмещение нормативных затрат на оказание муниципальных услуг (выполнение работ) физическим и (или) юридическим лицам _______________рублей;</w:t>
      </w:r>
    </w:p>
    <w:p w:rsidR="00EF3C17" w:rsidRPr="00F11F9B" w:rsidRDefault="00EF3C17" w:rsidP="00EF3C17">
      <w:pPr>
        <w:pStyle w:val="a4"/>
        <w:rPr>
          <w:sz w:val="20"/>
          <w:szCs w:val="20"/>
        </w:rPr>
      </w:pPr>
      <w:r w:rsidRPr="00F11F9B">
        <w:rPr>
          <w:sz w:val="20"/>
          <w:szCs w:val="20"/>
        </w:rPr>
        <w:t>на возмещение нормативных затрат на содержание недвижимого имущества и особо ценного имущества, закрепленного за Учреждением или приобретенного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_______ рублей.</w:t>
      </w:r>
    </w:p>
    <w:p w:rsidR="00EF3C17" w:rsidRPr="00F11F9B" w:rsidRDefault="00EF3C17" w:rsidP="00EF3C17">
      <w:pPr>
        <w:pStyle w:val="a4"/>
        <w:rPr>
          <w:sz w:val="20"/>
          <w:szCs w:val="20"/>
        </w:rPr>
      </w:pPr>
      <w:r w:rsidRPr="00F11F9B">
        <w:rPr>
          <w:sz w:val="20"/>
          <w:szCs w:val="20"/>
        </w:rPr>
        <w:t>3.3. Субсидия перечисляется на счет, открытый Учреждению в Управлении федерального казначейства Костромской области ежемесячно, на основании заявок Учреждения, согласованных финансовым отделом администрации городского поселения город Чухлома Чухломского муниципального района Костромской области.</w:t>
      </w:r>
    </w:p>
    <w:p w:rsidR="00EF3C17" w:rsidRPr="00F11F9B" w:rsidRDefault="00EF3C17" w:rsidP="00EF3C17">
      <w:pPr>
        <w:pStyle w:val="a4"/>
        <w:rPr>
          <w:sz w:val="20"/>
          <w:szCs w:val="20"/>
        </w:rPr>
      </w:pPr>
      <w:r w:rsidRPr="00F11F9B">
        <w:rPr>
          <w:sz w:val="20"/>
          <w:szCs w:val="20"/>
        </w:rPr>
        <w:t>Реквизиты счета для перечисления Субсидии Учреждению указаны в пункте 9 Соглашения.</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4. Ответственность сторон</w:t>
      </w:r>
    </w:p>
    <w:p w:rsidR="00EF3C17" w:rsidRPr="00F11F9B" w:rsidRDefault="00EF3C17" w:rsidP="00EF3C17">
      <w:pPr>
        <w:pStyle w:val="a4"/>
        <w:rPr>
          <w:sz w:val="20"/>
          <w:szCs w:val="20"/>
        </w:rPr>
      </w:pPr>
      <w:r w:rsidRPr="00F11F9B">
        <w:rPr>
          <w:sz w:val="20"/>
          <w:szCs w:val="20"/>
        </w:rPr>
        <w:t>4.1.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w:t>
      </w:r>
    </w:p>
    <w:p w:rsidR="00EF3C17" w:rsidRPr="00F11F9B" w:rsidRDefault="00EF3C17" w:rsidP="00EF3C17">
      <w:pPr>
        <w:pStyle w:val="a4"/>
        <w:rPr>
          <w:sz w:val="20"/>
          <w:szCs w:val="20"/>
        </w:rPr>
      </w:pPr>
      <w:r w:rsidRPr="00F11F9B">
        <w:rPr>
          <w:sz w:val="20"/>
          <w:szCs w:val="20"/>
        </w:rPr>
        <w:t xml:space="preserve">4.2. Нецелевое использование Субсидий влечет наложение штрафа на руководителя Учреждения в соответствии с </w:t>
      </w:r>
      <w:hyperlink r:id="rId11" w:history="1">
        <w:r w:rsidRPr="00F11F9B">
          <w:rPr>
            <w:sz w:val="20"/>
            <w:szCs w:val="20"/>
          </w:rPr>
          <w:t>Кодексом Российской Федерации об административных правонарушениях</w:t>
        </w:r>
      </w:hyperlink>
      <w:r w:rsidRPr="00F11F9B">
        <w:rPr>
          <w:sz w:val="20"/>
          <w:szCs w:val="20"/>
        </w:rPr>
        <w:t>.</w:t>
      </w:r>
    </w:p>
    <w:p w:rsidR="00EF3C17" w:rsidRPr="00F11F9B" w:rsidRDefault="00EF3C17" w:rsidP="00EF3C17">
      <w:pPr>
        <w:pStyle w:val="a4"/>
        <w:rPr>
          <w:sz w:val="20"/>
          <w:szCs w:val="20"/>
        </w:rPr>
      </w:pPr>
      <w:r w:rsidRPr="00F11F9B">
        <w:rPr>
          <w:sz w:val="20"/>
          <w:szCs w:val="20"/>
        </w:rPr>
        <w:t>4.3. При просрочке в оказании услуг (выполнении работ), установленных муниципальным заданием, Учредитель вправе потребовать уплату неустойки. Неустойка начисляется за каждый день просрочки оказания услуг (выполнения работ), начиная со дня, следующего после дня истечения срока оказания услуг (выполнения работ), установленного муниципальным заданием.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неисполненных обязательств. Учреждение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Учредителя. Уплата неустойки не освобождает Учреждение от исполнения обязательств по настоящему Соглашению.</w:t>
      </w:r>
    </w:p>
    <w:p w:rsidR="00EF3C17" w:rsidRPr="00F11F9B" w:rsidRDefault="00EF3C17" w:rsidP="00EF3C17">
      <w:pPr>
        <w:pStyle w:val="a4"/>
        <w:rPr>
          <w:sz w:val="20"/>
          <w:szCs w:val="20"/>
        </w:rPr>
      </w:pPr>
      <w:r w:rsidRPr="00F11F9B">
        <w:rPr>
          <w:sz w:val="20"/>
          <w:szCs w:val="20"/>
        </w:rPr>
        <w:t>4.4. При оказании муниципальных услуг (выполнении работ) с нарушением установленных муниципальным заданием значений показателей качества Учреждение в срок, установленный в предписании Учредителя, принимает меры к их устранению за счет собственных средств.</w:t>
      </w:r>
    </w:p>
    <w:p w:rsidR="00EF3C17" w:rsidRPr="00F11F9B" w:rsidRDefault="00EF3C17" w:rsidP="00EF3C17">
      <w:pPr>
        <w:pStyle w:val="a4"/>
        <w:rPr>
          <w:sz w:val="20"/>
          <w:szCs w:val="20"/>
        </w:rPr>
      </w:pPr>
      <w:r w:rsidRPr="00F11F9B">
        <w:rPr>
          <w:sz w:val="20"/>
          <w:szCs w:val="20"/>
        </w:rPr>
        <w:t>5. Порядок разрешения споров</w:t>
      </w:r>
    </w:p>
    <w:p w:rsidR="00EF3C17" w:rsidRPr="00F11F9B" w:rsidRDefault="00EF3C17" w:rsidP="00EF3C17">
      <w:pPr>
        <w:pStyle w:val="a4"/>
        <w:rPr>
          <w:sz w:val="20"/>
          <w:szCs w:val="20"/>
        </w:rPr>
      </w:pPr>
      <w:r w:rsidRPr="00F11F9B">
        <w:rPr>
          <w:sz w:val="20"/>
          <w:szCs w:val="20"/>
        </w:rPr>
        <w:t>5.1. Все споры и разногласия между Учредителем и Учреждением, возникшие в ходе исполнения настоящего Соглашения, разрешаются путем переговоров. В случае не достижения согласия во время переговоров - в арбитражном суде Костромской области.</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6. Порядок вступления в силу и срок действия Соглашения</w:t>
      </w:r>
    </w:p>
    <w:p w:rsidR="00EF3C17" w:rsidRPr="00F11F9B" w:rsidRDefault="00EF3C17" w:rsidP="00EF3C17">
      <w:pPr>
        <w:pStyle w:val="a4"/>
        <w:rPr>
          <w:sz w:val="20"/>
          <w:szCs w:val="20"/>
        </w:rPr>
      </w:pPr>
      <w:r w:rsidRPr="00F11F9B">
        <w:rPr>
          <w:sz w:val="20"/>
          <w:szCs w:val="20"/>
        </w:rPr>
        <w:t>6.1. Настоящее Соглашение считается заключенным и вступает в силу со дня его подписания Сторонами.</w:t>
      </w:r>
    </w:p>
    <w:p w:rsidR="00EF3C17" w:rsidRPr="00F11F9B" w:rsidRDefault="00EF3C17" w:rsidP="00EF3C17">
      <w:pPr>
        <w:pStyle w:val="a4"/>
        <w:rPr>
          <w:sz w:val="20"/>
          <w:szCs w:val="20"/>
        </w:rPr>
      </w:pPr>
      <w:r w:rsidRPr="00F11F9B">
        <w:rPr>
          <w:sz w:val="20"/>
          <w:szCs w:val="20"/>
        </w:rPr>
        <w:t>6.2. Настоящее Соглашение действует до "__" _______ 20__ года (включительно).</w:t>
      </w:r>
    </w:p>
    <w:p w:rsidR="00EF3C17" w:rsidRPr="00F11F9B" w:rsidRDefault="00EF3C17" w:rsidP="00EF3C17">
      <w:pPr>
        <w:pStyle w:val="a4"/>
        <w:rPr>
          <w:sz w:val="20"/>
          <w:szCs w:val="20"/>
        </w:rPr>
      </w:pPr>
    </w:p>
    <w:p w:rsidR="00EF3C17" w:rsidRPr="00F11F9B" w:rsidRDefault="00EF3C17" w:rsidP="00EF3C17">
      <w:pPr>
        <w:pStyle w:val="a4"/>
        <w:rPr>
          <w:sz w:val="20"/>
          <w:szCs w:val="20"/>
        </w:rPr>
      </w:pPr>
      <w:r w:rsidRPr="00F11F9B">
        <w:rPr>
          <w:sz w:val="20"/>
          <w:szCs w:val="20"/>
        </w:rPr>
        <w:t>7. Порядок изменения, расторжения Соглашения</w:t>
      </w:r>
    </w:p>
    <w:p w:rsidR="00EF3C17" w:rsidRPr="00F11F9B" w:rsidRDefault="00EF3C17" w:rsidP="00EF3C17">
      <w:pPr>
        <w:pStyle w:val="a4"/>
        <w:rPr>
          <w:sz w:val="20"/>
          <w:szCs w:val="20"/>
        </w:rPr>
      </w:pPr>
      <w:r w:rsidRPr="00F11F9B">
        <w:rPr>
          <w:sz w:val="20"/>
          <w:szCs w:val="20"/>
        </w:rPr>
        <w:t>7.1. Изменения и дополнения к настоящему Соглашению осуществляются по соглашению между Учредителем и Учреждением, оформляются в письменной форме путем подписания Сторонами дополнительного соглашения к настоящему Соглашению.</w:t>
      </w:r>
    </w:p>
    <w:p w:rsidR="00EF3C17" w:rsidRPr="00F11F9B" w:rsidRDefault="00EF3C17" w:rsidP="00EF3C17">
      <w:pPr>
        <w:pStyle w:val="a4"/>
        <w:rPr>
          <w:sz w:val="20"/>
          <w:szCs w:val="20"/>
        </w:rPr>
      </w:pPr>
      <w:r w:rsidRPr="00F11F9B">
        <w:rPr>
          <w:sz w:val="20"/>
          <w:szCs w:val="20"/>
        </w:rPr>
        <w:t>7.2.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w:t>
      </w:r>
    </w:p>
    <w:p w:rsidR="00EF3C17" w:rsidRPr="00F11F9B" w:rsidRDefault="00EF3C17" w:rsidP="00EF3C17">
      <w:pPr>
        <w:pStyle w:val="a4"/>
        <w:rPr>
          <w:sz w:val="20"/>
          <w:szCs w:val="20"/>
        </w:rPr>
      </w:pPr>
      <w:r w:rsidRPr="00F11F9B">
        <w:rPr>
          <w:sz w:val="20"/>
          <w:szCs w:val="20"/>
        </w:rPr>
        <w:lastRenderedPageBreak/>
        <w:t>а) в случае нарушения Учреждением, в том числе однократного, связанного с уменьшением объема оказания услуг (выполнения работ), установленных муниципальным заданием, и (или) невыполнением в установленный срок предписаний Учредителя по вопросам качества оказания услуг (выполнения работ), установленных муниципальным заданием, а также использованием субсидий не по целевому назначению;</w:t>
      </w:r>
    </w:p>
    <w:p w:rsidR="00EF3C17" w:rsidRPr="00F11F9B" w:rsidRDefault="00EF3C17" w:rsidP="00EF3C17">
      <w:pPr>
        <w:pStyle w:val="a4"/>
        <w:rPr>
          <w:sz w:val="20"/>
          <w:szCs w:val="20"/>
        </w:rPr>
      </w:pPr>
      <w:r w:rsidRPr="00F11F9B">
        <w:rPr>
          <w:sz w:val="20"/>
          <w:szCs w:val="20"/>
        </w:rPr>
        <w:t>б) в случае неоднократного (более 2 раз) неисполнения требований и поручений Учредителя (за исключением указанных в подпункте "а)" пункта 7.2), связанных с оказанием муниципальных услуг, а также не устранения нарушений, выявленных в результате проведения контрольных мероприятий, в установленные сроки;</w:t>
      </w:r>
    </w:p>
    <w:p w:rsidR="00EF3C17" w:rsidRPr="00F11F9B" w:rsidRDefault="00EF3C17" w:rsidP="00EF3C17">
      <w:pPr>
        <w:pStyle w:val="a4"/>
        <w:rPr>
          <w:sz w:val="20"/>
          <w:szCs w:val="20"/>
        </w:rPr>
      </w:pPr>
      <w:r w:rsidRPr="00F11F9B">
        <w:rPr>
          <w:sz w:val="20"/>
          <w:szCs w:val="20"/>
        </w:rPr>
        <w:t>в) в случае неоднократного (более 2 раз) непредставления отчетов согласно подпункту "д)" пункта 2.1 настоящего Соглашения и информации о выполнении муниципального задания.</w:t>
      </w:r>
    </w:p>
    <w:p w:rsidR="00EF3C17" w:rsidRPr="00F11F9B" w:rsidRDefault="00EF3C17" w:rsidP="00EF3C17">
      <w:pPr>
        <w:pStyle w:val="a4"/>
        <w:rPr>
          <w:sz w:val="20"/>
          <w:szCs w:val="20"/>
        </w:rPr>
      </w:pPr>
      <w:r w:rsidRPr="00F11F9B">
        <w:rPr>
          <w:sz w:val="20"/>
          <w:szCs w:val="20"/>
        </w:rPr>
        <w:t>7.3. В случае расторжения Соглашения (в том числе в связи с неисполнением или ненадлежащим исполнением Учреждением принятых по Соглашению обязательств) неиспользованные Субсидии, выделенные из районного бюджета в соответствии с настоящим Соглашением, подлежат перечислению в районный бюджет в течение 5 дней со дня расторжения соглашения.</w:t>
      </w:r>
    </w:p>
    <w:p w:rsidR="00EF3C17" w:rsidRPr="00F11F9B" w:rsidRDefault="00EF3C17" w:rsidP="00EF3C17">
      <w:pPr>
        <w:pStyle w:val="a4"/>
        <w:rPr>
          <w:sz w:val="20"/>
          <w:szCs w:val="20"/>
        </w:rPr>
      </w:pPr>
      <w:r w:rsidRPr="00F11F9B">
        <w:rPr>
          <w:sz w:val="20"/>
          <w:szCs w:val="20"/>
        </w:rPr>
        <w:t xml:space="preserve">7.4. В случае не перечисления Субсидии в установленные сроки в добровольном порядке Учредитель вправе осуществить </w:t>
      </w:r>
      <w:r w:rsidR="000E0FC9" w:rsidRPr="00F11F9B">
        <w:rPr>
          <w:sz w:val="20"/>
          <w:szCs w:val="20"/>
        </w:rPr>
        <w:t>без акцептного списания</w:t>
      </w:r>
      <w:r w:rsidRPr="00F11F9B">
        <w:rPr>
          <w:sz w:val="20"/>
          <w:szCs w:val="20"/>
        </w:rPr>
        <w:t xml:space="preserve"> средств со счета Учреждения. При невозможности списания средств </w:t>
      </w:r>
      <w:proofErr w:type="gramStart"/>
      <w:r w:rsidRPr="00F11F9B">
        <w:rPr>
          <w:sz w:val="20"/>
          <w:szCs w:val="20"/>
        </w:rPr>
        <w:t xml:space="preserve">в </w:t>
      </w:r>
      <w:r w:rsidR="000E0FC9" w:rsidRPr="00F11F9B">
        <w:rPr>
          <w:sz w:val="20"/>
          <w:szCs w:val="20"/>
        </w:rPr>
        <w:t>без</w:t>
      </w:r>
      <w:proofErr w:type="gramEnd"/>
      <w:r w:rsidR="000E0FC9" w:rsidRPr="00F11F9B">
        <w:rPr>
          <w:sz w:val="20"/>
          <w:szCs w:val="20"/>
        </w:rPr>
        <w:t xml:space="preserve"> акцептном</w:t>
      </w:r>
      <w:r w:rsidRPr="00F11F9B">
        <w:rPr>
          <w:sz w:val="20"/>
          <w:szCs w:val="20"/>
        </w:rPr>
        <w:t xml:space="preserve"> порядке возврат субсидии в районный бюджет осуществляется в соответствии с действующим законодательством.</w:t>
      </w:r>
    </w:p>
    <w:p w:rsidR="00EF3C17" w:rsidRPr="00F11F9B" w:rsidRDefault="00EF3C17" w:rsidP="00EF3C17">
      <w:pPr>
        <w:pStyle w:val="a4"/>
        <w:rPr>
          <w:sz w:val="20"/>
          <w:szCs w:val="20"/>
        </w:rPr>
      </w:pPr>
      <w:r w:rsidRPr="00F11F9B">
        <w:rPr>
          <w:sz w:val="20"/>
          <w:szCs w:val="20"/>
        </w:rPr>
        <w:t>8. Общие положения</w:t>
      </w:r>
    </w:p>
    <w:p w:rsidR="00EF3C17" w:rsidRPr="00F11F9B" w:rsidRDefault="00EF3C17" w:rsidP="00EF3C17">
      <w:pPr>
        <w:pStyle w:val="a4"/>
        <w:rPr>
          <w:sz w:val="20"/>
          <w:szCs w:val="20"/>
        </w:rPr>
      </w:pPr>
      <w:r w:rsidRPr="00F11F9B">
        <w:rPr>
          <w:sz w:val="20"/>
          <w:szCs w:val="20"/>
        </w:rPr>
        <w:t>8.1. Настоящее Соглашение составлено в двух экземплярах, имеющих равную юридическую силу, по одному для каждой из сторон.</w:t>
      </w:r>
    </w:p>
    <w:p w:rsidR="00EF3C17" w:rsidRPr="00F11F9B" w:rsidRDefault="00EF3C17" w:rsidP="00EF3C17">
      <w:pPr>
        <w:pStyle w:val="a4"/>
        <w:rPr>
          <w:sz w:val="20"/>
          <w:szCs w:val="20"/>
        </w:rPr>
      </w:pPr>
      <w:r w:rsidRPr="00F11F9B">
        <w:rPr>
          <w:sz w:val="20"/>
          <w:szCs w:val="20"/>
        </w:rPr>
        <w:t>9. Адреса, реквизиты и подписи сторон:</w:t>
      </w:r>
    </w:p>
    <w:p w:rsidR="00EF3C17" w:rsidRPr="00F11F9B" w:rsidRDefault="00EF3C17" w:rsidP="00EF3C17">
      <w:pPr>
        <w:pStyle w:val="a4"/>
        <w:rPr>
          <w:sz w:val="20"/>
          <w:szCs w:val="20"/>
        </w:rPr>
      </w:pPr>
      <w:r w:rsidRPr="00F11F9B">
        <w:rPr>
          <w:sz w:val="20"/>
          <w:szCs w:val="20"/>
        </w:rPr>
        <w:t>____________________________ __________________________________</w:t>
      </w:r>
    </w:p>
    <w:p w:rsidR="00EF3C17" w:rsidRPr="00F11F9B" w:rsidRDefault="00EF3C17" w:rsidP="00EF3C17">
      <w:pPr>
        <w:pStyle w:val="a4"/>
        <w:rPr>
          <w:sz w:val="20"/>
          <w:szCs w:val="20"/>
        </w:rPr>
      </w:pPr>
      <w:r w:rsidRPr="00F11F9B">
        <w:rPr>
          <w:sz w:val="20"/>
          <w:szCs w:val="20"/>
        </w:rPr>
        <w:t>______________________________ __________________________________</w:t>
      </w:r>
    </w:p>
    <w:p w:rsidR="000E0FC9" w:rsidRPr="00573302" w:rsidRDefault="000E0FC9" w:rsidP="000E0FC9">
      <w:pPr>
        <w:spacing w:line="3" w:lineRule="exact"/>
        <w:rPr>
          <w:sz w:val="20"/>
          <w:szCs w:val="20"/>
        </w:rPr>
      </w:pPr>
    </w:p>
    <w:p w:rsidR="000E0FC9" w:rsidRPr="00573302" w:rsidRDefault="000E0FC9" w:rsidP="000E0FC9">
      <w:pPr>
        <w:pStyle w:val="11"/>
        <w:spacing w:before="0" w:line="240" w:lineRule="auto"/>
        <w:ind w:firstLine="709"/>
        <w:rPr>
          <w:sz w:val="20"/>
          <w:szCs w:val="20"/>
        </w:rPr>
      </w:pPr>
      <w:r w:rsidRPr="00573302">
        <w:rPr>
          <w:rStyle w:val="110"/>
          <w:bCs/>
          <w:sz w:val="20"/>
          <w:szCs w:val="20"/>
        </w:rPr>
        <w:t xml:space="preserve">РОССИЙСКАЯ ФЕДЕРАЦИЯ </w:t>
      </w:r>
    </w:p>
    <w:p w:rsidR="000E0FC9" w:rsidRPr="00573302" w:rsidRDefault="000E0FC9" w:rsidP="000E0FC9">
      <w:pPr>
        <w:pStyle w:val="11"/>
        <w:spacing w:before="0" w:line="240" w:lineRule="auto"/>
        <w:ind w:firstLine="709"/>
        <w:rPr>
          <w:sz w:val="20"/>
          <w:szCs w:val="20"/>
        </w:rPr>
      </w:pPr>
      <w:r w:rsidRPr="00573302">
        <w:rPr>
          <w:rStyle w:val="110"/>
          <w:bCs/>
          <w:sz w:val="20"/>
          <w:szCs w:val="20"/>
        </w:rPr>
        <w:t xml:space="preserve">КОСТРОМСКАЯ ОБЛАСТЬ </w:t>
      </w:r>
    </w:p>
    <w:p w:rsidR="000E0FC9" w:rsidRPr="00573302" w:rsidRDefault="000E0FC9" w:rsidP="000E0FC9">
      <w:pPr>
        <w:pStyle w:val="11"/>
        <w:spacing w:before="0" w:line="240" w:lineRule="auto"/>
        <w:ind w:firstLine="709"/>
        <w:rPr>
          <w:sz w:val="20"/>
          <w:szCs w:val="20"/>
        </w:rPr>
      </w:pPr>
      <w:r w:rsidRPr="00573302">
        <w:rPr>
          <w:rStyle w:val="110"/>
          <w:bCs/>
          <w:sz w:val="20"/>
          <w:szCs w:val="20"/>
        </w:rPr>
        <w:t>ЧУХЛОМСКИЙ МУНИЦИПАЛЬНЫЙ РАЙОН</w:t>
      </w:r>
    </w:p>
    <w:p w:rsidR="000E0FC9" w:rsidRPr="00573302" w:rsidRDefault="000E0FC9" w:rsidP="000E0FC9">
      <w:pPr>
        <w:pStyle w:val="11"/>
        <w:spacing w:before="0" w:line="240" w:lineRule="auto"/>
        <w:ind w:firstLine="709"/>
        <w:rPr>
          <w:sz w:val="20"/>
          <w:szCs w:val="20"/>
        </w:rPr>
      </w:pPr>
      <w:r w:rsidRPr="00573302">
        <w:rPr>
          <w:rStyle w:val="110"/>
          <w:bCs/>
          <w:sz w:val="20"/>
          <w:szCs w:val="20"/>
        </w:rPr>
        <w:t>АДМИНИСТРАЦИЯ ГОРОДСКОГО ПОСЕЛЕНИЯ ГОРОД ЧУХЛОМА</w:t>
      </w:r>
    </w:p>
    <w:p w:rsidR="000E0FC9" w:rsidRPr="00573302" w:rsidRDefault="000E0FC9" w:rsidP="000E0FC9">
      <w:pPr>
        <w:pStyle w:val="11"/>
        <w:spacing w:before="0" w:line="240" w:lineRule="auto"/>
        <w:ind w:firstLine="709"/>
        <w:rPr>
          <w:sz w:val="20"/>
          <w:szCs w:val="20"/>
        </w:rPr>
      </w:pPr>
    </w:p>
    <w:p w:rsidR="000E0FC9" w:rsidRPr="00573302" w:rsidRDefault="000E0FC9" w:rsidP="000E0FC9">
      <w:pPr>
        <w:pStyle w:val="11"/>
        <w:spacing w:before="0" w:line="240" w:lineRule="auto"/>
        <w:ind w:firstLine="709"/>
        <w:rPr>
          <w:sz w:val="20"/>
          <w:szCs w:val="20"/>
        </w:rPr>
      </w:pPr>
      <w:r w:rsidRPr="00573302">
        <w:rPr>
          <w:rStyle w:val="110"/>
          <w:bCs/>
          <w:sz w:val="20"/>
          <w:szCs w:val="20"/>
        </w:rPr>
        <w:t>ПОСТАНОВЛЕНИЕ</w:t>
      </w:r>
    </w:p>
    <w:p w:rsidR="000E0FC9" w:rsidRPr="00573302" w:rsidRDefault="000E0FC9" w:rsidP="000E0FC9">
      <w:pPr>
        <w:pStyle w:val="11"/>
        <w:spacing w:line="240" w:lineRule="auto"/>
        <w:ind w:firstLine="709"/>
        <w:jc w:val="both"/>
        <w:rPr>
          <w:rStyle w:val="110"/>
          <w:b w:val="0"/>
          <w:bCs/>
          <w:sz w:val="20"/>
          <w:szCs w:val="20"/>
        </w:rPr>
      </w:pPr>
      <w:r w:rsidRPr="00573302">
        <w:rPr>
          <w:rStyle w:val="110"/>
          <w:bCs/>
          <w:sz w:val="20"/>
          <w:szCs w:val="20"/>
        </w:rPr>
        <w:t>от 25 июля 2023 года № 94</w:t>
      </w:r>
    </w:p>
    <w:p w:rsidR="000E0FC9" w:rsidRPr="000E0FC9" w:rsidRDefault="000E0FC9" w:rsidP="000E0FC9">
      <w:pPr>
        <w:snapToGrid w:val="0"/>
        <w:spacing w:after="0"/>
        <w:rPr>
          <w:rFonts w:ascii="Times New Roman" w:hAnsi="Times New Roman" w:cs="Times New Roman"/>
          <w:sz w:val="20"/>
          <w:szCs w:val="20"/>
        </w:rPr>
      </w:pPr>
      <w:r w:rsidRPr="000E0FC9">
        <w:rPr>
          <w:rFonts w:ascii="Times New Roman" w:hAnsi="Times New Roman" w:cs="Times New Roman"/>
          <w:sz w:val="20"/>
          <w:szCs w:val="20"/>
        </w:rPr>
        <w:t xml:space="preserve">Об утверждении Порядка составления и утверждения плана финансово-хозяйственной </w:t>
      </w:r>
    </w:p>
    <w:p w:rsidR="000E0FC9" w:rsidRPr="000E0FC9" w:rsidRDefault="000E0FC9" w:rsidP="000E0FC9">
      <w:pPr>
        <w:snapToGrid w:val="0"/>
        <w:spacing w:after="0"/>
        <w:rPr>
          <w:rFonts w:ascii="Times New Roman" w:hAnsi="Times New Roman" w:cs="Times New Roman"/>
          <w:sz w:val="20"/>
          <w:szCs w:val="20"/>
        </w:rPr>
      </w:pPr>
      <w:r w:rsidRPr="000E0FC9">
        <w:rPr>
          <w:rFonts w:ascii="Times New Roman" w:hAnsi="Times New Roman" w:cs="Times New Roman"/>
          <w:sz w:val="20"/>
          <w:szCs w:val="20"/>
        </w:rPr>
        <w:t xml:space="preserve">деятельности муниципальных бюджетных и автономных учреждений городского поселения </w:t>
      </w:r>
    </w:p>
    <w:p w:rsidR="000E0FC9" w:rsidRPr="000E0FC9" w:rsidRDefault="000E0FC9" w:rsidP="000E0FC9">
      <w:pPr>
        <w:snapToGrid w:val="0"/>
        <w:spacing w:after="0"/>
        <w:rPr>
          <w:rFonts w:ascii="Times New Roman" w:hAnsi="Times New Roman" w:cs="Times New Roman"/>
          <w:sz w:val="20"/>
          <w:szCs w:val="20"/>
        </w:rPr>
      </w:pPr>
      <w:r w:rsidRPr="000E0FC9">
        <w:rPr>
          <w:rFonts w:ascii="Times New Roman" w:hAnsi="Times New Roman" w:cs="Times New Roman"/>
          <w:sz w:val="20"/>
          <w:szCs w:val="20"/>
        </w:rPr>
        <w:t>город Чухлома Чухломского муниципального района Костромской области</w:t>
      </w:r>
    </w:p>
    <w:p w:rsidR="000E0FC9" w:rsidRPr="00573302" w:rsidRDefault="000E0FC9" w:rsidP="000E0FC9">
      <w:pPr>
        <w:snapToGrid w:val="0"/>
        <w:spacing w:after="0"/>
        <w:rPr>
          <w:sz w:val="20"/>
          <w:szCs w:val="20"/>
        </w:rPr>
      </w:pPr>
    </w:p>
    <w:p w:rsidR="000E0FC9" w:rsidRPr="00697672" w:rsidRDefault="000E0FC9" w:rsidP="000E0FC9">
      <w:pPr>
        <w:snapToGrid w:val="0"/>
        <w:spacing w:after="0"/>
        <w:jc w:val="both"/>
        <w:rPr>
          <w:rFonts w:ascii="Times New Roman" w:hAnsi="Times New Roman" w:cs="Times New Roman"/>
          <w:sz w:val="20"/>
          <w:szCs w:val="20"/>
        </w:rPr>
      </w:pPr>
      <w:r w:rsidRPr="00697672">
        <w:rPr>
          <w:rStyle w:val="s3"/>
          <w:rFonts w:ascii="Times New Roman" w:hAnsi="Times New Roman" w:cs="Times New Roman"/>
          <w:color w:val="000000"/>
          <w:sz w:val="20"/>
          <w:szCs w:val="20"/>
        </w:rPr>
        <w:t xml:space="preserve">В соответствии с подпунктом 6 пункта 3.3 статьи 32 Федерального закона от 12 января    1996 года  №7-ФЗ «О некоммерческих организациях», частью 13 статьи 2 Федерального закона от 03 ноября 2006 года № 174-ФЗ «Об автономных учреждениях», руководствуясь Федеральным законом от 06 октября 2003 года № 131-ФЗ «Об общих принципах организации местного самоуправления в Российской Федерации» и приказом Минфина России от 28 июля 2010 №81н «О требованиях к плану финансово-хозяйственной деятельности государственного (муниципального) учреждения», администрация </w:t>
      </w:r>
      <w:r w:rsidRPr="00697672">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0E0FC9" w:rsidRPr="00697672" w:rsidRDefault="000E0FC9" w:rsidP="000E0FC9">
      <w:pPr>
        <w:snapToGrid w:val="0"/>
        <w:spacing w:after="0"/>
        <w:jc w:val="both"/>
        <w:rPr>
          <w:rFonts w:ascii="Times New Roman" w:hAnsi="Times New Roman" w:cs="Times New Roman"/>
          <w:color w:val="000000"/>
          <w:sz w:val="20"/>
          <w:szCs w:val="20"/>
        </w:rPr>
      </w:pPr>
      <w:r w:rsidRPr="00697672">
        <w:rPr>
          <w:rStyle w:val="s3"/>
          <w:rFonts w:ascii="Times New Roman" w:hAnsi="Times New Roman" w:cs="Times New Roman"/>
          <w:color w:val="000000"/>
          <w:sz w:val="20"/>
          <w:szCs w:val="20"/>
        </w:rPr>
        <w:t xml:space="preserve"> ПОСТАНОВЛЯЕТ:</w:t>
      </w:r>
    </w:p>
    <w:p w:rsidR="000E0FC9" w:rsidRPr="00573302" w:rsidRDefault="000E0FC9" w:rsidP="000E0FC9">
      <w:pPr>
        <w:pStyle w:val="p4"/>
        <w:shd w:val="clear" w:color="auto" w:fill="FFFFFF"/>
        <w:spacing w:after="120"/>
        <w:ind w:firstLine="708"/>
        <w:jc w:val="both"/>
        <w:rPr>
          <w:rStyle w:val="s3"/>
          <w:color w:val="000000"/>
          <w:sz w:val="20"/>
          <w:szCs w:val="20"/>
        </w:rPr>
      </w:pPr>
      <w:r w:rsidRPr="00573302">
        <w:rPr>
          <w:rStyle w:val="s3"/>
          <w:color w:val="000000"/>
          <w:sz w:val="20"/>
          <w:szCs w:val="20"/>
        </w:rPr>
        <w:t xml:space="preserve">1. Утвердить порядок составления и утверждения плана финансово-хозяйственной деятельности муниципальных бюджетных и автономных учреждений </w:t>
      </w:r>
      <w:r w:rsidRPr="00573302">
        <w:rPr>
          <w:color w:val="000000"/>
          <w:sz w:val="20"/>
          <w:szCs w:val="20"/>
        </w:rPr>
        <w:t>городского поселения город Чухлома Чухломского муниципального района Костромской области</w:t>
      </w:r>
      <w:r w:rsidRPr="00573302">
        <w:rPr>
          <w:rStyle w:val="s3"/>
          <w:color w:val="000000"/>
          <w:sz w:val="20"/>
          <w:szCs w:val="20"/>
        </w:rPr>
        <w:t>. (Приложение).</w:t>
      </w:r>
    </w:p>
    <w:p w:rsidR="000E0FC9" w:rsidRPr="00573302" w:rsidRDefault="000E0FC9" w:rsidP="000E0FC9">
      <w:pPr>
        <w:pStyle w:val="p4"/>
        <w:shd w:val="clear" w:color="auto" w:fill="FFFFFF"/>
        <w:spacing w:before="0" w:after="0"/>
        <w:ind w:firstLine="708"/>
        <w:jc w:val="both"/>
        <w:rPr>
          <w:rStyle w:val="s3"/>
          <w:color w:val="000000"/>
          <w:sz w:val="20"/>
          <w:szCs w:val="20"/>
        </w:rPr>
      </w:pPr>
      <w:r w:rsidRPr="00573302">
        <w:rPr>
          <w:rStyle w:val="s3"/>
          <w:color w:val="000000"/>
          <w:sz w:val="20"/>
          <w:szCs w:val="20"/>
        </w:rPr>
        <w:t xml:space="preserve">2. Контроль за исполнением настоящего постановления возложить на заместителя главы администрации </w:t>
      </w:r>
      <w:r w:rsidRPr="00573302">
        <w:rPr>
          <w:color w:val="000000"/>
          <w:sz w:val="20"/>
          <w:szCs w:val="20"/>
        </w:rPr>
        <w:t>городского поселения город Чухлома Чухломского муниципального района Костромской области</w:t>
      </w:r>
      <w:r w:rsidRPr="00573302">
        <w:rPr>
          <w:rStyle w:val="s3"/>
          <w:color w:val="000000"/>
          <w:sz w:val="20"/>
          <w:szCs w:val="20"/>
        </w:rPr>
        <w:t xml:space="preserve"> В.В. Васильева.</w:t>
      </w:r>
    </w:p>
    <w:p w:rsidR="000E0FC9" w:rsidRPr="000E0FC9" w:rsidRDefault="000E0FC9" w:rsidP="000E0FC9">
      <w:pPr>
        <w:suppressAutoHyphens/>
        <w:ind w:left="567"/>
        <w:jc w:val="both"/>
        <w:rPr>
          <w:rFonts w:ascii="Times New Roman" w:hAnsi="Times New Roman" w:cs="Times New Roman"/>
          <w:color w:val="000000"/>
          <w:sz w:val="20"/>
          <w:szCs w:val="20"/>
        </w:rPr>
      </w:pPr>
      <w:r w:rsidRPr="000E0FC9">
        <w:rPr>
          <w:rStyle w:val="s3"/>
          <w:rFonts w:ascii="Times New Roman" w:hAnsi="Times New Roman" w:cs="Times New Roman"/>
          <w:color w:val="000000"/>
          <w:sz w:val="20"/>
          <w:szCs w:val="20"/>
        </w:rPr>
        <w:t xml:space="preserve">3. </w:t>
      </w:r>
      <w:r w:rsidRPr="000E0FC9">
        <w:rPr>
          <w:rFonts w:ascii="Times New Roman" w:hAnsi="Times New Roman" w:cs="Times New Roman"/>
          <w:color w:val="000000"/>
          <w:sz w:val="20"/>
          <w:szCs w:val="20"/>
        </w:rPr>
        <w:t>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30 июня 2023 года.</w:t>
      </w:r>
    </w:p>
    <w:p w:rsidR="000E0FC9" w:rsidRPr="000E0FC9" w:rsidRDefault="000E0FC9" w:rsidP="000E0FC9">
      <w:pPr>
        <w:widowControl w:val="0"/>
        <w:autoSpaceDE w:val="0"/>
        <w:autoSpaceDN w:val="0"/>
        <w:rPr>
          <w:rFonts w:ascii="Times New Roman" w:hAnsi="Times New Roman" w:cs="Times New Roman"/>
          <w:sz w:val="20"/>
          <w:szCs w:val="20"/>
        </w:rPr>
      </w:pPr>
      <w:r w:rsidRPr="000E0FC9">
        <w:rPr>
          <w:rFonts w:ascii="Times New Roman" w:hAnsi="Times New Roman" w:cs="Times New Roman"/>
          <w:sz w:val="20"/>
          <w:szCs w:val="20"/>
        </w:rPr>
        <w:t>Глава городского поселения город Чухлома</w:t>
      </w:r>
      <w:r w:rsidRPr="000E0FC9">
        <w:rPr>
          <w:rFonts w:ascii="Times New Roman" w:hAnsi="Times New Roman" w:cs="Times New Roman"/>
          <w:sz w:val="20"/>
          <w:szCs w:val="20"/>
        </w:rPr>
        <w:tab/>
      </w:r>
      <w:r w:rsidRPr="000E0FC9">
        <w:rPr>
          <w:rFonts w:ascii="Times New Roman" w:hAnsi="Times New Roman" w:cs="Times New Roman"/>
          <w:sz w:val="20"/>
          <w:szCs w:val="20"/>
        </w:rPr>
        <w:tab/>
      </w:r>
      <w:r w:rsidRPr="000E0FC9">
        <w:rPr>
          <w:rFonts w:ascii="Times New Roman" w:hAnsi="Times New Roman" w:cs="Times New Roman"/>
          <w:sz w:val="20"/>
          <w:szCs w:val="20"/>
        </w:rPr>
        <w:tab/>
      </w:r>
      <w:r w:rsidRPr="000E0FC9">
        <w:rPr>
          <w:rFonts w:ascii="Times New Roman" w:hAnsi="Times New Roman" w:cs="Times New Roman"/>
          <w:sz w:val="20"/>
          <w:szCs w:val="20"/>
        </w:rPr>
        <w:tab/>
        <w:t>А.В. Лебедев</w:t>
      </w:r>
    </w:p>
    <w:p w:rsidR="000E0FC9" w:rsidRPr="00573302" w:rsidRDefault="000E0FC9" w:rsidP="000E0FC9">
      <w:pPr>
        <w:spacing w:after="0"/>
        <w:ind w:left="7200"/>
        <w:jc w:val="right"/>
        <w:rPr>
          <w:rFonts w:eastAsia="Times New Roman"/>
          <w:sz w:val="20"/>
          <w:szCs w:val="20"/>
        </w:rPr>
      </w:pPr>
    </w:p>
    <w:p w:rsidR="000E0FC9" w:rsidRPr="000E0FC9" w:rsidRDefault="000E0FC9" w:rsidP="000E0FC9">
      <w:pPr>
        <w:spacing w:after="0"/>
        <w:ind w:left="7200"/>
        <w:jc w:val="right"/>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lastRenderedPageBreak/>
        <w:t>УТВЕРЖДЕН</w:t>
      </w:r>
    </w:p>
    <w:p w:rsidR="000E0FC9" w:rsidRPr="000E0FC9" w:rsidRDefault="000E0FC9" w:rsidP="000E0FC9">
      <w:pPr>
        <w:spacing w:after="0"/>
        <w:jc w:val="right"/>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 xml:space="preserve">постановлением администрации </w:t>
      </w:r>
    </w:p>
    <w:p w:rsidR="000E0FC9" w:rsidRPr="000E0FC9" w:rsidRDefault="000E0FC9" w:rsidP="000E0FC9">
      <w:pPr>
        <w:spacing w:after="0"/>
        <w:jc w:val="right"/>
        <w:rPr>
          <w:rFonts w:ascii="Times New Roman" w:eastAsia="Times New Roman" w:hAnsi="Times New Roman" w:cs="Times New Roman"/>
          <w:sz w:val="20"/>
          <w:szCs w:val="20"/>
        </w:rPr>
      </w:pPr>
      <w:r w:rsidRPr="000E0FC9">
        <w:rPr>
          <w:rFonts w:ascii="Times New Roman" w:eastAsia="Times New Roman" w:hAnsi="Times New Roman" w:cs="Times New Roman"/>
          <w:color w:val="000000"/>
          <w:sz w:val="20"/>
          <w:szCs w:val="20"/>
          <w:lang w:eastAsia="ar-SA"/>
        </w:rPr>
        <w:t>городского поселения город Чухлома</w:t>
      </w:r>
    </w:p>
    <w:p w:rsidR="000E0FC9" w:rsidRPr="000E0FC9" w:rsidRDefault="000E0FC9" w:rsidP="000E0FC9">
      <w:pPr>
        <w:spacing w:after="0"/>
        <w:jc w:val="right"/>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Чухломского муниципального района</w:t>
      </w:r>
    </w:p>
    <w:p w:rsidR="000E0FC9" w:rsidRPr="000E0FC9" w:rsidRDefault="000E0FC9" w:rsidP="000E0FC9">
      <w:pPr>
        <w:spacing w:after="0"/>
        <w:jc w:val="right"/>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Костромской области</w:t>
      </w:r>
    </w:p>
    <w:p w:rsidR="000E0FC9" w:rsidRPr="000E0FC9" w:rsidRDefault="000E0FC9" w:rsidP="000E0FC9">
      <w:pPr>
        <w:spacing w:after="0"/>
        <w:jc w:val="right"/>
        <w:rPr>
          <w:rFonts w:ascii="Times New Roman" w:hAnsi="Times New Roman" w:cs="Times New Roman"/>
          <w:sz w:val="20"/>
          <w:szCs w:val="20"/>
        </w:rPr>
      </w:pPr>
      <w:r w:rsidRPr="000E0FC9">
        <w:rPr>
          <w:rFonts w:ascii="Times New Roman" w:eastAsia="Times New Roman" w:hAnsi="Times New Roman" w:cs="Times New Roman"/>
          <w:sz w:val="20"/>
          <w:szCs w:val="20"/>
        </w:rPr>
        <w:t>от «25» июля 2023 года N 94</w:t>
      </w:r>
    </w:p>
    <w:p w:rsidR="000E0FC9" w:rsidRDefault="000E0FC9" w:rsidP="000E0FC9">
      <w:pPr>
        <w:spacing w:line="200" w:lineRule="exact"/>
        <w:rPr>
          <w:sz w:val="20"/>
          <w:szCs w:val="20"/>
        </w:rPr>
      </w:pPr>
    </w:p>
    <w:p w:rsidR="00B006E5" w:rsidRDefault="00B006E5" w:rsidP="000E0FC9">
      <w:pPr>
        <w:spacing w:line="200" w:lineRule="exact"/>
        <w:rPr>
          <w:sz w:val="20"/>
          <w:szCs w:val="20"/>
        </w:rPr>
      </w:pPr>
    </w:p>
    <w:p w:rsidR="00B006E5" w:rsidRPr="00573302" w:rsidRDefault="00B006E5" w:rsidP="000E0FC9">
      <w:pPr>
        <w:spacing w:line="200" w:lineRule="exact"/>
        <w:rPr>
          <w:sz w:val="20"/>
          <w:szCs w:val="20"/>
        </w:rPr>
      </w:pPr>
    </w:p>
    <w:p w:rsidR="000E0FC9" w:rsidRPr="00573302" w:rsidRDefault="000E0FC9" w:rsidP="000E0FC9">
      <w:pPr>
        <w:spacing w:after="0"/>
        <w:ind w:right="-119"/>
        <w:jc w:val="center"/>
        <w:rPr>
          <w:rFonts w:eastAsia="Times New Roman"/>
          <w:b/>
          <w:bCs/>
          <w:sz w:val="20"/>
          <w:szCs w:val="20"/>
        </w:rPr>
      </w:pPr>
      <w:r w:rsidRPr="00573302">
        <w:rPr>
          <w:rFonts w:eastAsia="Times New Roman"/>
          <w:b/>
          <w:bCs/>
          <w:sz w:val="20"/>
          <w:szCs w:val="20"/>
        </w:rPr>
        <w:t>Порядок</w:t>
      </w:r>
    </w:p>
    <w:p w:rsidR="000E0FC9" w:rsidRPr="00573302" w:rsidRDefault="000E0FC9" w:rsidP="000E0FC9">
      <w:pPr>
        <w:spacing w:after="0"/>
        <w:ind w:right="-119"/>
        <w:jc w:val="center"/>
        <w:rPr>
          <w:rFonts w:eastAsia="Times New Roman"/>
          <w:b/>
          <w:bCs/>
          <w:sz w:val="20"/>
          <w:szCs w:val="20"/>
        </w:rPr>
      </w:pPr>
      <w:r w:rsidRPr="00573302">
        <w:rPr>
          <w:rFonts w:eastAsia="Times New Roman"/>
          <w:b/>
          <w:bCs/>
          <w:sz w:val="20"/>
          <w:szCs w:val="20"/>
        </w:rPr>
        <w:t>составления и утверждения плана финансово-хозяйственной деятельности</w:t>
      </w:r>
    </w:p>
    <w:p w:rsidR="000E0FC9" w:rsidRPr="00573302" w:rsidRDefault="000E0FC9" w:rsidP="000E0FC9">
      <w:pPr>
        <w:spacing w:line="232" w:lineRule="auto"/>
        <w:ind w:right="-119"/>
        <w:jc w:val="center"/>
        <w:rPr>
          <w:b/>
          <w:sz w:val="20"/>
          <w:szCs w:val="20"/>
        </w:rPr>
      </w:pPr>
      <w:r w:rsidRPr="00573302">
        <w:rPr>
          <w:rFonts w:eastAsia="Times New Roman"/>
          <w:b/>
          <w:bCs/>
          <w:sz w:val="20"/>
          <w:szCs w:val="20"/>
        </w:rPr>
        <w:t xml:space="preserve">муниципальных бюджетных и автономных учреждений </w:t>
      </w:r>
      <w:r w:rsidRPr="00573302">
        <w:rPr>
          <w:rFonts w:eastAsia="Times New Roman"/>
          <w:b/>
          <w:color w:val="000000"/>
          <w:sz w:val="20"/>
          <w:szCs w:val="20"/>
          <w:lang w:eastAsia="ar-SA"/>
        </w:rPr>
        <w:t xml:space="preserve">городского поселения город Чухлома </w:t>
      </w:r>
      <w:r w:rsidRPr="00573302">
        <w:rPr>
          <w:rFonts w:eastAsia="Times New Roman"/>
          <w:b/>
          <w:bCs/>
          <w:sz w:val="20"/>
          <w:szCs w:val="20"/>
        </w:rPr>
        <w:t>Чухломского муниципального района Костромской области</w:t>
      </w:r>
    </w:p>
    <w:p w:rsidR="000E0FC9" w:rsidRPr="00573302" w:rsidRDefault="000E0FC9" w:rsidP="000E0FC9">
      <w:pPr>
        <w:spacing w:after="0"/>
        <w:ind w:right="-119"/>
        <w:jc w:val="center"/>
        <w:rPr>
          <w:sz w:val="20"/>
          <w:szCs w:val="20"/>
        </w:rPr>
      </w:pPr>
      <w:r w:rsidRPr="00573302">
        <w:rPr>
          <w:rFonts w:eastAsia="Times New Roman"/>
          <w:sz w:val="20"/>
          <w:szCs w:val="20"/>
        </w:rPr>
        <w:t>1. Общие положения</w:t>
      </w:r>
    </w:p>
    <w:p w:rsidR="000E0FC9" w:rsidRPr="00573302" w:rsidRDefault="000E0FC9" w:rsidP="000E0FC9">
      <w:pPr>
        <w:pStyle w:val="af7"/>
        <w:numPr>
          <w:ilvl w:val="0"/>
          <w:numId w:val="35"/>
        </w:numPr>
        <w:tabs>
          <w:tab w:val="left" w:pos="142"/>
        </w:tabs>
        <w:suppressAutoHyphens/>
        <w:spacing w:line="232" w:lineRule="auto"/>
        <w:ind w:left="142" w:firstLine="578"/>
        <w:jc w:val="both"/>
        <w:rPr>
          <w:rFonts w:eastAsia="Times New Roman"/>
          <w:sz w:val="20"/>
          <w:szCs w:val="20"/>
        </w:rPr>
      </w:pPr>
      <w:r w:rsidRPr="00573302">
        <w:rPr>
          <w:rFonts w:eastAsia="Times New Roman"/>
          <w:sz w:val="20"/>
          <w:szCs w:val="20"/>
        </w:rPr>
        <w:t xml:space="preserve">Настоящий Порядок составления и утверждения плана финансово-хозяйственной деятельности муниципальных бюджетных и автономных учреждений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 xml:space="preserve">Чухломского муниципального района Костромской области (далее — Порядок) разработан в целях организации процесса составления, утверждения и формирования отчетности о выполнении планов финансово-хозяйственной деятельности (далее - План) муниципальных бюджетных и автономных учреждений (далее – учреждение)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Чухломского муниципального района Костромской области.</w:t>
      </w:r>
    </w:p>
    <w:p w:rsidR="000E0FC9" w:rsidRPr="00573302" w:rsidRDefault="000E0FC9" w:rsidP="000E0FC9">
      <w:pPr>
        <w:spacing w:line="14" w:lineRule="exact"/>
        <w:jc w:val="both"/>
        <w:rPr>
          <w:rFonts w:eastAsia="Times New Roman"/>
          <w:sz w:val="20"/>
          <w:szCs w:val="20"/>
        </w:rPr>
      </w:pPr>
    </w:p>
    <w:p w:rsidR="000E0FC9" w:rsidRPr="00573302" w:rsidRDefault="000E0FC9" w:rsidP="000E0FC9">
      <w:pPr>
        <w:pStyle w:val="af7"/>
        <w:numPr>
          <w:ilvl w:val="0"/>
          <w:numId w:val="35"/>
        </w:numPr>
        <w:tabs>
          <w:tab w:val="left" w:pos="426"/>
        </w:tabs>
        <w:suppressAutoHyphens/>
        <w:spacing w:line="232" w:lineRule="auto"/>
        <w:ind w:left="142" w:firstLine="578"/>
        <w:jc w:val="both"/>
        <w:rPr>
          <w:sz w:val="20"/>
          <w:szCs w:val="20"/>
        </w:rPr>
      </w:pPr>
      <w:r w:rsidRPr="00573302">
        <w:rPr>
          <w:rFonts w:eastAsia="Times New Roman"/>
          <w:sz w:val="20"/>
          <w:szCs w:val="20"/>
        </w:rPr>
        <w:t xml:space="preserve">План составляется на финансовый год в случае, если решение о бюджете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 xml:space="preserve">Чухломского муниципального района Костромской области утверждается на один финансовый год, либо на финансовый год и плановый период, если решение о бюджете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Чухломского муниципального района Костромской области утверждается на очередной финансовый год и плановый период.</w:t>
      </w:r>
    </w:p>
    <w:p w:rsidR="000E0FC9" w:rsidRPr="000E0FC9" w:rsidRDefault="000E0FC9" w:rsidP="000E0FC9">
      <w:pPr>
        <w:spacing w:after="120"/>
        <w:ind w:right="-119"/>
        <w:jc w:val="center"/>
        <w:rPr>
          <w:rFonts w:ascii="Times New Roman" w:hAnsi="Times New Roman" w:cs="Times New Roman"/>
          <w:sz w:val="20"/>
          <w:szCs w:val="20"/>
        </w:rPr>
      </w:pPr>
      <w:r w:rsidRPr="000E0FC9">
        <w:rPr>
          <w:rFonts w:ascii="Times New Roman" w:eastAsia="Times New Roman" w:hAnsi="Times New Roman" w:cs="Times New Roman"/>
          <w:sz w:val="20"/>
          <w:szCs w:val="20"/>
        </w:rPr>
        <w:t>2. Порядок составления Плана</w:t>
      </w:r>
    </w:p>
    <w:p w:rsidR="000E0FC9" w:rsidRPr="000E0FC9" w:rsidRDefault="000E0FC9" w:rsidP="009001D1">
      <w:pPr>
        <w:tabs>
          <w:tab w:val="left" w:pos="1229"/>
        </w:tabs>
        <w:suppressAutoHyphens/>
        <w:spacing w:after="0" w:line="232" w:lineRule="auto"/>
        <w:jc w:val="both"/>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 xml:space="preserve">      3 . План составляется учреждением до начала финансового года, на этапе формирования проекта бюджета </w:t>
      </w:r>
      <w:r w:rsidRPr="000E0FC9">
        <w:rPr>
          <w:rFonts w:ascii="Times New Roman" w:eastAsia="Times New Roman" w:hAnsi="Times New Roman" w:cs="Times New Roman"/>
          <w:color w:val="000000"/>
          <w:sz w:val="20"/>
          <w:szCs w:val="20"/>
          <w:lang w:eastAsia="ar-SA"/>
        </w:rPr>
        <w:t xml:space="preserve">городского поселения город Чухлома </w:t>
      </w:r>
      <w:r w:rsidRPr="000E0FC9">
        <w:rPr>
          <w:rFonts w:ascii="Times New Roman" w:eastAsia="Times New Roman" w:hAnsi="Times New Roman" w:cs="Times New Roman"/>
          <w:sz w:val="20"/>
          <w:szCs w:val="20"/>
        </w:rPr>
        <w:t xml:space="preserve">Чухломского муниципального района Костромской </w:t>
      </w:r>
      <w:r w:rsidR="009001D1" w:rsidRPr="000E0FC9">
        <w:rPr>
          <w:rFonts w:ascii="Times New Roman" w:eastAsia="Times New Roman" w:hAnsi="Times New Roman" w:cs="Times New Roman"/>
          <w:sz w:val="20"/>
          <w:szCs w:val="20"/>
        </w:rPr>
        <w:t>области на</w:t>
      </w:r>
      <w:r w:rsidRPr="000E0FC9">
        <w:rPr>
          <w:rFonts w:ascii="Times New Roman" w:eastAsia="Times New Roman" w:hAnsi="Times New Roman" w:cs="Times New Roman"/>
          <w:sz w:val="20"/>
          <w:szCs w:val="20"/>
        </w:rPr>
        <w:t xml:space="preserve"> очередной финансовый год (финансовый год и плановый период) по кассовому методу в рублях с точностью до двух знаков после запятой по форме, согласно приложению 1 к настоящему Порядку, содержащего следующие части:</w:t>
      </w:r>
    </w:p>
    <w:p w:rsidR="000E0FC9" w:rsidRPr="000E0FC9" w:rsidRDefault="000E0FC9" w:rsidP="000E0FC9">
      <w:pPr>
        <w:spacing w:line="17" w:lineRule="exact"/>
        <w:jc w:val="both"/>
        <w:rPr>
          <w:rFonts w:ascii="Times New Roman" w:eastAsia="Times New Roman" w:hAnsi="Times New Roman" w:cs="Times New Roman"/>
          <w:sz w:val="20"/>
          <w:szCs w:val="20"/>
        </w:rPr>
      </w:pPr>
    </w:p>
    <w:p w:rsidR="000E0FC9" w:rsidRPr="000E0FC9" w:rsidRDefault="000E0FC9" w:rsidP="0068518A">
      <w:pPr>
        <w:spacing w:after="0" w:line="244" w:lineRule="auto"/>
        <w:ind w:right="7160"/>
        <w:jc w:val="both"/>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заголовочную; содержательную; оформляющую.</w:t>
      </w:r>
    </w:p>
    <w:p w:rsidR="000E0FC9" w:rsidRPr="000E0FC9" w:rsidRDefault="000E0FC9" w:rsidP="000E0FC9">
      <w:pPr>
        <w:tabs>
          <w:tab w:val="left" w:pos="1060"/>
        </w:tabs>
        <w:suppressAutoHyphens/>
        <w:spacing w:after="0"/>
        <w:jc w:val="both"/>
        <w:rPr>
          <w:rFonts w:ascii="Times New Roman" w:hAnsi="Times New Roman" w:cs="Times New Roman"/>
          <w:sz w:val="20"/>
          <w:szCs w:val="20"/>
        </w:rPr>
      </w:pPr>
      <w:r w:rsidRPr="000E0FC9">
        <w:rPr>
          <w:rFonts w:ascii="Times New Roman" w:eastAsia="Times New Roman" w:hAnsi="Times New Roman" w:cs="Times New Roman"/>
          <w:sz w:val="20"/>
          <w:szCs w:val="20"/>
        </w:rPr>
        <w:t xml:space="preserve">      4.   В заголовочной части Плана указываются:</w:t>
      </w:r>
    </w:p>
    <w:p w:rsidR="000E0FC9" w:rsidRPr="000E0FC9" w:rsidRDefault="000E0FC9" w:rsidP="000E0FC9">
      <w:pPr>
        <w:spacing w:line="12" w:lineRule="exact"/>
        <w:jc w:val="both"/>
        <w:rPr>
          <w:rFonts w:ascii="Times New Roman" w:hAnsi="Times New Roman" w:cs="Times New Roman"/>
          <w:sz w:val="20"/>
          <w:szCs w:val="20"/>
        </w:rPr>
      </w:pPr>
    </w:p>
    <w:p w:rsidR="000E0FC9" w:rsidRPr="000E0FC9" w:rsidRDefault="000E0FC9" w:rsidP="000E0FC9">
      <w:pPr>
        <w:spacing w:line="228" w:lineRule="auto"/>
        <w:ind w:left="120" w:firstLine="540"/>
        <w:jc w:val="both"/>
        <w:rPr>
          <w:rFonts w:ascii="Times New Roman" w:hAnsi="Times New Roman" w:cs="Times New Roman"/>
          <w:sz w:val="20"/>
          <w:szCs w:val="20"/>
        </w:rPr>
      </w:pPr>
      <w:r w:rsidRPr="000E0FC9">
        <w:rPr>
          <w:rFonts w:ascii="Times New Roman" w:eastAsia="Times New Roman" w:hAnsi="Times New Roman" w:cs="Times New Roman"/>
          <w:sz w:val="20"/>
          <w:szCs w:val="20"/>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0E0FC9" w:rsidRPr="000E0FC9" w:rsidRDefault="000E0FC9" w:rsidP="000E0FC9">
      <w:pPr>
        <w:spacing w:after="0" w:line="2" w:lineRule="exact"/>
        <w:jc w:val="both"/>
        <w:rPr>
          <w:rFonts w:ascii="Times New Roman" w:hAnsi="Times New Roman" w:cs="Times New Roman"/>
          <w:sz w:val="20"/>
          <w:szCs w:val="20"/>
        </w:rPr>
      </w:pPr>
    </w:p>
    <w:p w:rsidR="000E0FC9" w:rsidRPr="000E0FC9" w:rsidRDefault="000E0FC9" w:rsidP="009001D1">
      <w:pPr>
        <w:spacing w:after="0"/>
        <w:jc w:val="both"/>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t>наименование документа;</w:t>
      </w:r>
    </w:p>
    <w:p w:rsidR="000E0FC9" w:rsidRPr="000E0FC9" w:rsidRDefault="000E0FC9" w:rsidP="009001D1">
      <w:pPr>
        <w:spacing w:after="0"/>
        <w:jc w:val="both"/>
        <w:rPr>
          <w:rFonts w:ascii="Times New Roman" w:hAnsi="Times New Roman" w:cs="Times New Roman"/>
          <w:sz w:val="20"/>
          <w:szCs w:val="20"/>
        </w:rPr>
      </w:pPr>
      <w:r w:rsidRPr="000E0FC9">
        <w:rPr>
          <w:rFonts w:ascii="Times New Roman" w:eastAsia="Times New Roman" w:hAnsi="Times New Roman" w:cs="Times New Roman"/>
          <w:sz w:val="20"/>
          <w:szCs w:val="20"/>
        </w:rPr>
        <w:t>дата составления документа;</w:t>
      </w:r>
    </w:p>
    <w:p w:rsidR="000E0FC9" w:rsidRPr="000E0FC9" w:rsidRDefault="000E0FC9" w:rsidP="000E0FC9">
      <w:pPr>
        <w:spacing w:after="0" w:line="1" w:lineRule="exact"/>
        <w:jc w:val="both"/>
        <w:rPr>
          <w:rFonts w:ascii="Times New Roman" w:hAnsi="Times New Roman" w:cs="Times New Roman"/>
          <w:sz w:val="20"/>
          <w:szCs w:val="20"/>
        </w:rPr>
      </w:pPr>
    </w:p>
    <w:p w:rsidR="000E0FC9" w:rsidRPr="000E0FC9" w:rsidRDefault="000E0FC9" w:rsidP="009001D1">
      <w:pPr>
        <w:spacing w:after="0"/>
        <w:jc w:val="both"/>
        <w:rPr>
          <w:rFonts w:ascii="Times New Roman" w:hAnsi="Times New Roman" w:cs="Times New Roman"/>
          <w:sz w:val="20"/>
          <w:szCs w:val="20"/>
        </w:rPr>
      </w:pPr>
      <w:r w:rsidRPr="000E0FC9">
        <w:rPr>
          <w:rFonts w:ascii="Times New Roman" w:eastAsia="Times New Roman" w:hAnsi="Times New Roman" w:cs="Times New Roman"/>
          <w:sz w:val="20"/>
          <w:szCs w:val="20"/>
        </w:rPr>
        <w:t>наименование учреждения;</w:t>
      </w:r>
    </w:p>
    <w:p w:rsidR="000E0FC9" w:rsidRPr="000E0FC9" w:rsidRDefault="000E0FC9" w:rsidP="000E0FC9">
      <w:pPr>
        <w:spacing w:line="12" w:lineRule="exact"/>
        <w:jc w:val="both"/>
        <w:rPr>
          <w:rFonts w:ascii="Times New Roman" w:hAnsi="Times New Roman" w:cs="Times New Roman"/>
          <w:sz w:val="20"/>
          <w:szCs w:val="20"/>
        </w:rPr>
      </w:pPr>
    </w:p>
    <w:p w:rsidR="000E0FC9" w:rsidRPr="000E0FC9" w:rsidRDefault="000E0FC9" w:rsidP="009001D1">
      <w:pPr>
        <w:spacing w:after="0" w:line="228" w:lineRule="auto"/>
        <w:ind w:left="660"/>
        <w:jc w:val="both"/>
        <w:rPr>
          <w:rFonts w:ascii="Times New Roman" w:hAnsi="Times New Roman" w:cs="Times New Roman"/>
          <w:sz w:val="20"/>
          <w:szCs w:val="20"/>
        </w:rPr>
      </w:pPr>
      <w:r w:rsidRPr="000E0FC9">
        <w:rPr>
          <w:rFonts w:ascii="Times New Roman" w:eastAsia="Times New Roman" w:hAnsi="Times New Roman" w:cs="Times New Roman"/>
          <w:sz w:val="20"/>
          <w:szCs w:val="20"/>
        </w:rPr>
        <w:t xml:space="preserve">наименование органа, осуществляющего функции и полномочия учредителя; дополнительные реквизиты, идентифицирующие учреждение (адрес фактического </w:t>
      </w:r>
    </w:p>
    <w:p w:rsidR="000E0FC9" w:rsidRPr="00573302" w:rsidRDefault="000E0FC9" w:rsidP="000E0FC9">
      <w:pPr>
        <w:spacing w:line="14" w:lineRule="exact"/>
        <w:jc w:val="both"/>
        <w:rPr>
          <w:sz w:val="20"/>
          <w:szCs w:val="20"/>
        </w:rPr>
      </w:pPr>
    </w:p>
    <w:p w:rsidR="000E0FC9" w:rsidRPr="000E0FC9" w:rsidRDefault="000E0FC9" w:rsidP="000E0FC9">
      <w:pPr>
        <w:spacing w:after="0" w:line="232" w:lineRule="auto"/>
        <w:ind w:left="120"/>
        <w:jc w:val="both"/>
        <w:rPr>
          <w:rFonts w:ascii="Times New Roman" w:hAnsi="Times New Roman" w:cs="Times New Roman"/>
          <w:sz w:val="20"/>
          <w:szCs w:val="20"/>
        </w:rPr>
      </w:pPr>
      <w:r w:rsidRPr="000E0FC9">
        <w:rPr>
          <w:rFonts w:ascii="Times New Roman" w:eastAsia="Times New Roman" w:hAnsi="Times New Roman" w:cs="Times New Roman"/>
          <w:sz w:val="20"/>
          <w:szCs w:val="20"/>
        </w:rPr>
        <w:t>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28" w:lineRule="auto"/>
        <w:ind w:left="120" w:firstLine="540"/>
        <w:jc w:val="both"/>
        <w:rPr>
          <w:rFonts w:ascii="Times New Roman" w:hAnsi="Times New Roman" w:cs="Times New Roman"/>
          <w:sz w:val="20"/>
          <w:szCs w:val="20"/>
        </w:rPr>
      </w:pPr>
      <w:r w:rsidRPr="000E0FC9">
        <w:rPr>
          <w:rFonts w:ascii="Times New Roman" w:eastAsia="Times New Roman" w:hAnsi="Times New Roman" w:cs="Times New Roman"/>
          <w:sz w:val="20"/>
          <w:szCs w:val="20"/>
        </w:rPr>
        <w:t>финансовый год (финансовый год и плановый период), на который представлены содержащиеся в документе сведения;</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32" w:lineRule="auto"/>
        <w:ind w:left="120" w:firstLine="540"/>
        <w:jc w:val="both"/>
        <w:rPr>
          <w:rFonts w:ascii="Times New Roman" w:hAnsi="Times New Roman" w:cs="Times New Roman"/>
          <w:sz w:val="20"/>
          <w:szCs w:val="20"/>
        </w:rPr>
      </w:pPr>
      <w:r w:rsidRPr="000E0FC9">
        <w:rPr>
          <w:rFonts w:ascii="Times New Roman" w:eastAsia="Times New Roman" w:hAnsi="Times New Roman" w:cs="Times New Roman"/>
          <w:sz w:val="20"/>
          <w:szCs w:val="20"/>
        </w:rPr>
        <w:t>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28" w:lineRule="auto"/>
        <w:ind w:left="120" w:firstLine="540"/>
        <w:jc w:val="both"/>
        <w:rPr>
          <w:rFonts w:ascii="Times New Roman" w:hAnsi="Times New Roman" w:cs="Times New Roman"/>
          <w:sz w:val="20"/>
          <w:szCs w:val="20"/>
        </w:rPr>
      </w:pPr>
      <w:r w:rsidRPr="000E0FC9">
        <w:rPr>
          <w:rFonts w:ascii="Times New Roman" w:eastAsia="Times New Roman" w:hAnsi="Times New Roman" w:cs="Times New Roman"/>
          <w:sz w:val="20"/>
          <w:szCs w:val="20"/>
        </w:rPr>
        <w:t>5.  Содержательная часть Плана состоит из текстовой (описательной) части и табличной части.</w:t>
      </w:r>
    </w:p>
    <w:p w:rsidR="000E0FC9" w:rsidRPr="000E0FC9" w:rsidRDefault="000E0FC9" w:rsidP="000E0FC9">
      <w:pPr>
        <w:spacing w:line="2" w:lineRule="exact"/>
        <w:jc w:val="both"/>
        <w:rPr>
          <w:rFonts w:ascii="Times New Roman" w:hAnsi="Times New Roman" w:cs="Times New Roman"/>
          <w:sz w:val="20"/>
          <w:szCs w:val="20"/>
        </w:rPr>
      </w:pPr>
    </w:p>
    <w:p w:rsidR="000E0FC9" w:rsidRPr="000E0FC9" w:rsidRDefault="000E0FC9" w:rsidP="000E0FC9">
      <w:pPr>
        <w:tabs>
          <w:tab w:val="left" w:pos="900"/>
        </w:tabs>
        <w:suppressAutoHyphens/>
        <w:spacing w:after="0"/>
        <w:ind w:left="360"/>
        <w:jc w:val="both"/>
        <w:rPr>
          <w:rFonts w:ascii="Times New Roman" w:eastAsia="Times New Roman" w:hAnsi="Times New Roman" w:cs="Times New Roman"/>
          <w:sz w:val="20"/>
          <w:szCs w:val="20"/>
        </w:rPr>
      </w:pPr>
      <w:r w:rsidRPr="000E0FC9">
        <w:rPr>
          <w:rFonts w:ascii="Times New Roman" w:eastAsia="Times New Roman" w:hAnsi="Times New Roman" w:cs="Times New Roman"/>
          <w:sz w:val="20"/>
          <w:szCs w:val="20"/>
        </w:rPr>
        <w:lastRenderedPageBreak/>
        <w:t>6. В текстовой (описательной) части Плана указываются:</w:t>
      </w:r>
    </w:p>
    <w:p w:rsidR="000E0FC9" w:rsidRPr="000E0FC9" w:rsidRDefault="000E0FC9" w:rsidP="000E0FC9">
      <w:pPr>
        <w:spacing w:after="0"/>
        <w:jc w:val="both"/>
        <w:rPr>
          <w:rFonts w:ascii="Times New Roman" w:hAnsi="Times New Roman" w:cs="Times New Roman"/>
          <w:sz w:val="20"/>
          <w:szCs w:val="20"/>
        </w:rPr>
      </w:pPr>
      <w:r w:rsidRPr="000E0FC9">
        <w:rPr>
          <w:rFonts w:ascii="Times New Roman" w:eastAsia="Times New Roman" w:hAnsi="Times New Roman" w:cs="Times New Roman"/>
          <w:sz w:val="20"/>
          <w:szCs w:val="20"/>
        </w:rPr>
        <w:t xml:space="preserve">цели деятельности учреждения в соответствии с федеральными законами и нормативными правовыми актами, законами и нормативными правовыми актами Костромской области, нормативными правовыми </w:t>
      </w:r>
      <w:r w:rsidRPr="000E0FC9">
        <w:rPr>
          <w:rFonts w:ascii="Times New Roman" w:eastAsia="Times New Roman" w:hAnsi="Times New Roman" w:cs="Times New Roman"/>
          <w:color w:val="000000"/>
          <w:sz w:val="20"/>
          <w:szCs w:val="20"/>
          <w:lang w:eastAsia="ar-SA"/>
        </w:rPr>
        <w:t xml:space="preserve">городского поселения город Чухлома </w:t>
      </w:r>
      <w:r w:rsidRPr="000E0FC9">
        <w:rPr>
          <w:rFonts w:ascii="Times New Roman" w:eastAsia="Times New Roman" w:hAnsi="Times New Roman" w:cs="Times New Roman"/>
          <w:sz w:val="20"/>
          <w:szCs w:val="20"/>
        </w:rPr>
        <w:t>Чухломского муниципального района Костромской области и уставом учреждения;</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28" w:lineRule="auto"/>
        <w:ind w:left="120" w:firstLine="708"/>
        <w:jc w:val="both"/>
        <w:rPr>
          <w:rFonts w:ascii="Times New Roman" w:hAnsi="Times New Roman" w:cs="Times New Roman"/>
          <w:sz w:val="20"/>
          <w:szCs w:val="20"/>
        </w:rPr>
      </w:pPr>
      <w:r w:rsidRPr="000E0FC9">
        <w:rPr>
          <w:rFonts w:ascii="Times New Roman" w:eastAsia="Times New Roman" w:hAnsi="Times New Roman" w:cs="Times New Roman"/>
          <w:sz w:val="20"/>
          <w:szCs w:val="20"/>
        </w:rPr>
        <w:t>виды деятельности учреждения, относящиеся к его основным видам деятельности в соответствии с уставом учреждения;</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32" w:lineRule="auto"/>
        <w:ind w:left="120" w:firstLine="708"/>
        <w:jc w:val="both"/>
        <w:rPr>
          <w:rFonts w:ascii="Times New Roman" w:hAnsi="Times New Roman" w:cs="Times New Roman"/>
          <w:sz w:val="20"/>
          <w:szCs w:val="20"/>
        </w:rPr>
      </w:pPr>
      <w:r w:rsidRPr="000E0FC9">
        <w:rPr>
          <w:rFonts w:ascii="Times New Roman" w:eastAsia="Times New Roman" w:hAnsi="Times New Roman" w:cs="Times New Roman"/>
          <w:sz w:val="20"/>
          <w:szCs w:val="20"/>
        </w:rPr>
        <w:t>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0E0FC9" w:rsidRPr="000E0FC9" w:rsidRDefault="000E0FC9" w:rsidP="000E0FC9">
      <w:pPr>
        <w:spacing w:line="14" w:lineRule="exact"/>
        <w:jc w:val="both"/>
        <w:rPr>
          <w:rFonts w:ascii="Times New Roman" w:hAnsi="Times New Roman" w:cs="Times New Roman"/>
          <w:sz w:val="20"/>
          <w:szCs w:val="20"/>
        </w:rPr>
      </w:pPr>
    </w:p>
    <w:p w:rsidR="000E0FC9" w:rsidRPr="000E0FC9" w:rsidRDefault="000E0FC9" w:rsidP="000E0FC9">
      <w:pPr>
        <w:spacing w:after="0" w:line="232" w:lineRule="auto"/>
        <w:ind w:left="120" w:firstLine="708"/>
        <w:jc w:val="both"/>
        <w:rPr>
          <w:rFonts w:ascii="Times New Roman" w:hAnsi="Times New Roman" w:cs="Times New Roman"/>
          <w:sz w:val="20"/>
          <w:szCs w:val="20"/>
        </w:rPr>
      </w:pPr>
      <w:r w:rsidRPr="000E0FC9">
        <w:rPr>
          <w:rFonts w:ascii="Times New Roman" w:eastAsia="Times New Roman" w:hAnsi="Times New Roman" w:cs="Times New Roman"/>
          <w:sz w:val="20"/>
          <w:szCs w:val="20"/>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
    <w:p w:rsidR="000E0FC9" w:rsidRPr="000E0FC9" w:rsidRDefault="000E0FC9" w:rsidP="000E0FC9">
      <w:pPr>
        <w:spacing w:line="15" w:lineRule="exact"/>
        <w:jc w:val="both"/>
        <w:rPr>
          <w:rFonts w:ascii="Times New Roman" w:hAnsi="Times New Roman" w:cs="Times New Roman"/>
          <w:sz w:val="20"/>
          <w:szCs w:val="20"/>
        </w:rPr>
      </w:pPr>
    </w:p>
    <w:p w:rsidR="000E0FC9" w:rsidRPr="000E0FC9" w:rsidRDefault="000E0FC9" w:rsidP="000E0FC9">
      <w:pPr>
        <w:spacing w:after="0" w:line="232" w:lineRule="auto"/>
        <w:ind w:left="120"/>
        <w:jc w:val="both"/>
        <w:rPr>
          <w:rFonts w:ascii="Times New Roman" w:eastAsia="Times New Roman" w:hAnsi="Times New Roman" w:cs="Times New Roman"/>
          <w:sz w:val="20"/>
          <w:szCs w:val="20"/>
        </w:rPr>
      </w:pPr>
      <w:proofErr w:type="gramStart"/>
      <w:r w:rsidRPr="000E0FC9">
        <w:rPr>
          <w:rFonts w:ascii="Times New Roman" w:eastAsia="Times New Roman" w:hAnsi="Times New Roman" w:cs="Times New Roman"/>
          <w:sz w:val="20"/>
          <w:szCs w:val="20"/>
        </w:rPr>
        <w:t>общая  балансовая</w:t>
      </w:r>
      <w:proofErr w:type="gramEnd"/>
      <w:r w:rsidRPr="000E0FC9">
        <w:rPr>
          <w:rFonts w:ascii="Times New Roman" w:eastAsia="Times New Roman" w:hAnsi="Times New Roman" w:cs="Times New Roman"/>
          <w:sz w:val="20"/>
          <w:szCs w:val="20"/>
        </w:rPr>
        <w:t xml:space="preserve">  стоимость  движимого  муниципального  имущества  на  дату составления Плана, в том числе балансовая стоимость особо ценного движимого имущества; иная  информация  по  решению  органа,  осуществляющего  функции  и  полномочия</w:t>
      </w:r>
      <w:r>
        <w:rPr>
          <w:rFonts w:ascii="Times New Roman" w:eastAsia="Times New Roman" w:hAnsi="Times New Roman" w:cs="Times New Roman"/>
          <w:sz w:val="20"/>
          <w:szCs w:val="20"/>
        </w:rPr>
        <w:t xml:space="preserve"> </w:t>
      </w:r>
      <w:r w:rsidRPr="000E0FC9">
        <w:rPr>
          <w:rFonts w:ascii="Times New Roman" w:eastAsia="Times New Roman" w:hAnsi="Times New Roman" w:cs="Times New Roman"/>
          <w:sz w:val="20"/>
          <w:szCs w:val="20"/>
        </w:rPr>
        <w:t>учредителя.</w:t>
      </w:r>
    </w:p>
    <w:p w:rsidR="000E0FC9" w:rsidRPr="000E0FC9" w:rsidRDefault="000E0FC9" w:rsidP="000E0FC9">
      <w:pPr>
        <w:spacing w:after="0"/>
        <w:ind w:left="820"/>
        <w:jc w:val="both"/>
        <w:rPr>
          <w:rFonts w:ascii="Times New Roman" w:hAnsi="Times New Roman" w:cs="Times New Roman"/>
          <w:sz w:val="20"/>
          <w:szCs w:val="20"/>
        </w:rPr>
      </w:pPr>
      <w:r w:rsidRPr="000E0FC9">
        <w:rPr>
          <w:rFonts w:ascii="Times New Roman" w:eastAsia="Times New Roman" w:hAnsi="Times New Roman" w:cs="Times New Roman"/>
          <w:sz w:val="20"/>
          <w:szCs w:val="20"/>
        </w:rPr>
        <w:t>7. В табличную часть Плана включаются следующие таблицы:</w:t>
      </w:r>
    </w:p>
    <w:p w:rsidR="000E0FC9" w:rsidRPr="00573302" w:rsidRDefault="000E0FC9" w:rsidP="000E0FC9">
      <w:pPr>
        <w:spacing w:line="12" w:lineRule="exact"/>
        <w:jc w:val="both"/>
        <w:rPr>
          <w:sz w:val="20"/>
          <w:szCs w:val="20"/>
        </w:rPr>
      </w:pPr>
    </w:p>
    <w:p w:rsidR="000E0FC9" w:rsidRPr="00573302" w:rsidRDefault="000E0FC9" w:rsidP="009001D1">
      <w:pPr>
        <w:spacing w:after="0" w:line="232" w:lineRule="auto"/>
        <w:ind w:left="120" w:firstLine="708"/>
        <w:jc w:val="both"/>
        <w:rPr>
          <w:sz w:val="20"/>
          <w:szCs w:val="20"/>
        </w:rPr>
      </w:pPr>
      <w:r w:rsidRPr="00573302">
        <w:rPr>
          <w:rFonts w:eastAsia="Times New Roman"/>
          <w:sz w:val="20"/>
          <w:szCs w:val="20"/>
        </w:rPr>
        <w:t>а) показатели финансового состояния учреждения, включающие показатели о нефинансовых и финансовых активах, обязательствах, принятых на последнюю отчетную дату, предшествующую дате составления Плана согласно Таблице 2.1 приложения № 1 к Порядку (далее - Таблица 2.1);</w:t>
      </w:r>
    </w:p>
    <w:p w:rsidR="000E0FC9" w:rsidRPr="00573302" w:rsidRDefault="000E0FC9" w:rsidP="000E0FC9">
      <w:pPr>
        <w:spacing w:line="14"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б) показатели по поступлениям и выплатам учреждения согласно Таблице 2.2 приложения № 1 к Порядку (далее - Таблица 2.2);</w:t>
      </w:r>
    </w:p>
    <w:p w:rsidR="000E0FC9" w:rsidRPr="00573302" w:rsidRDefault="000E0FC9" w:rsidP="000E0FC9">
      <w:pPr>
        <w:spacing w:line="14"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в) показатели выплат по расходам на закупку товаров, работ, услуг учреждения согласно Таблице 2.2.1 приложения № 1 к Порядку (далее - Таблица 2.2.1);</w:t>
      </w:r>
    </w:p>
    <w:p w:rsidR="000E0FC9" w:rsidRPr="00573302" w:rsidRDefault="000E0FC9" w:rsidP="000E0FC9">
      <w:pPr>
        <w:spacing w:line="14"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г) сведения о средствах, поступающих во временное распоряжение учреждения согласно Таблице 2.3 приложения № 1 к Порядку (далее - Таблица 2.3);</w:t>
      </w:r>
    </w:p>
    <w:p w:rsidR="000E0FC9" w:rsidRPr="00573302" w:rsidRDefault="000E0FC9" w:rsidP="000E0FC9">
      <w:pPr>
        <w:spacing w:line="14"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д) справочную информацию согласно Таблице 2.4 приложения № 1 к Порядку (далее - Таблица 2.4).</w:t>
      </w:r>
    </w:p>
    <w:p w:rsidR="000E0FC9" w:rsidRPr="00573302" w:rsidRDefault="000E0FC9" w:rsidP="000E0FC9">
      <w:pPr>
        <w:spacing w:line="14" w:lineRule="exact"/>
        <w:jc w:val="both"/>
        <w:rPr>
          <w:sz w:val="20"/>
          <w:szCs w:val="20"/>
        </w:rPr>
      </w:pPr>
    </w:p>
    <w:p w:rsidR="000E0FC9" w:rsidRPr="00573302" w:rsidRDefault="000E0FC9" w:rsidP="009001D1">
      <w:pPr>
        <w:spacing w:after="0" w:line="232" w:lineRule="auto"/>
        <w:ind w:left="120" w:firstLine="708"/>
        <w:jc w:val="both"/>
        <w:rPr>
          <w:sz w:val="20"/>
          <w:szCs w:val="20"/>
        </w:rPr>
      </w:pPr>
      <w:r w:rsidRPr="00573302">
        <w:rPr>
          <w:rFonts w:eastAsia="Times New Roman"/>
          <w:sz w:val="20"/>
          <w:szCs w:val="20"/>
        </w:rPr>
        <w:t>8. В целях формирования показателей Плана по поступлениям и выплатам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0E0FC9" w:rsidRPr="00573302" w:rsidRDefault="000E0FC9" w:rsidP="000E0FC9">
      <w:pPr>
        <w:spacing w:line="17"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 субсидий на финансовое обеспечение выполнения муниципального задания (далее - муниципальное задание);</w:t>
      </w:r>
    </w:p>
    <w:p w:rsidR="000E0FC9" w:rsidRPr="00573302" w:rsidRDefault="000E0FC9" w:rsidP="000E0FC9">
      <w:pPr>
        <w:spacing w:line="14" w:lineRule="exact"/>
        <w:jc w:val="both"/>
        <w:rPr>
          <w:sz w:val="20"/>
          <w:szCs w:val="20"/>
        </w:rPr>
      </w:pPr>
    </w:p>
    <w:p w:rsidR="000E0FC9" w:rsidRPr="00573302" w:rsidRDefault="000E0FC9" w:rsidP="009001D1">
      <w:pPr>
        <w:tabs>
          <w:tab w:val="left" w:pos="994"/>
        </w:tabs>
        <w:suppressAutoHyphens/>
        <w:spacing w:after="0" w:line="228" w:lineRule="auto"/>
        <w:ind w:left="142" w:firstLine="686"/>
        <w:jc w:val="both"/>
        <w:rPr>
          <w:rFonts w:eastAsia="Times New Roman"/>
          <w:sz w:val="20"/>
          <w:szCs w:val="20"/>
        </w:rPr>
      </w:pPr>
      <w:r w:rsidRPr="00573302">
        <w:rPr>
          <w:rFonts w:eastAsia="Times New Roman"/>
          <w:sz w:val="20"/>
          <w:szCs w:val="20"/>
        </w:rPr>
        <w:t>- субсидий, предоставляемых в соответствии с абзацем вторым пункта 1 статьи 78.1 Бюджетного кодекса Российской Федерации;</w:t>
      </w:r>
    </w:p>
    <w:p w:rsidR="000E0FC9" w:rsidRPr="00573302" w:rsidRDefault="000E0FC9" w:rsidP="000E0FC9">
      <w:pPr>
        <w:spacing w:line="13" w:lineRule="exact"/>
        <w:jc w:val="both"/>
        <w:rPr>
          <w:rFonts w:eastAsia="Times New Roman"/>
          <w:sz w:val="20"/>
          <w:szCs w:val="20"/>
        </w:rPr>
      </w:pPr>
    </w:p>
    <w:p w:rsidR="000E0FC9" w:rsidRPr="00573302" w:rsidRDefault="000E0FC9" w:rsidP="009001D1">
      <w:pPr>
        <w:tabs>
          <w:tab w:val="left" w:pos="1082"/>
        </w:tabs>
        <w:suppressAutoHyphens/>
        <w:spacing w:after="0" w:line="232" w:lineRule="auto"/>
        <w:ind w:left="142" w:firstLine="686"/>
        <w:jc w:val="both"/>
        <w:rPr>
          <w:rFonts w:eastAsia="Times New Roman"/>
          <w:sz w:val="20"/>
          <w:szCs w:val="20"/>
        </w:rPr>
      </w:pPr>
      <w:r w:rsidRPr="00573302">
        <w:rPr>
          <w:rFonts w:eastAsia="Times New Roman"/>
          <w:sz w:val="20"/>
          <w:szCs w:val="20"/>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0E0FC9" w:rsidRPr="00573302" w:rsidRDefault="000E0FC9" w:rsidP="000E0FC9">
      <w:pPr>
        <w:spacing w:line="1" w:lineRule="exact"/>
        <w:jc w:val="both"/>
        <w:rPr>
          <w:rFonts w:eastAsia="Times New Roman"/>
          <w:sz w:val="20"/>
          <w:szCs w:val="20"/>
        </w:rPr>
      </w:pPr>
    </w:p>
    <w:p w:rsidR="000E0FC9" w:rsidRPr="00573302" w:rsidRDefault="000E0FC9" w:rsidP="000E0FC9">
      <w:pPr>
        <w:tabs>
          <w:tab w:val="left" w:pos="960"/>
        </w:tabs>
        <w:suppressAutoHyphens/>
        <w:ind w:left="960"/>
        <w:jc w:val="both"/>
        <w:rPr>
          <w:rFonts w:eastAsia="Times New Roman"/>
          <w:sz w:val="20"/>
          <w:szCs w:val="20"/>
        </w:rPr>
      </w:pPr>
      <w:r w:rsidRPr="00573302">
        <w:rPr>
          <w:rFonts w:eastAsia="Times New Roman"/>
          <w:sz w:val="20"/>
          <w:szCs w:val="20"/>
        </w:rPr>
        <w:t>- грантов в форме субсидий, в том числе предоставляемых по результатам конкурсов;</w:t>
      </w:r>
    </w:p>
    <w:p w:rsidR="000E0FC9" w:rsidRPr="00573302" w:rsidRDefault="000E0FC9" w:rsidP="000E0FC9">
      <w:pPr>
        <w:spacing w:line="12" w:lineRule="exact"/>
        <w:jc w:val="both"/>
        <w:rPr>
          <w:rFonts w:eastAsia="Times New Roman"/>
          <w:sz w:val="20"/>
          <w:szCs w:val="20"/>
        </w:rPr>
      </w:pPr>
    </w:p>
    <w:p w:rsidR="000E0FC9" w:rsidRPr="00573302" w:rsidRDefault="000E0FC9" w:rsidP="00FD14BF">
      <w:pPr>
        <w:tabs>
          <w:tab w:val="left" w:pos="1138"/>
        </w:tabs>
        <w:suppressAutoHyphens/>
        <w:spacing w:after="120" w:line="232" w:lineRule="auto"/>
        <w:ind w:left="142"/>
        <w:jc w:val="both"/>
        <w:rPr>
          <w:rFonts w:eastAsia="Times New Roman"/>
          <w:sz w:val="20"/>
          <w:szCs w:val="20"/>
        </w:rPr>
      </w:pPr>
      <w:r w:rsidRPr="00573302">
        <w:rPr>
          <w:rFonts w:eastAsia="Times New Roman"/>
          <w:sz w:val="20"/>
          <w:szCs w:val="20"/>
        </w:rPr>
        <w:t xml:space="preserve">             - публичных обязательств перед физическими лицами в денежной форме, полномочия, по исполнению которых от имени администрации </w:t>
      </w:r>
      <w:r w:rsidRPr="00573302">
        <w:rPr>
          <w:rFonts w:eastAsia="Times New Roman"/>
          <w:color w:val="000000"/>
          <w:sz w:val="20"/>
          <w:szCs w:val="20"/>
          <w:lang w:eastAsia="ar-SA"/>
        </w:rPr>
        <w:t xml:space="preserve">городского поселения город Чухлома </w:t>
      </w:r>
      <w:proofErr w:type="gramStart"/>
      <w:r w:rsidRPr="00573302">
        <w:rPr>
          <w:rFonts w:eastAsia="Times New Roman"/>
          <w:sz w:val="20"/>
          <w:szCs w:val="20"/>
        </w:rPr>
        <w:t>Чухломского  муниципального</w:t>
      </w:r>
      <w:proofErr w:type="gramEnd"/>
      <w:r w:rsidRPr="00573302">
        <w:rPr>
          <w:rFonts w:eastAsia="Times New Roman"/>
          <w:sz w:val="20"/>
          <w:szCs w:val="20"/>
        </w:rPr>
        <w:t xml:space="preserve">  района Костромской области планируется передать в установленном порядке учреждению;</w:t>
      </w:r>
    </w:p>
    <w:p w:rsidR="000E0FC9" w:rsidRPr="00573302" w:rsidRDefault="000E0FC9" w:rsidP="00FD14BF">
      <w:pPr>
        <w:spacing w:after="120" w:line="13" w:lineRule="exact"/>
        <w:jc w:val="both"/>
        <w:rPr>
          <w:rFonts w:eastAsia="Times New Roman"/>
          <w:sz w:val="20"/>
          <w:szCs w:val="20"/>
        </w:rPr>
      </w:pPr>
    </w:p>
    <w:p w:rsidR="000E0FC9" w:rsidRPr="00573302" w:rsidRDefault="000E0FC9" w:rsidP="00FD14BF">
      <w:pPr>
        <w:tabs>
          <w:tab w:val="left" w:pos="1116"/>
        </w:tabs>
        <w:suppressAutoHyphens/>
        <w:spacing w:after="0" w:line="228" w:lineRule="auto"/>
        <w:ind w:left="360"/>
        <w:jc w:val="both"/>
        <w:rPr>
          <w:rFonts w:eastAsia="Times New Roman"/>
          <w:sz w:val="20"/>
          <w:szCs w:val="20"/>
        </w:rPr>
      </w:pPr>
      <w:r w:rsidRPr="00573302">
        <w:rPr>
          <w:rFonts w:eastAsia="Times New Roman"/>
          <w:sz w:val="20"/>
          <w:szCs w:val="20"/>
        </w:rPr>
        <w:t xml:space="preserve">         - бюджетных инвестиций (в части переданных полномочий муниципального заказчика в соответствии с Бюджетным кодексом Российской Федерации).</w:t>
      </w:r>
    </w:p>
    <w:p w:rsidR="000E0FC9" w:rsidRPr="00573302" w:rsidRDefault="000E0FC9" w:rsidP="000E0FC9">
      <w:pPr>
        <w:spacing w:line="2" w:lineRule="exact"/>
        <w:jc w:val="both"/>
        <w:rPr>
          <w:rFonts w:eastAsia="Times New Roman"/>
          <w:sz w:val="20"/>
          <w:szCs w:val="20"/>
        </w:rPr>
      </w:pPr>
    </w:p>
    <w:p w:rsidR="000E0FC9" w:rsidRPr="00573302" w:rsidRDefault="000E0FC9" w:rsidP="00FD14BF">
      <w:pPr>
        <w:spacing w:after="0"/>
        <w:ind w:left="820"/>
        <w:jc w:val="both"/>
        <w:rPr>
          <w:rFonts w:eastAsia="Times New Roman"/>
          <w:sz w:val="20"/>
          <w:szCs w:val="20"/>
        </w:rPr>
      </w:pPr>
      <w:r w:rsidRPr="00573302">
        <w:rPr>
          <w:rFonts w:eastAsia="Times New Roman"/>
          <w:sz w:val="20"/>
          <w:szCs w:val="20"/>
        </w:rPr>
        <w:lastRenderedPageBreak/>
        <w:t>9. Плановые показатели по поступлениям формируются учреждением:</w:t>
      </w:r>
    </w:p>
    <w:p w:rsidR="000E0FC9" w:rsidRPr="00573302" w:rsidRDefault="000E0FC9" w:rsidP="000E0FC9">
      <w:pPr>
        <w:spacing w:line="12" w:lineRule="exact"/>
        <w:jc w:val="both"/>
        <w:rPr>
          <w:rFonts w:eastAsia="Times New Roman"/>
          <w:sz w:val="20"/>
          <w:szCs w:val="20"/>
        </w:rPr>
      </w:pPr>
    </w:p>
    <w:p w:rsidR="000E0FC9" w:rsidRPr="00573302" w:rsidRDefault="000E0FC9" w:rsidP="009001D1">
      <w:pPr>
        <w:spacing w:after="0" w:line="228" w:lineRule="auto"/>
        <w:ind w:left="120" w:firstLine="708"/>
        <w:jc w:val="both"/>
        <w:rPr>
          <w:rFonts w:eastAsia="Times New Roman"/>
          <w:sz w:val="20"/>
          <w:szCs w:val="20"/>
        </w:rPr>
      </w:pPr>
      <w:r w:rsidRPr="00573302">
        <w:rPr>
          <w:rFonts w:eastAsia="Times New Roman"/>
          <w:sz w:val="20"/>
          <w:szCs w:val="20"/>
        </w:rPr>
        <w:t>9.1. На основании информации, полученной от ГРБС, в соответствии с пунктом 5 настоящего Порядка с указанием, в том числе:</w:t>
      </w:r>
    </w:p>
    <w:p w:rsidR="000E0FC9" w:rsidRPr="00573302" w:rsidRDefault="000E0FC9" w:rsidP="000E0FC9">
      <w:pPr>
        <w:spacing w:line="1" w:lineRule="exact"/>
        <w:jc w:val="both"/>
        <w:rPr>
          <w:rFonts w:eastAsia="Times New Roman"/>
          <w:sz w:val="20"/>
          <w:szCs w:val="20"/>
        </w:rPr>
      </w:pPr>
    </w:p>
    <w:p w:rsidR="000E0FC9" w:rsidRPr="00573302" w:rsidRDefault="000E0FC9" w:rsidP="009001D1">
      <w:pPr>
        <w:tabs>
          <w:tab w:val="left" w:pos="960"/>
        </w:tabs>
        <w:suppressAutoHyphens/>
        <w:spacing w:after="0"/>
        <w:ind w:left="960"/>
        <w:jc w:val="both"/>
        <w:rPr>
          <w:rFonts w:eastAsia="Times New Roman"/>
          <w:sz w:val="20"/>
          <w:szCs w:val="20"/>
        </w:rPr>
      </w:pPr>
      <w:r w:rsidRPr="00573302">
        <w:rPr>
          <w:rFonts w:eastAsia="Times New Roman"/>
          <w:sz w:val="20"/>
          <w:szCs w:val="20"/>
        </w:rPr>
        <w:t>- субсидий на финансовое обеспечение выполнения муниципального задания;</w:t>
      </w:r>
    </w:p>
    <w:p w:rsidR="000E0FC9" w:rsidRPr="00573302" w:rsidRDefault="000E0FC9" w:rsidP="009001D1">
      <w:pPr>
        <w:tabs>
          <w:tab w:val="left" w:pos="142"/>
        </w:tabs>
        <w:suppressAutoHyphens/>
        <w:spacing w:after="0"/>
        <w:ind w:left="142" w:firstLine="818"/>
        <w:jc w:val="both"/>
        <w:rPr>
          <w:rFonts w:eastAsia="Times New Roman"/>
          <w:sz w:val="20"/>
          <w:szCs w:val="20"/>
        </w:rPr>
      </w:pPr>
      <w:r w:rsidRPr="00573302">
        <w:rPr>
          <w:rFonts w:eastAsia="Times New Roman"/>
          <w:sz w:val="20"/>
          <w:szCs w:val="20"/>
        </w:rPr>
        <w:t>- субсидий, предоставляемых в соответствии с абзацем вторым пункта 1 статьи 78.1 Бюджетного кодекса Российской Федерации;</w:t>
      </w:r>
    </w:p>
    <w:p w:rsidR="000E0FC9" w:rsidRPr="00573302" w:rsidRDefault="000E0FC9" w:rsidP="000E0FC9">
      <w:pPr>
        <w:spacing w:line="14" w:lineRule="exact"/>
        <w:jc w:val="both"/>
        <w:rPr>
          <w:rFonts w:eastAsia="Times New Roman"/>
          <w:sz w:val="20"/>
          <w:szCs w:val="20"/>
        </w:rPr>
      </w:pPr>
    </w:p>
    <w:p w:rsidR="000E0FC9" w:rsidRPr="00573302" w:rsidRDefault="000E0FC9" w:rsidP="000E0FC9">
      <w:pPr>
        <w:numPr>
          <w:ilvl w:val="0"/>
          <w:numId w:val="30"/>
        </w:numPr>
        <w:tabs>
          <w:tab w:val="left" w:pos="1082"/>
        </w:tabs>
        <w:suppressAutoHyphens/>
        <w:spacing w:after="0" w:line="232" w:lineRule="auto"/>
        <w:ind w:left="120" w:firstLine="708"/>
        <w:jc w:val="both"/>
        <w:rPr>
          <w:rFonts w:eastAsia="Times New Roman"/>
          <w:sz w:val="20"/>
          <w:szCs w:val="20"/>
        </w:rPr>
      </w:pPr>
      <w:r w:rsidRPr="00573302">
        <w:rPr>
          <w:rFonts w:eastAsia="Times New Roman"/>
          <w:sz w:val="20"/>
          <w:szCs w:val="20"/>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0E0FC9" w:rsidRPr="00573302" w:rsidRDefault="000E0FC9" w:rsidP="000E0FC9">
      <w:pPr>
        <w:spacing w:line="13" w:lineRule="exact"/>
        <w:jc w:val="both"/>
        <w:rPr>
          <w:rFonts w:eastAsia="Times New Roman"/>
          <w:sz w:val="20"/>
          <w:szCs w:val="20"/>
        </w:rPr>
      </w:pPr>
    </w:p>
    <w:p w:rsidR="000E0FC9" w:rsidRPr="00573302" w:rsidRDefault="000E0FC9" w:rsidP="000E0FC9">
      <w:pPr>
        <w:numPr>
          <w:ilvl w:val="0"/>
          <w:numId w:val="30"/>
        </w:numPr>
        <w:tabs>
          <w:tab w:val="left" w:pos="959"/>
        </w:tabs>
        <w:suppressAutoHyphens/>
        <w:spacing w:after="0" w:line="228" w:lineRule="auto"/>
        <w:ind w:left="820" w:firstLine="8"/>
        <w:jc w:val="both"/>
        <w:rPr>
          <w:sz w:val="20"/>
          <w:szCs w:val="20"/>
        </w:rPr>
      </w:pPr>
      <w:r w:rsidRPr="00573302">
        <w:rPr>
          <w:rFonts w:eastAsia="Times New Roman"/>
          <w:sz w:val="20"/>
          <w:szCs w:val="20"/>
        </w:rPr>
        <w:t xml:space="preserve">грантов в форме субсидий, в том числе предоставляемых по результатам конкурсов. </w:t>
      </w:r>
      <w:proofErr w:type="spellStart"/>
      <w:r w:rsidRPr="00573302">
        <w:rPr>
          <w:rFonts w:eastAsia="Times New Roman"/>
          <w:sz w:val="20"/>
          <w:szCs w:val="20"/>
        </w:rPr>
        <w:t>Справочно</w:t>
      </w:r>
      <w:proofErr w:type="spellEnd"/>
      <w:r w:rsidRPr="00573302">
        <w:rPr>
          <w:rFonts w:eastAsia="Times New Roman"/>
          <w:sz w:val="20"/>
          <w:szCs w:val="20"/>
        </w:rPr>
        <w:t xml:space="preserve"> указываются суммы публичных обязательств перед физическим лицом,</w:t>
      </w:r>
    </w:p>
    <w:p w:rsidR="000E0FC9" w:rsidRPr="00573302" w:rsidRDefault="000E0FC9" w:rsidP="000E0FC9">
      <w:pPr>
        <w:spacing w:line="14" w:lineRule="exact"/>
        <w:jc w:val="both"/>
        <w:rPr>
          <w:sz w:val="20"/>
          <w:szCs w:val="20"/>
        </w:rPr>
      </w:pPr>
    </w:p>
    <w:p w:rsidR="000E0FC9" w:rsidRPr="00573302" w:rsidRDefault="000E0FC9" w:rsidP="009001D1">
      <w:pPr>
        <w:spacing w:after="0" w:line="232" w:lineRule="auto"/>
        <w:ind w:left="120"/>
        <w:jc w:val="both"/>
        <w:rPr>
          <w:sz w:val="20"/>
          <w:szCs w:val="20"/>
        </w:rPr>
      </w:pPr>
      <w:r w:rsidRPr="00573302">
        <w:rPr>
          <w:rFonts w:eastAsia="Times New Roman"/>
          <w:sz w:val="20"/>
          <w:szCs w:val="20"/>
        </w:rPr>
        <w:t xml:space="preserve">подлежащих исполнению в денежной форме, полномочия, по исполнению которых от имени администрации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Чухломского муниципального района Костромской области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кодексом Российской Федерации), а также средства во временном распоряжении учреждения.</w:t>
      </w:r>
    </w:p>
    <w:p w:rsidR="000E0FC9" w:rsidRPr="00573302" w:rsidRDefault="000E0FC9" w:rsidP="000E0FC9">
      <w:pPr>
        <w:spacing w:line="17" w:lineRule="exact"/>
        <w:jc w:val="both"/>
        <w:rPr>
          <w:sz w:val="20"/>
          <w:szCs w:val="20"/>
        </w:rPr>
      </w:pPr>
    </w:p>
    <w:p w:rsidR="000E0FC9" w:rsidRPr="00573302" w:rsidRDefault="000E0FC9" w:rsidP="009001D1">
      <w:pPr>
        <w:spacing w:after="0" w:line="228" w:lineRule="auto"/>
        <w:ind w:left="120" w:firstLine="708"/>
        <w:jc w:val="both"/>
        <w:rPr>
          <w:sz w:val="20"/>
          <w:szCs w:val="20"/>
        </w:rPr>
      </w:pPr>
      <w:r w:rsidRPr="00573302">
        <w:rPr>
          <w:rFonts w:eastAsia="Times New Roman"/>
          <w:sz w:val="20"/>
          <w:szCs w:val="20"/>
        </w:rPr>
        <w:t>9.2. Исходя из планируемых объемов оказания и планируемой стоимости реализации услуг (выполнения работ) и реализации ценных бумаг с указанием, в том числе:</w:t>
      </w:r>
    </w:p>
    <w:p w:rsidR="000E0FC9" w:rsidRPr="00573302" w:rsidRDefault="000E0FC9" w:rsidP="000E0FC9">
      <w:pPr>
        <w:spacing w:line="14" w:lineRule="exact"/>
        <w:jc w:val="both"/>
        <w:rPr>
          <w:sz w:val="20"/>
          <w:szCs w:val="20"/>
        </w:rPr>
      </w:pPr>
    </w:p>
    <w:p w:rsidR="000E0FC9" w:rsidRPr="00573302" w:rsidRDefault="000E0FC9" w:rsidP="000E0FC9">
      <w:pPr>
        <w:numPr>
          <w:ilvl w:val="0"/>
          <w:numId w:val="31"/>
        </w:numPr>
        <w:tabs>
          <w:tab w:val="left" w:pos="1013"/>
        </w:tabs>
        <w:suppressAutoHyphens/>
        <w:spacing w:after="0" w:line="232" w:lineRule="auto"/>
        <w:ind w:left="120" w:firstLine="708"/>
        <w:jc w:val="both"/>
        <w:rPr>
          <w:rFonts w:eastAsia="Times New Roman"/>
          <w:sz w:val="20"/>
          <w:szCs w:val="20"/>
        </w:rPr>
      </w:pPr>
      <w:r w:rsidRPr="00573302">
        <w:rPr>
          <w:rFonts w:eastAsia="Times New Roman"/>
          <w:sz w:val="20"/>
          <w:szCs w:val="20"/>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0E0FC9" w:rsidRPr="00573302" w:rsidRDefault="000E0FC9" w:rsidP="000E0FC9">
      <w:pPr>
        <w:spacing w:line="13" w:lineRule="exact"/>
        <w:jc w:val="both"/>
        <w:rPr>
          <w:rFonts w:eastAsia="Times New Roman"/>
          <w:sz w:val="20"/>
          <w:szCs w:val="20"/>
        </w:rPr>
      </w:pPr>
    </w:p>
    <w:p w:rsidR="000E0FC9" w:rsidRPr="00573302" w:rsidRDefault="000E0FC9" w:rsidP="000E0FC9">
      <w:pPr>
        <w:numPr>
          <w:ilvl w:val="0"/>
          <w:numId w:val="31"/>
        </w:numPr>
        <w:tabs>
          <w:tab w:val="left" w:pos="1051"/>
        </w:tabs>
        <w:suppressAutoHyphens/>
        <w:spacing w:after="0" w:line="228" w:lineRule="auto"/>
        <w:ind w:left="120" w:firstLine="708"/>
        <w:jc w:val="both"/>
        <w:rPr>
          <w:rFonts w:eastAsia="Times New Roman"/>
          <w:sz w:val="20"/>
          <w:szCs w:val="20"/>
        </w:rPr>
      </w:pPr>
      <w:r w:rsidRPr="00573302">
        <w:rPr>
          <w:rFonts w:eastAsia="Times New Roman"/>
          <w:sz w:val="20"/>
          <w:szCs w:val="20"/>
        </w:rPr>
        <w:t>поступлений от реализации ценных бумаг (для муниципальных автономных и бюджетных учреждений в случаях, установленных федеральными законами).</w:t>
      </w:r>
    </w:p>
    <w:p w:rsidR="000E0FC9" w:rsidRPr="00573302" w:rsidRDefault="000E0FC9" w:rsidP="000E0FC9">
      <w:pPr>
        <w:spacing w:line="13" w:lineRule="exact"/>
        <w:jc w:val="both"/>
        <w:rPr>
          <w:rFonts w:eastAsia="Times New Roman"/>
          <w:sz w:val="20"/>
          <w:szCs w:val="20"/>
        </w:rPr>
      </w:pPr>
    </w:p>
    <w:p w:rsidR="000E0FC9" w:rsidRPr="00573302" w:rsidRDefault="000E0FC9" w:rsidP="009001D1">
      <w:pPr>
        <w:spacing w:after="0" w:line="228" w:lineRule="auto"/>
        <w:ind w:left="120" w:firstLine="708"/>
        <w:jc w:val="both"/>
        <w:rPr>
          <w:rFonts w:eastAsia="Times New Roman"/>
          <w:sz w:val="20"/>
          <w:szCs w:val="20"/>
        </w:rPr>
      </w:pPr>
      <w:r w:rsidRPr="00573302">
        <w:rPr>
          <w:rFonts w:eastAsia="Times New Roman"/>
          <w:sz w:val="20"/>
          <w:szCs w:val="20"/>
        </w:rPr>
        <w:t>10. Плановые показатели по выплатам формируются учреждением в соответствии с настоящим Порядком в разрезе соответствующих показателей, содержащихся в Таблице 2.2.</w:t>
      </w:r>
    </w:p>
    <w:p w:rsidR="000E0FC9" w:rsidRPr="00573302" w:rsidRDefault="000E0FC9" w:rsidP="000E0FC9">
      <w:pPr>
        <w:spacing w:line="13" w:lineRule="exact"/>
        <w:jc w:val="both"/>
        <w:rPr>
          <w:rFonts w:eastAsia="Times New Roman"/>
          <w:sz w:val="20"/>
          <w:szCs w:val="20"/>
        </w:rPr>
      </w:pPr>
    </w:p>
    <w:p w:rsidR="000E0FC9" w:rsidRPr="00573302" w:rsidRDefault="000E0FC9" w:rsidP="000E0FC9">
      <w:pPr>
        <w:spacing w:line="232" w:lineRule="auto"/>
        <w:ind w:left="120" w:firstLine="708"/>
        <w:jc w:val="both"/>
        <w:rPr>
          <w:rFonts w:eastAsia="Times New Roman"/>
          <w:sz w:val="20"/>
          <w:szCs w:val="20"/>
        </w:rPr>
      </w:pPr>
      <w:r w:rsidRPr="00573302">
        <w:rPr>
          <w:rFonts w:eastAsia="Times New Roman"/>
          <w:sz w:val="20"/>
          <w:szCs w:val="20"/>
        </w:rPr>
        <w:t>10.1.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законом от 18 июля 2011 года № 223-ФЗ «О закупках товаров, работ, услуг отдельными видами юридических лиц», согласно положениям части 2 статьи 15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0E0FC9" w:rsidRPr="00573302" w:rsidRDefault="000E0FC9" w:rsidP="000E0FC9">
      <w:pPr>
        <w:spacing w:line="16" w:lineRule="exact"/>
        <w:jc w:val="both"/>
        <w:rPr>
          <w:rFonts w:eastAsia="Times New Roman"/>
          <w:sz w:val="20"/>
          <w:szCs w:val="20"/>
        </w:rPr>
      </w:pPr>
    </w:p>
    <w:p w:rsidR="000E0FC9" w:rsidRPr="00573302" w:rsidRDefault="000E0FC9" w:rsidP="000E0FC9">
      <w:pPr>
        <w:spacing w:line="232" w:lineRule="auto"/>
        <w:ind w:left="120" w:firstLine="708"/>
        <w:jc w:val="both"/>
        <w:rPr>
          <w:rFonts w:eastAsia="Times New Roman"/>
          <w:sz w:val="20"/>
          <w:szCs w:val="20"/>
        </w:rPr>
      </w:pPr>
      <w:r w:rsidRPr="00573302">
        <w:rPr>
          <w:rFonts w:eastAsia="Times New Roman"/>
          <w:sz w:val="20"/>
          <w:szCs w:val="20"/>
        </w:rPr>
        <w:t xml:space="preserve">11. Плановые показатели по выплатам, связанным с выполнением учреждением муниципального задания в пределах общего объема субсидии на выполнение муниципального задания могут рассчитываться с превышением нормативных затрат, определенных в порядке, установленном администрацией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Чухломского муниципального района Костромской области в соответствии с пунктом 4 статьи 69.2 Бюджетного кодекса Российской Федерации.</w:t>
      </w:r>
    </w:p>
    <w:p w:rsidR="000E0FC9" w:rsidRPr="00573302" w:rsidRDefault="000E0FC9" w:rsidP="000E0FC9">
      <w:pPr>
        <w:spacing w:line="17" w:lineRule="exact"/>
        <w:jc w:val="both"/>
        <w:rPr>
          <w:rFonts w:eastAsia="Times New Roman"/>
          <w:sz w:val="20"/>
          <w:szCs w:val="20"/>
        </w:rPr>
      </w:pPr>
    </w:p>
    <w:p w:rsidR="000E0FC9" w:rsidRDefault="000E0FC9" w:rsidP="00FD14BF">
      <w:pPr>
        <w:spacing w:after="0" w:line="232" w:lineRule="auto"/>
        <w:ind w:left="120" w:firstLine="540"/>
        <w:jc w:val="both"/>
        <w:rPr>
          <w:rFonts w:eastAsia="Times New Roman"/>
          <w:sz w:val="20"/>
          <w:szCs w:val="20"/>
        </w:rPr>
      </w:pPr>
      <w:r w:rsidRPr="00573302">
        <w:rPr>
          <w:rFonts w:eastAsia="Times New Roman"/>
          <w:sz w:val="20"/>
          <w:szCs w:val="20"/>
        </w:rPr>
        <w:t xml:space="preserve">11.1.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государственных или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законом N 223-ФЗ  «О закупках товаров, работ, услуг отдельными видами юридических лиц» согласно положениям части 2 статьи 15 Федерального закона N 44-ФЗ «О </w:t>
      </w:r>
      <w:r w:rsidRPr="00573302">
        <w:rPr>
          <w:rFonts w:eastAsia="Times New Roman"/>
          <w:sz w:val="20"/>
          <w:szCs w:val="20"/>
        </w:rPr>
        <w:lastRenderedPageBreak/>
        <w:t>контрактной системе в сфере закупок товаров, работ, услуг для обеспечения государственных и муниципальных нужд» (с последующими изменениями).</w:t>
      </w:r>
    </w:p>
    <w:p w:rsidR="00B006E5" w:rsidRPr="00573302" w:rsidRDefault="00B006E5" w:rsidP="00FD14BF">
      <w:pPr>
        <w:spacing w:after="0" w:line="232" w:lineRule="auto"/>
        <w:ind w:left="120" w:firstLine="540"/>
        <w:jc w:val="both"/>
        <w:rPr>
          <w:rFonts w:eastAsia="Times New Roman"/>
          <w:sz w:val="20"/>
          <w:szCs w:val="20"/>
        </w:rPr>
      </w:pPr>
    </w:p>
    <w:p w:rsidR="000E0FC9" w:rsidRPr="00573302" w:rsidRDefault="000E0FC9" w:rsidP="000E0FC9">
      <w:pPr>
        <w:spacing w:line="16" w:lineRule="exact"/>
        <w:jc w:val="both"/>
        <w:rPr>
          <w:rFonts w:eastAsia="Times New Roman"/>
          <w:sz w:val="20"/>
          <w:szCs w:val="20"/>
        </w:rPr>
      </w:pPr>
    </w:p>
    <w:p w:rsidR="000E0FC9" w:rsidRDefault="000E0FC9" w:rsidP="009001D1">
      <w:pPr>
        <w:spacing w:after="0" w:line="232" w:lineRule="auto"/>
        <w:ind w:left="120" w:firstLine="708"/>
        <w:jc w:val="both"/>
        <w:rPr>
          <w:rFonts w:eastAsia="Times New Roman"/>
          <w:sz w:val="20"/>
          <w:szCs w:val="20"/>
        </w:rPr>
      </w:pPr>
      <w:r w:rsidRPr="00573302">
        <w:rPr>
          <w:rFonts w:eastAsia="Times New Roman"/>
          <w:sz w:val="20"/>
          <w:szCs w:val="20"/>
        </w:rPr>
        <w:t xml:space="preserve">12. 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администрацией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 xml:space="preserve">Чухломского </w:t>
      </w:r>
      <w:r w:rsidRPr="00573302">
        <w:rPr>
          <w:rStyle w:val="21"/>
          <w:rFonts w:eastAsia="Arial Unicode MS"/>
          <w:sz w:val="20"/>
          <w:szCs w:val="20"/>
        </w:rPr>
        <w:t>муниципального</w:t>
      </w:r>
      <w:r w:rsidRPr="00573302">
        <w:rPr>
          <w:rFonts w:eastAsia="Times New Roman"/>
          <w:sz w:val="20"/>
          <w:szCs w:val="20"/>
        </w:rPr>
        <w:t xml:space="preserve"> района Костромской области.</w:t>
      </w:r>
    </w:p>
    <w:p w:rsidR="00B006E5" w:rsidRPr="00573302" w:rsidRDefault="00B006E5" w:rsidP="009001D1">
      <w:pPr>
        <w:spacing w:after="0" w:line="232" w:lineRule="auto"/>
        <w:ind w:left="120" w:firstLine="708"/>
        <w:jc w:val="both"/>
        <w:rPr>
          <w:rFonts w:eastAsia="Times New Roman"/>
          <w:sz w:val="20"/>
          <w:szCs w:val="20"/>
        </w:rPr>
      </w:pPr>
    </w:p>
    <w:p w:rsidR="000E0FC9" w:rsidRPr="00573302" w:rsidRDefault="000E0FC9" w:rsidP="000E0FC9">
      <w:pPr>
        <w:spacing w:line="13" w:lineRule="exact"/>
        <w:jc w:val="both"/>
        <w:rPr>
          <w:rFonts w:eastAsia="Times New Roman"/>
          <w:sz w:val="20"/>
          <w:szCs w:val="20"/>
        </w:rPr>
      </w:pPr>
    </w:p>
    <w:p w:rsidR="00B006E5" w:rsidRDefault="000E0FC9" w:rsidP="00B006E5">
      <w:pPr>
        <w:suppressAutoHyphens/>
        <w:spacing w:after="0" w:line="232" w:lineRule="auto"/>
        <w:ind w:left="142" w:firstLine="686"/>
        <w:jc w:val="both"/>
        <w:rPr>
          <w:rFonts w:eastAsia="Times New Roman"/>
          <w:sz w:val="20"/>
          <w:szCs w:val="20"/>
        </w:rPr>
      </w:pPr>
      <w:r w:rsidRPr="00573302">
        <w:rPr>
          <w:rFonts w:eastAsia="Times New Roman"/>
          <w:sz w:val="20"/>
          <w:szCs w:val="20"/>
        </w:rPr>
        <w:t xml:space="preserve">13.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(подразделения) или иного уполномоченного руководителем лица, исполнителя документа.  </w:t>
      </w:r>
    </w:p>
    <w:p w:rsidR="00B006E5" w:rsidRDefault="000E0FC9" w:rsidP="00B006E5">
      <w:pPr>
        <w:suppressAutoHyphens/>
        <w:spacing w:after="0" w:line="232" w:lineRule="auto"/>
        <w:ind w:left="142" w:firstLine="686"/>
        <w:jc w:val="both"/>
        <w:rPr>
          <w:rFonts w:eastAsia="Times New Roman"/>
          <w:sz w:val="20"/>
          <w:szCs w:val="20"/>
        </w:rPr>
      </w:pPr>
      <w:r w:rsidRPr="00573302">
        <w:rPr>
          <w:rFonts w:eastAsia="Times New Roman"/>
          <w:sz w:val="20"/>
          <w:szCs w:val="20"/>
        </w:rPr>
        <w:t xml:space="preserve">                                                                                                                                        </w:t>
      </w:r>
    </w:p>
    <w:p w:rsidR="000E0FC9" w:rsidRDefault="00B006E5" w:rsidP="00B006E5">
      <w:pPr>
        <w:suppressAutoHyphens/>
        <w:spacing w:after="0" w:line="232" w:lineRule="auto"/>
        <w:ind w:left="142"/>
        <w:jc w:val="both"/>
        <w:rPr>
          <w:rFonts w:eastAsia="Times New Roman"/>
          <w:sz w:val="20"/>
          <w:szCs w:val="20"/>
        </w:rPr>
      </w:pPr>
      <w:r>
        <w:rPr>
          <w:rFonts w:eastAsia="Times New Roman"/>
          <w:sz w:val="20"/>
          <w:szCs w:val="20"/>
        </w:rPr>
        <w:t xml:space="preserve">           </w:t>
      </w:r>
      <w:r w:rsidR="000E0FC9" w:rsidRPr="00573302">
        <w:rPr>
          <w:rFonts w:eastAsia="Times New Roman"/>
          <w:sz w:val="20"/>
          <w:szCs w:val="20"/>
        </w:rPr>
        <w:t xml:space="preserve">  14.В целях внесения изменений в План и (или) Сведения в соответствии с настоящими Требованиями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пункте 11.1 настоящих Требований. Решение о внесении изменений в План принимается руководителем учреждения.</w:t>
      </w:r>
    </w:p>
    <w:p w:rsidR="00B006E5" w:rsidRPr="00573302" w:rsidRDefault="00B006E5" w:rsidP="00B006E5">
      <w:pPr>
        <w:suppressAutoHyphens/>
        <w:spacing w:after="0" w:line="232" w:lineRule="auto"/>
        <w:ind w:left="142"/>
        <w:jc w:val="both"/>
        <w:rPr>
          <w:rFonts w:eastAsia="Times New Roman"/>
          <w:sz w:val="20"/>
          <w:szCs w:val="20"/>
        </w:rPr>
      </w:pPr>
      <w:bookmarkStart w:id="0" w:name="_GoBack"/>
      <w:bookmarkEnd w:id="0"/>
    </w:p>
    <w:p w:rsidR="000E0FC9" w:rsidRPr="00573302" w:rsidRDefault="000E0FC9" w:rsidP="000E0FC9">
      <w:pPr>
        <w:spacing w:line="14" w:lineRule="exact"/>
        <w:jc w:val="both"/>
        <w:rPr>
          <w:sz w:val="20"/>
          <w:szCs w:val="20"/>
        </w:rPr>
      </w:pPr>
    </w:p>
    <w:p w:rsidR="000E0FC9" w:rsidRPr="00573302" w:rsidRDefault="000E0FC9" w:rsidP="009001D1">
      <w:pPr>
        <w:spacing w:after="0" w:line="232" w:lineRule="auto"/>
        <w:ind w:left="120" w:firstLine="708"/>
        <w:jc w:val="both"/>
        <w:rPr>
          <w:sz w:val="20"/>
          <w:szCs w:val="20"/>
        </w:rPr>
      </w:pPr>
      <w:r w:rsidRPr="00573302">
        <w:rPr>
          <w:rFonts w:eastAsia="Times New Roman"/>
          <w:sz w:val="20"/>
          <w:szCs w:val="20"/>
        </w:rPr>
        <w:t>15. В случае изменения подведомственности учреждения План составляется в порядке, установленном органом местного самоуправления, который после изменения подведомственности будет осуществлять в отношении учреждения функции и полномочия учредителя.</w:t>
      </w:r>
    </w:p>
    <w:p w:rsidR="000E0FC9" w:rsidRPr="00573302" w:rsidRDefault="000E0FC9" w:rsidP="000E0FC9">
      <w:pPr>
        <w:ind w:right="-119"/>
        <w:jc w:val="center"/>
        <w:rPr>
          <w:sz w:val="20"/>
          <w:szCs w:val="20"/>
        </w:rPr>
      </w:pPr>
      <w:r w:rsidRPr="00573302">
        <w:rPr>
          <w:rFonts w:eastAsia="Times New Roman"/>
          <w:sz w:val="20"/>
          <w:szCs w:val="20"/>
        </w:rPr>
        <w:t>3. Требования к утверждению Плана и Сведений</w:t>
      </w:r>
    </w:p>
    <w:p w:rsidR="000E0FC9" w:rsidRPr="00573302" w:rsidRDefault="000E0FC9" w:rsidP="009001D1">
      <w:pPr>
        <w:spacing w:after="0" w:line="232" w:lineRule="auto"/>
        <w:ind w:left="120" w:firstLine="708"/>
        <w:jc w:val="both"/>
        <w:rPr>
          <w:sz w:val="20"/>
          <w:szCs w:val="20"/>
        </w:rPr>
      </w:pPr>
      <w:r w:rsidRPr="00573302">
        <w:rPr>
          <w:rFonts w:eastAsia="Times New Roman"/>
          <w:sz w:val="20"/>
          <w:szCs w:val="20"/>
        </w:rPr>
        <w:t>16.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0E0FC9" w:rsidRPr="00573302" w:rsidRDefault="000E0FC9" w:rsidP="000E0FC9">
      <w:pPr>
        <w:spacing w:line="14" w:lineRule="exact"/>
        <w:jc w:val="both"/>
        <w:rPr>
          <w:sz w:val="20"/>
          <w:szCs w:val="20"/>
        </w:rPr>
      </w:pPr>
    </w:p>
    <w:p w:rsidR="000E0FC9" w:rsidRPr="00573302" w:rsidRDefault="000E0FC9" w:rsidP="000E0FC9">
      <w:pPr>
        <w:spacing w:line="232" w:lineRule="auto"/>
        <w:ind w:left="120" w:firstLine="708"/>
        <w:jc w:val="both"/>
        <w:rPr>
          <w:sz w:val="20"/>
          <w:szCs w:val="20"/>
        </w:rPr>
      </w:pPr>
      <w:r w:rsidRPr="00573302">
        <w:rPr>
          <w:rFonts w:eastAsia="Times New Roman"/>
          <w:sz w:val="20"/>
          <w:szCs w:val="20"/>
        </w:rPr>
        <w:t>17.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органом, осуществляющим функции и полномочия учредителя.</w:t>
      </w:r>
    </w:p>
    <w:p w:rsidR="000E0FC9" w:rsidRPr="00573302" w:rsidRDefault="000E0FC9" w:rsidP="000E0FC9">
      <w:pPr>
        <w:spacing w:line="14" w:lineRule="exact"/>
        <w:jc w:val="both"/>
        <w:rPr>
          <w:sz w:val="20"/>
          <w:szCs w:val="20"/>
        </w:rPr>
      </w:pPr>
    </w:p>
    <w:p w:rsidR="000E0FC9" w:rsidRPr="00573302" w:rsidRDefault="000E0FC9" w:rsidP="000E0FC9">
      <w:pPr>
        <w:spacing w:line="232" w:lineRule="auto"/>
        <w:ind w:left="120" w:firstLine="708"/>
        <w:jc w:val="both"/>
        <w:rPr>
          <w:sz w:val="20"/>
          <w:szCs w:val="20"/>
        </w:rPr>
      </w:pPr>
      <w:r w:rsidRPr="00573302">
        <w:rPr>
          <w:rFonts w:eastAsia="Times New Roman"/>
          <w:sz w:val="20"/>
          <w:szCs w:val="20"/>
        </w:rPr>
        <w:t>18.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пункте 11 настоящего Порядка. Решение о внесении изменений в План принимается руководителем учреждения.</w:t>
      </w:r>
    </w:p>
    <w:p w:rsidR="000E0FC9" w:rsidRPr="00573302" w:rsidRDefault="000E0FC9" w:rsidP="000E0FC9">
      <w:pPr>
        <w:spacing w:line="14" w:lineRule="exact"/>
        <w:jc w:val="both"/>
        <w:rPr>
          <w:sz w:val="20"/>
          <w:szCs w:val="20"/>
        </w:rPr>
      </w:pPr>
    </w:p>
    <w:p w:rsidR="000E0FC9" w:rsidRPr="00573302" w:rsidRDefault="000E0FC9" w:rsidP="000E0FC9">
      <w:pPr>
        <w:spacing w:line="228" w:lineRule="auto"/>
        <w:ind w:left="120" w:firstLine="708"/>
        <w:jc w:val="both"/>
        <w:rPr>
          <w:sz w:val="20"/>
          <w:szCs w:val="20"/>
        </w:rPr>
      </w:pPr>
      <w:r w:rsidRPr="00573302">
        <w:rPr>
          <w:rFonts w:eastAsia="Times New Roman"/>
          <w:sz w:val="20"/>
          <w:szCs w:val="20"/>
        </w:rPr>
        <w:t>19. Внесение изменений в План и (или) Сведения допускается при уточнении объемов финансового обеспечения деятельности учреждения по следующим основаниям:</w:t>
      </w:r>
    </w:p>
    <w:p w:rsidR="000E0FC9" w:rsidRPr="00573302" w:rsidRDefault="000E0FC9" w:rsidP="000E0FC9">
      <w:pPr>
        <w:spacing w:line="33" w:lineRule="exact"/>
        <w:jc w:val="both"/>
        <w:rPr>
          <w:sz w:val="20"/>
          <w:szCs w:val="20"/>
        </w:rPr>
      </w:pPr>
    </w:p>
    <w:p w:rsidR="000E0FC9" w:rsidRPr="00573302" w:rsidRDefault="000E0FC9" w:rsidP="000E0FC9">
      <w:pPr>
        <w:numPr>
          <w:ilvl w:val="0"/>
          <w:numId w:val="32"/>
        </w:numPr>
        <w:tabs>
          <w:tab w:val="left" w:pos="1114"/>
        </w:tabs>
        <w:suppressAutoHyphens/>
        <w:spacing w:after="0" w:line="228" w:lineRule="auto"/>
        <w:ind w:left="120" w:firstLine="708"/>
        <w:jc w:val="both"/>
        <w:rPr>
          <w:rFonts w:ascii="Symbol" w:eastAsia="Symbol" w:hAnsi="Symbol" w:cs="Symbol"/>
          <w:sz w:val="20"/>
          <w:szCs w:val="20"/>
        </w:rPr>
      </w:pPr>
      <w:r w:rsidRPr="00573302">
        <w:rPr>
          <w:rFonts w:eastAsia="Times New Roman"/>
          <w:sz w:val="20"/>
          <w:szCs w:val="20"/>
        </w:rPr>
        <w:t xml:space="preserve">принятие решения о бюджете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 xml:space="preserve">Чухломского </w:t>
      </w:r>
      <w:r w:rsidRPr="00573302">
        <w:rPr>
          <w:rStyle w:val="21"/>
          <w:rFonts w:eastAsia="Arial Unicode MS"/>
          <w:sz w:val="20"/>
          <w:szCs w:val="20"/>
        </w:rPr>
        <w:t>муниципального</w:t>
      </w:r>
      <w:r w:rsidRPr="00573302">
        <w:rPr>
          <w:rFonts w:eastAsia="Times New Roman"/>
          <w:sz w:val="20"/>
          <w:szCs w:val="20"/>
        </w:rPr>
        <w:t xml:space="preserve"> района на очередной финансовый год (на очередной финансовый год и плановый период), предусматривающее изменение объемов бюджетных средств, предусмотренных для учреждения;</w:t>
      </w:r>
    </w:p>
    <w:p w:rsidR="000E0FC9" w:rsidRPr="00573302" w:rsidRDefault="000E0FC9" w:rsidP="000E0FC9">
      <w:pPr>
        <w:spacing w:line="34" w:lineRule="exact"/>
        <w:jc w:val="both"/>
        <w:rPr>
          <w:rFonts w:ascii="Symbol" w:eastAsia="Symbol" w:hAnsi="Symbol" w:cs="Symbol"/>
          <w:sz w:val="20"/>
          <w:szCs w:val="20"/>
        </w:rPr>
      </w:pPr>
    </w:p>
    <w:p w:rsidR="000E0FC9" w:rsidRPr="00573302" w:rsidRDefault="000E0FC9" w:rsidP="0068518A">
      <w:pPr>
        <w:numPr>
          <w:ilvl w:val="0"/>
          <w:numId w:val="32"/>
        </w:numPr>
        <w:tabs>
          <w:tab w:val="left" w:pos="1114"/>
        </w:tabs>
        <w:suppressAutoHyphens/>
        <w:spacing w:after="0" w:line="228" w:lineRule="auto"/>
        <w:ind w:left="0" w:firstLine="708"/>
        <w:jc w:val="both"/>
        <w:rPr>
          <w:rFonts w:ascii="Symbol" w:eastAsia="Symbol" w:hAnsi="Symbol" w:cs="Symbol"/>
          <w:sz w:val="20"/>
          <w:szCs w:val="20"/>
        </w:rPr>
      </w:pPr>
      <w:r w:rsidRPr="00573302">
        <w:rPr>
          <w:rFonts w:eastAsia="Times New Roman"/>
          <w:sz w:val="20"/>
          <w:szCs w:val="20"/>
        </w:rPr>
        <w:t xml:space="preserve">внесение изменений в решение о бюджете </w:t>
      </w:r>
      <w:r w:rsidRPr="00573302">
        <w:rPr>
          <w:rFonts w:eastAsia="Times New Roman"/>
          <w:color w:val="000000"/>
          <w:sz w:val="20"/>
          <w:szCs w:val="20"/>
          <w:lang w:eastAsia="ar-SA"/>
        </w:rPr>
        <w:t xml:space="preserve">городского поселения город Чухлома </w:t>
      </w:r>
      <w:r w:rsidRPr="00573302">
        <w:rPr>
          <w:rFonts w:eastAsia="Times New Roman"/>
          <w:sz w:val="20"/>
          <w:szCs w:val="20"/>
        </w:rPr>
        <w:t>Чухломского</w:t>
      </w:r>
      <w:r w:rsidRPr="00573302">
        <w:rPr>
          <w:rStyle w:val="21"/>
          <w:rFonts w:eastAsia="Arial Unicode MS"/>
          <w:sz w:val="20"/>
          <w:szCs w:val="20"/>
        </w:rPr>
        <w:t xml:space="preserve"> муниципального</w:t>
      </w:r>
      <w:r w:rsidRPr="00573302">
        <w:rPr>
          <w:rFonts w:eastAsia="Times New Roman"/>
          <w:sz w:val="20"/>
          <w:szCs w:val="20"/>
        </w:rPr>
        <w:t xml:space="preserve"> района на текущий финансовый год (на текущий финансовый год и плановый период), связанных с уточнением объемов бюджетных средств, предусмотренных для учреждения;</w:t>
      </w:r>
    </w:p>
    <w:p w:rsidR="000E0FC9" w:rsidRDefault="000E0FC9" w:rsidP="000E0FC9">
      <w:pPr>
        <w:spacing w:line="34" w:lineRule="exact"/>
        <w:jc w:val="both"/>
        <w:rPr>
          <w:rFonts w:ascii="Symbol" w:eastAsia="Symbol" w:hAnsi="Symbol" w:cs="Symbol"/>
          <w:sz w:val="20"/>
          <w:szCs w:val="20"/>
        </w:rPr>
      </w:pPr>
    </w:p>
    <w:p w:rsidR="00B006E5" w:rsidRDefault="00B006E5" w:rsidP="000E0FC9">
      <w:pPr>
        <w:spacing w:line="34" w:lineRule="exact"/>
        <w:jc w:val="both"/>
        <w:rPr>
          <w:rFonts w:ascii="Symbol" w:eastAsia="Symbol" w:hAnsi="Symbol" w:cs="Symbol"/>
          <w:sz w:val="20"/>
          <w:szCs w:val="20"/>
        </w:rPr>
      </w:pPr>
    </w:p>
    <w:p w:rsidR="00B006E5" w:rsidRPr="00573302" w:rsidRDefault="00B006E5" w:rsidP="000E0FC9">
      <w:pPr>
        <w:spacing w:line="34" w:lineRule="exact"/>
        <w:jc w:val="both"/>
        <w:rPr>
          <w:rFonts w:ascii="Symbol" w:eastAsia="Symbol" w:hAnsi="Symbol" w:cs="Symbol"/>
          <w:sz w:val="20"/>
          <w:szCs w:val="20"/>
        </w:rPr>
      </w:pPr>
    </w:p>
    <w:p w:rsidR="000E0FC9" w:rsidRPr="00573302" w:rsidRDefault="000E0FC9" w:rsidP="000E0FC9">
      <w:pPr>
        <w:numPr>
          <w:ilvl w:val="0"/>
          <w:numId w:val="32"/>
        </w:numPr>
        <w:tabs>
          <w:tab w:val="left" w:pos="1114"/>
        </w:tabs>
        <w:suppressAutoHyphens/>
        <w:spacing w:after="0" w:line="218" w:lineRule="auto"/>
        <w:ind w:left="120" w:firstLine="708"/>
        <w:jc w:val="both"/>
        <w:rPr>
          <w:rFonts w:ascii="Symbol" w:eastAsia="Symbol" w:hAnsi="Symbol" w:cs="Symbol"/>
          <w:sz w:val="20"/>
          <w:szCs w:val="20"/>
        </w:rPr>
      </w:pPr>
      <w:r w:rsidRPr="00573302">
        <w:rPr>
          <w:rFonts w:eastAsia="Times New Roman"/>
          <w:sz w:val="20"/>
          <w:szCs w:val="20"/>
        </w:rPr>
        <w:t>уточнение в течение года средств, полученных от предпринимательской и иной приносящей доход деятельности;</w:t>
      </w:r>
    </w:p>
    <w:p w:rsidR="000E0FC9" w:rsidRPr="00573302" w:rsidRDefault="000E0FC9" w:rsidP="000E0FC9">
      <w:pPr>
        <w:spacing w:line="1" w:lineRule="exact"/>
        <w:jc w:val="both"/>
        <w:rPr>
          <w:rFonts w:ascii="Symbol" w:eastAsia="Symbol" w:hAnsi="Symbol" w:cs="Symbol"/>
          <w:sz w:val="20"/>
          <w:szCs w:val="20"/>
        </w:rPr>
      </w:pPr>
    </w:p>
    <w:p w:rsidR="000E0FC9" w:rsidRPr="00573302" w:rsidRDefault="000E0FC9" w:rsidP="000E0FC9">
      <w:pPr>
        <w:numPr>
          <w:ilvl w:val="0"/>
          <w:numId w:val="32"/>
        </w:numPr>
        <w:tabs>
          <w:tab w:val="left" w:pos="1120"/>
        </w:tabs>
        <w:suppressAutoHyphens/>
        <w:spacing w:after="0" w:line="240" w:lineRule="auto"/>
        <w:ind w:left="1120" w:hanging="292"/>
        <w:jc w:val="both"/>
        <w:rPr>
          <w:rFonts w:ascii="Symbol" w:eastAsia="Symbol" w:hAnsi="Symbol" w:cs="Symbol"/>
          <w:sz w:val="20"/>
          <w:szCs w:val="20"/>
        </w:rPr>
      </w:pPr>
      <w:r w:rsidRPr="00573302">
        <w:rPr>
          <w:rFonts w:eastAsia="Times New Roman"/>
          <w:sz w:val="20"/>
          <w:szCs w:val="20"/>
        </w:rPr>
        <w:lastRenderedPageBreak/>
        <w:t>изменение объема оказываемых услуг;</w:t>
      </w:r>
    </w:p>
    <w:p w:rsidR="000E0FC9" w:rsidRPr="00573302" w:rsidRDefault="000E0FC9" w:rsidP="000E0FC9">
      <w:pPr>
        <w:spacing w:line="29" w:lineRule="exact"/>
        <w:jc w:val="both"/>
        <w:rPr>
          <w:rFonts w:ascii="Symbol" w:eastAsia="Symbol" w:hAnsi="Symbol" w:cs="Symbol"/>
          <w:sz w:val="20"/>
          <w:szCs w:val="20"/>
        </w:rPr>
      </w:pPr>
    </w:p>
    <w:p w:rsidR="000E0FC9" w:rsidRPr="00573302" w:rsidRDefault="000E0FC9" w:rsidP="000E0FC9">
      <w:pPr>
        <w:numPr>
          <w:ilvl w:val="0"/>
          <w:numId w:val="32"/>
        </w:numPr>
        <w:tabs>
          <w:tab w:val="left" w:pos="1114"/>
        </w:tabs>
        <w:suppressAutoHyphens/>
        <w:spacing w:after="0" w:line="218" w:lineRule="auto"/>
        <w:ind w:left="120" w:firstLine="708"/>
        <w:jc w:val="both"/>
        <w:rPr>
          <w:rFonts w:ascii="Symbol" w:eastAsia="Symbol" w:hAnsi="Symbol" w:cs="Symbol"/>
          <w:sz w:val="20"/>
          <w:szCs w:val="20"/>
        </w:rPr>
      </w:pPr>
      <w:r w:rsidRPr="00573302">
        <w:rPr>
          <w:rFonts w:eastAsia="Times New Roman"/>
          <w:sz w:val="20"/>
          <w:szCs w:val="20"/>
        </w:rPr>
        <w:t>изменение экономических условий: цен на материалы, топливо, тарифов на энергоресурсы, переоценка основных средств, налогового законодательства и прочее.</w:t>
      </w:r>
    </w:p>
    <w:p w:rsidR="000E0FC9" w:rsidRPr="00FD14BF" w:rsidRDefault="000E0FC9" w:rsidP="000E0FC9">
      <w:pPr>
        <w:spacing w:line="12" w:lineRule="exact"/>
        <w:jc w:val="both"/>
        <w:rPr>
          <w:rFonts w:ascii="Times New Roman" w:eastAsia="Symbol" w:hAnsi="Times New Roman" w:cs="Times New Roman"/>
          <w:sz w:val="20"/>
          <w:szCs w:val="20"/>
        </w:rPr>
      </w:pPr>
    </w:p>
    <w:p w:rsidR="000E0FC9" w:rsidRPr="00FD14BF" w:rsidRDefault="000E0FC9" w:rsidP="000E0FC9">
      <w:pPr>
        <w:ind w:left="142"/>
        <w:jc w:val="both"/>
        <w:rPr>
          <w:rFonts w:ascii="Times New Roman" w:eastAsia="Times New Roman" w:hAnsi="Times New Roman" w:cs="Times New Roman"/>
          <w:sz w:val="20"/>
          <w:szCs w:val="20"/>
        </w:rPr>
      </w:pPr>
      <w:r w:rsidRPr="00FD14BF">
        <w:rPr>
          <w:rFonts w:ascii="Times New Roman" w:eastAsia="Times New Roman" w:hAnsi="Times New Roman" w:cs="Times New Roman"/>
          <w:sz w:val="20"/>
          <w:szCs w:val="20"/>
        </w:rPr>
        <w:t xml:space="preserve">        20. Внесение изменений в План, не связанных с принятием решение о бюджете </w:t>
      </w:r>
      <w:r w:rsidRPr="00FD14BF">
        <w:rPr>
          <w:rFonts w:ascii="Times New Roman" w:eastAsia="Times New Roman" w:hAnsi="Times New Roman" w:cs="Times New Roman"/>
          <w:color w:val="000000"/>
          <w:sz w:val="20"/>
          <w:szCs w:val="20"/>
          <w:lang w:eastAsia="ar-SA"/>
        </w:rPr>
        <w:t xml:space="preserve">городского поселения город Чухлома </w:t>
      </w:r>
      <w:r w:rsidRPr="00FD14BF">
        <w:rPr>
          <w:rFonts w:ascii="Times New Roman" w:eastAsia="Times New Roman" w:hAnsi="Times New Roman" w:cs="Times New Roman"/>
          <w:sz w:val="20"/>
          <w:szCs w:val="20"/>
        </w:rPr>
        <w:t>Чухломского</w:t>
      </w:r>
      <w:r w:rsidRPr="00FD14BF">
        <w:rPr>
          <w:rStyle w:val="21"/>
          <w:rFonts w:eastAsia="Arial Unicode MS"/>
          <w:sz w:val="20"/>
          <w:szCs w:val="20"/>
        </w:rPr>
        <w:t xml:space="preserve"> муниципального</w:t>
      </w:r>
      <w:r w:rsidRPr="00FD14BF">
        <w:rPr>
          <w:rFonts w:ascii="Times New Roman" w:eastAsia="Times New Roman" w:hAnsi="Times New Roman" w:cs="Times New Roman"/>
          <w:sz w:val="20"/>
          <w:szCs w:val="20"/>
        </w:rPr>
        <w:t xml:space="preserve"> района Костромской области на очередной финансовый год (на очередной финансовый год и плановый период), осуществляется по представлению учреждением соответствующих обоснований и расчетов на величину измененных показателей.</w:t>
      </w: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B006E5" w:rsidRDefault="00B006E5" w:rsidP="009001D1">
      <w:pPr>
        <w:spacing w:after="0"/>
        <w:ind w:left="142"/>
        <w:jc w:val="right"/>
        <w:rPr>
          <w:rFonts w:eastAsia="Times New Roman"/>
          <w:sz w:val="20"/>
          <w:szCs w:val="20"/>
        </w:rPr>
      </w:pPr>
    </w:p>
    <w:p w:rsidR="000E0FC9" w:rsidRPr="00573302" w:rsidRDefault="000E0FC9" w:rsidP="009001D1">
      <w:pPr>
        <w:spacing w:after="0"/>
        <w:ind w:left="142"/>
        <w:jc w:val="right"/>
        <w:rPr>
          <w:rFonts w:eastAsia="Times New Roman"/>
          <w:sz w:val="20"/>
          <w:szCs w:val="20"/>
        </w:rPr>
      </w:pPr>
      <w:r w:rsidRPr="00573302">
        <w:rPr>
          <w:rFonts w:eastAsia="Times New Roman"/>
          <w:sz w:val="20"/>
          <w:szCs w:val="20"/>
        </w:rPr>
        <w:t xml:space="preserve">                                                                            </w:t>
      </w:r>
    </w:p>
    <w:p w:rsidR="000E0FC9" w:rsidRPr="00FD14BF" w:rsidRDefault="000E0FC9" w:rsidP="009001D1">
      <w:pPr>
        <w:spacing w:after="0"/>
        <w:ind w:left="142"/>
        <w:jc w:val="right"/>
        <w:rPr>
          <w:rFonts w:ascii="Times New Roman" w:hAnsi="Times New Roman" w:cs="Times New Roman"/>
          <w:sz w:val="20"/>
          <w:szCs w:val="20"/>
        </w:rPr>
      </w:pPr>
      <w:r w:rsidRPr="00FD14BF">
        <w:rPr>
          <w:rFonts w:ascii="Times New Roman" w:eastAsia="Times New Roman" w:hAnsi="Times New Roman" w:cs="Times New Roman"/>
          <w:sz w:val="20"/>
          <w:szCs w:val="20"/>
        </w:rPr>
        <w:t>Приложение N 1</w:t>
      </w:r>
    </w:p>
    <w:p w:rsidR="000E0FC9" w:rsidRPr="00FD14BF" w:rsidRDefault="000E0FC9" w:rsidP="009001D1">
      <w:pPr>
        <w:spacing w:after="0" w:line="1" w:lineRule="exact"/>
        <w:jc w:val="right"/>
        <w:rPr>
          <w:rFonts w:ascii="Times New Roman" w:hAnsi="Times New Roman" w:cs="Times New Roman"/>
          <w:sz w:val="20"/>
          <w:szCs w:val="20"/>
        </w:rPr>
      </w:pPr>
    </w:p>
    <w:p w:rsidR="000E0FC9" w:rsidRPr="00FD14BF" w:rsidRDefault="000E0FC9" w:rsidP="009001D1">
      <w:pPr>
        <w:spacing w:after="0"/>
        <w:ind w:left="5380"/>
        <w:jc w:val="right"/>
        <w:rPr>
          <w:rFonts w:ascii="Times New Roman" w:eastAsia="Times New Roman" w:hAnsi="Times New Roman" w:cs="Times New Roman"/>
          <w:sz w:val="20"/>
          <w:szCs w:val="20"/>
        </w:rPr>
      </w:pPr>
      <w:r w:rsidRPr="00FD14BF">
        <w:rPr>
          <w:rFonts w:ascii="Times New Roman" w:eastAsia="Times New Roman" w:hAnsi="Times New Roman" w:cs="Times New Roman"/>
          <w:sz w:val="20"/>
          <w:szCs w:val="20"/>
        </w:rPr>
        <w:t>к порядку составления и утверждения</w:t>
      </w:r>
    </w:p>
    <w:p w:rsidR="000E0FC9" w:rsidRPr="00FD14BF" w:rsidRDefault="000E0FC9" w:rsidP="00FD14BF">
      <w:pPr>
        <w:spacing w:after="0"/>
        <w:ind w:left="5380"/>
        <w:jc w:val="right"/>
        <w:rPr>
          <w:rFonts w:ascii="Times New Roman" w:eastAsia="Times New Roman" w:hAnsi="Times New Roman" w:cs="Times New Roman"/>
          <w:sz w:val="20"/>
          <w:szCs w:val="20"/>
        </w:rPr>
      </w:pPr>
      <w:r w:rsidRPr="00FD14BF">
        <w:rPr>
          <w:rFonts w:ascii="Times New Roman" w:eastAsia="Times New Roman" w:hAnsi="Times New Roman" w:cs="Times New Roman"/>
          <w:sz w:val="20"/>
          <w:szCs w:val="20"/>
        </w:rPr>
        <w:t>плана финансово-хозяйственной деятельности</w:t>
      </w:r>
      <w:r w:rsidR="00FD14BF">
        <w:rPr>
          <w:rFonts w:ascii="Times New Roman" w:eastAsia="Times New Roman" w:hAnsi="Times New Roman" w:cs="Times New Roman"/>
          <w:sz w:val="20"/>
          <w:szCs w:val="20"/>
        </w:rPr>
        <w:t xml:space="preserve"> </w:t>
      </w:r>
      <w:r w:rsidRPr="00FD14BF">
        <w:rPr>
          <w:rFonts w:ascii="Times New Roman" w:eastAsia="Times New Roman" w:hAnsi="Times New Roman" w:cs="Times New Roman"/>
          <w:sz w:val="20"/>
          <w:szCs w:val="20"/>
        </w:rPr>
        <w:t xml:space="preserve">муниципальных бюджетных и автономных учреждений городского поселения город Чухлома Чухломского муниципального района </w:t>
      </w:r>
    </w:p>
    <w:p w:rsidR="000E0FC9" w:rsidRPr="00FD14BF" w:rsidRDefault="000E0FC9" w:rsidP="009001D1">
      <w:pPr>
        <w:spacing w:after="0"/>
        <w:ind w:left="5400" w:right="20"/>
        <w:jc w:val="right"/>
        <w:rPr>
          <w:rFonts w:ascii="Times New Roman" w:hAnsi="Times New Roman" w:cs="Times New Roman"/>
          <w:sz w:val="20"/>
          <w:szCs w:val="20"/>
        </w:rPr>
      </w:pPr>
      <w:r w:rsidRPr="00FD14BF">
        <w:rPr>
          <w:rFonts w:ascii="Times New Roman" w:eastAsia="Times New Roman" w:hAnsi="Times New Roman" w:cs="Times New Roman"/>
          <w:sz w:val="20"/>
          <w:szCs w:val="20"/>
        </w:rPr>
        <w:t>Костромской области</w:t>
      </w:r>
    </w:p>
    <w:p w:rsidR="000E0FC9" w:rsidRDefault="000E0FC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Default="00554839" w:rsidP="000E0FC9">
      <w:pPr>
        <w:spacing w:line="200" w:lineRule="exact"/>
        <w:rPr>
          <w:rFonts w:ascii="Times New Roman" w:hAnsi="Times New Roman" w:cs="Times New Roman"/>
          <w:sz w:val="20"/>
          <w:szCs w:val="20"/>
        </w:rPr>
      </w:pPr>
    </w:p>
    <w:p w:rsidR="00554839" w:rsidRPr="00FD14BF" w:rsidRDefault="00554839" w:rsidP="000E0FC9">
      <w:pPr>
        <w:spacing w:line="200" w:lineRule="exact"/>
        <w:rPr>
          <w:rFonts w:ascii="Times New Roman" w:hAnsi="Times New Roman" w:cs="Times New Roman"/>
          <w:sz w:val="20"/>
          <w:szCs w:val="20"/>
        </w:rPr>
      </w:pPr>
    </w:p>
    <w:p w:rsidR="000E0FC9" w:rsidRPr="00573302" w:rsidRDefault="000E0FC9" w:rsidP="009001D1">
      <w:pPr>
        <w:spacing w:after="0" w:line="233" w:lineRule="exact"/>
        <w:rPr>
          <w:sz w:val="20"/>
          <w:szCs w:val="20"/>
        </w:rPr>
      </w:pPr>
    </w:p>
    <w:p w:rsidR="000E0FC9" w:rsidRPr="00573302" w:rsidRDefault="000E0FC9" w:rsidP="009001D1">
      <w:pPr>
        <w:spacing w:after="0"/>
        <w:ind w:left="6560"/>
        <w:rPr>
          <w:sz w:val="20"/>
          <w:szCs w:val="20"/>
        </w:rPr>
      </w:pPr>
      <w:r w:rsidRPr="00573302">
        <w:rPr>
          <w:rFonts w:eastAsia="Times New Roman"/>
          <w:sz w:val="20"/>
          <w:szCs w:val="20"/>
        </w:rPr>
        <w:t>УТВЕРЖДАЮ</w:t>
      </w:r>
    </w:p>
    <w:p w:rsidR="000E0FC9" w:rsidRPr="00573302" w:rsidRDefault="000E0FC9" w:rsidP="009001D1">
      <w:pPr>
        <w:spacing w:after="0" w:line="322" w:lineRule="exact"/>
        <w:rPr>
          <w:sz w:val="20"/>
          <w:szCs w:val="20"/>
        </w:rPr>
      </w:pPr>
    </w:p>
    <w:p w:rsidR="000E0FC9" w:rsidRPr="00573302" w:rsidRDefault="000E0FC9" w:rsidP="009001D1">
      <w:pPr>
        <w:spacing w:after="0"/>
        <w:ind w:left="4600"/>
        <w:rPr>
          <w:sz w:val="20"/>
          <w:szCs w:val="20"/>
        </w:rPr>
      </w:pPr>
      <w:r w:rsidRPr="00573302">
        <w:rPr>
          <w:rFonts w:eastAsia="Times New Roman"/>
          <w:sz w:val="20"/>
          <w:szCs w:val="20"/>
        </w:rPr>
        <w:t>___________________________________________________</w:t>
      </w:r>
    </w:p>
    <w:p w:rsidR="000E0FC9" w:rsidRPr="00573302" w:rsidRDefault="000E0FC9" w:rsidP="009001D1">
      <w:pPr>
        <w:spacing w:after="0" w:line="9" w:lineRule="exact"/>
        <w:rPr>
          <w:sz w:val="20"/>
          <w:szCs w:val="20"/>
        </w:rPr>
      </w:pPr>
    </w:p>
    <w:p w:rsidR="000E0FC9" w:rsidRPr="00573302" w:rsidRDefault="000E0FC9" w:rsidP="009001D1">
      <w:pPr>
        <w:spacing w:after="0"/>
        <w:ind w:left="4600"/>
        <w:rPr>
          <w:sz w:val="20"/>
          <w:szCs w:val="20"/>
        </w:rPr>
      </w:pPr>
      <w:r w:rsidRPr="00573302">
        <w:rPr>
          <w:rFonts w:eastAsia="Times New Roman"/>
          <w:sz w:val="20"/>
          <w:szCs w:val="20"/>
        </w:rPr>
        <w:t>(наименование должности лица, утверждающего документ)</w:t>
      </w:r>
    </w:p>
    <w:p w:rsidR="000E0FC9" w:rsidRPr="00573302" w:rsidRDefault="000E0FC9" w:rsidP="009001D1">
      <w:pPr>
        <w:spacing w:after="0"/>
        <w:ind w:left="4740"/>
        <w:rPr>
          <w:sz w:val="20"/>
          <w:szCs w:val="20"/>
        </w:rPr>
      </w:pPr>
      <w:r w:rsidRPr="00573302">
        <w:rPr>
          <w:rFonts w:eastAsia="Times New Roman"/>
          <w:sz w:val="20"/>
          <w:szCs w:val="20"/>
        </w:rPr>
        <w:t>______________</w:t>
      </w:r>
    </w:p>
    <w:p w:rsidR="000E0FC9" w:rsidRPr="00573302" w:rsidRDefault="000E0FC9" w:rsidP="009001D1">
      <w:pPr>
        <w:spacing w:after="0" w:line="1" w:lineRule="exact"/>
        <w:rPr>
          <w:sz w:val="20"/>
          <w:szCs w:val="20"/>
        </w:rPr>
      </w:pPr>
    </w:p>
    <w:p w:rsidR="000E0FC9" w:rsidRPr="00573302" w:rsidRDefault="000E0FC9" w:rsidP="00697672">
      <w:pPr>
        <w:spacing w:after="0"/>
        <w:ind w:left="5000"/>
        <w:rPr>
          <w:sz w:val="20"/>
          <w:szCs w:val="20"/>
        </w:rPr>
      </w:pPr>
      <w:r w:rsidRPr="00573302">
        <w:rPr>
          <w:rFonts w:eastAsia="Times New Roman"/>
          <w:sz w:val="20"/>
          <w:szCs w:val="20"/>
        </w:rPr>
        <w:t>(подпись)</w:t>
      </w:r>
      <w:r w:rsidRPr="00573302">
        <w:rPr>
          <w:sz w:val="20"/>
          <w:szCs w:val="20"/>
        </w:rPr>
        <w:br w:type="column"/>
      </w:r>
      <w:r w:rsidRPr="00573302">
        <w:rPr>
          <w:rFonts w:eastAsia="Times New Roman"/>
          <w:sz w:val="20"/>
          <w:szCs w:val="20"/>
        </w:rPr>
        <w:lastRenderedPageBreak/>
        <w:t>______________________________ (расшифровка подписи)</w:t>
      </w:r>
    </w:p>
    <w:p w:rsidR="000E0FC9" w:rsidRPr="00573302" w:rsidRDefault="000E0FC9" w:rsidP="009001D1">
      <w:pPr>
        <w:spacing w:after="0" w:line="201" w:lineRule="exact"/>
        <w:rPr>
          <w:sz w:val="20"/>
          <w:szCs w:val="20"/>
        </w:rPr>
      </w:pPr>
    </w:p>
    <w:p w:rsidR="000E0FC9" w:rsidRPr="00573302" w:rsidRDefault="000E0FC9" w:rsidP="009001D1">
      <w:pPr>
        <w:spacing w:after="0" w:line="31" w:lineRule="exact"/>
        <w:rPr>
          <w:sz w:val="20"/>
          <w:szCs w:val="20"/>
        </w:rPr>
      </w:pPr>
    </w:p>
    <w:p w:rsidR="000E0FC9" w:rsidRPr="00573302" w:rsidRDefault="000E0FC9" w:rsidP="009001D1">
      <w:pPr>
        <w:spacing w:after="0"/>
        <w:ind w:left="5400"/>
        <w:rPr>
          <w:sz w:val="20"/>
          <w:szCs w:val="20"/>
        </w:rPr>
      </w:pPr>
      <w:r w:rsidRPr="00573302">
        <w:rPr>
          <w:rFonts w:eastAsia="Times New Roman"/>
          <w:sz w:val="20"/>
          <w:szCs w:val="20"/>
        </w:rPr>
        <w:t>«______» ____________________ 20____г.</w:t>
      </w:r>
    </w:p>
    <w:p w:rsidR="000E0FC9" w:rsidRPr="00573302" w:rsidRDefault="000E0FC9" w:rsidP="000E0FC9">
      <w:pPr>
        <w:spacing w:line="200" w:lineRule="exact"/>
        <w:rPr>
          <w:sz w:val="20"/>
          <w:szCs w:val="20"/>
        </w:rPr>
      </w:pPr>
    </w:p>
    <w:p w:rsidR="000E0FC9" w:rsidRPr="00573302" w:rsidRDefault="000E0FC9" w:rsidP="000E0FC9">
      <w:pPr>
        <w:ind w:left="2000"/>
        <w:rPr>
          <w:sz w:val="20"/>
          <w:szCs w:val="20"/>
        </w:rPr>
      </w:pPr>
      <w:r w:rsidRPr="00573302">
        <w:rPr>
          <w:rFonts w:eastAsia="Times New Roman"/>
          <w:b/>
          <w:bCs/>
          <w:sz w:val="20"/>
          <w:szCs w:val="20"/>
        </w:rPr>
        <w:t>План финансово-хозяйственной деятельности</w:t>
      </w:r>
    </w:p>
    <w:p w:rsidR="000E0FC9" w:rsidRPr="00573302" w:rsidRDefault="000E0FC9" w:rsidP="000E0FC9">
      <w:pPr>
        <w:spacing w:line="160" w:lineRule="exact"/>
        <w:rPr>
          <w:sz w:val="20"/>
          <w:szCs w:val="20"/>
        </w:rPr>
      </w:pPr>
    </w:p>
    <w:p w:rsidR="000E0FC9" w:rsidRPr="00573302" w:rsidRDefault="000E0FC9" w:rsidP="000E0FC9">
      <w:pPr>
        <w:ind w:left="620"/>
        <w:rPr>
          <w:sz w:val="20"/>
          <w:szCs w:val="20"/>
        </w:rPr>
      </w:pPr>
      <w:r w:rsidRPr="00573302">
        <w:rPr>
          <w:rFonts w:eastAsia="Times New Roman"/>
          <w:b/>
          <w:bCs/>
          <w:sz w:val="20"/>
          <w:szCs w:val="20"/>
        </w:rPr>
        <w:t>на 20____ год (на 20____год и плановый период 20____ и 20____ годов)</w:t>
      </w:r>
    </w:p>
    <w:p w:rsidR="000E0FC9" w:rsidRPr="00573302" w:rsidRDefault="000E0FC9" w:rsidP="000E0FC9">
      <w:pPr>
        <w:spacing w:line="200" w:lineRule="exact"/>
        <w:rPr>
          <w:sz w:val="20"/>
          <w:szCs w:val="20"/>
        </w:rPr>
      </w:pPr>
    </w:p>
    <w:p w:rsidR="000E0FC9" w:rsidRPr="00573302" w:rsidRDefault="000E0FC9" w:rsidP="000E0FC9">
      <w:pPr>
        <w:spacing w:line="37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380"/>
        <w:gridCol w:w="440"/>
        <w:gridCol w:w="420"/>
        <w:gridCol w:w="440"/>
        <w:gridCol w:w="420"/>
        <w:gridCol w:w="180"/>
        <w:gridCol w:w="240"/>
        <w:gridCol w:w="420"/>
        <w:gridCol w:w="440"/>
        <w:gridCol w:w="380"/>
        <w:gridCol w:w="30"/>
      </w:tblGrid>
      <w:tr w:rsidR="000E0FC9" w:rsidRPr="00573302" w:rsidTr="009001D1">
        <w:trPr>
          <w:trHeight w:val="372"/>
        </w:trPr>
        <w:tc>
          <w:tcPr>
            <w:tcW w:w="6380" w:type="dxa"/>
            <w:vAlign w:val="bottom"/>
          </w:tcPr>
          <w:p w:rsidR="000E0FC9" w:rsidRPr="00573302" w:rsidRDefault="000E0FC9" w:rsidP="009001D1">
            <w:pPr>
              <w:ind w:left="740"/>
              <w:rPr>
                <w:sz w:val="20"/>
                <w:szCs w:val="20"/>
              </w:rPr>
            </w:pPr>
            <w:r w:rsidRPr="00573302">
              <w:rPr>
                <w:rFonts w:eastAsia="Times New Roman"/>
                <w:sz w:val="20"/>
                <w:szCs w:val="20"/>
              </w:rPr>
              <w:t>«______» ________________ 20____г.</w:t>
            </w:r>
          </w:p>
        </w:tc>
        <w:tc>
          <w:tcPr>
            <w:tcW w:w="1900" w:type="dxa"/>
            <w:gridSpan w:val="5"/>
            <w:vAlign w:val="bottom"/>
          </w:tcPr>
          <w:p w:rsidR="000E0FC9" w:rsidRPr="00573302" w:rsidRDefault="000E0FC9" w:rsidP="009001D1">
            <w:pPr>
              <w:ind w:right="180"/>
              <w:jc w:val="right"/>
              <w:rPr>
                <w:sz w:val="20"/>
                <w:szCs w:val="20"/>
              </w:rPr>
            </w:pPr>
            <w:r w:rsidRPr="00573302">
              <w:rPr>
                <w:rFonts w:eastAsia="Times New Roman"/>
                <w:w w:val="98"/>
                <w:sz w:val="20"/>
                <w:szCs w:val="20"/>
              </w:rPr>
              <w:t>Форма по ОКУД</w:t>
            </w:r>
          </w:p>
        </w:tc>
        <w:tc>
          <w:tcPr>
            <w:tcW w:w="240" w:type="dxa"/>
            <w:tcBorders>
              <w:top w:val="single" w:sz="8" w:space="0" w:color="auto"/>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top w:val="single" w:sz="8" w:space="0" w:color="auto"/>
              <w:bottom w:val="single" w:sz="8" w:space="0" w:color="auto"/>
            </w:tcBorders>
            <w:vAlign w:val="bottom"/>
          </w:tcPr>
          <w:p w:rsidR="000E0FC9" w:rsidRPr="00573302" w:rsidRDefault="000E0FC9" w:rsidP="009001D1">
            <w:pPr>
              <w:rPr>
                <w:sz w:val="20"/>
                <w:szCs w:val="20"/>
              </w:rPr>
            </w:pPr>
          </w:p>
        </w:tc>
        <w:tc>
          <w:tcPr>
            <w:tcW w:w="440" w:type="dxa"/>
            <w:tcBorders>
              <w:top w:val="single" w:sz="8" w:space="0" w:color="auto"/>
              <w:bottom w:val="single" w:sz="8" w:space="0" w:color="auto"/>
            </w:tcBorders>
            <w:vAlign w:val="bottom"/>
          </w:tcPr>
          <w:p w:rsidR="000E0FC9" w:rsidRPr="00573302" w:rsidRDefault="000E0FC9" w:rsidP="009001D1">
            <w:pPr>
              <w:rPr>
                <w:sz w:val="20"/>
                <w:szCs w:val="20"/>
              </w:rPr>
            </w:pPr>
          </w:p>
        </w:tc>
        <w:tc>
          <w:tcPr>
            <w:tcW w:w="380" w:type="dxa"/>
            <w:tcBorders>
              <w:top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470"/>
        </w:trPr>
        <w:tc>
          <w:tcPr>
            <w:tcW w:w="6380" w:type="dxa"/>
            <w:vAlign w:val="bottom"/>
          </w:tcPr>
          <w:p w:rsidR="000E0FC9" w:rsidRPr="00573302" w:rsidRDefault="000E0FC9" w:rsidP="009001D1">
            <w:pPr>
              <w:rPr>
                <w:sz w:val="20"/>
                <w:szCs w:val="20"/>
              </w:rPr>
            </w:pPr>
          </w:p>
        </w:tc>
        <w:tc>
          <w:tcPr>
            <w:tcW w:w="440" w:type="dxa"/>
            <w:vMerge w:val="restart"/>
            <w:vAlign w:val="bottom"/>
          </w:tcPr>
          <w:p w:rsidR="000E0FC9" w:rsidRPr="00573302" w:rsidRDefault="000E0FC9" w:rsidP="009001D1">
            <w:pPr>
              <w:rPr>
                <w:sz w:val="20"/>
                <w:szCs w:val="20"/>
              </w:rPr>
            </w:pPr>
          </w:p>
        </w:tc>
        <w:tc>
          <w:tcPr>
            <w:tcW w:w="420" w:type="dxa"/>
            <w:vMerge w:val="restart"/>
            <w:vAlign w:val="bottom"/>
          </w:tcPr>
          <w:p w:rsidR="000E0FC9" w:rsidRPr="00573302" w:rsidRDefault="000E0FC9" w:rsidP="009001D1">
            <w:pPr>
              <w:rPr>
                <w:sz w:val="20"/>
                <w:szCs w:val="20"/>
              </w:rPr>
            </w:pPr>
          </w:p>
        </w:tc>
        <w:tc>
          <w:tcPr>
            <w:tcW w:w="1040" w:type="dxa"/>
            <w:gridSpan w:val="3"/>
            <w:vMerge w:val="restart"/>
            <w:vAlign w:val="bottom"/>
          </w:tcPr>
          <w:p w:rsidR="000E0FC9" w:rsidRPr="00573302" w:rsidRDefault="000E0FC9" w:rsidP="009001D1">
            <w:pPr>
              <w:ind w:right="180"/>
              <w:jc w:val="right"/>
              <w:rPr>
                <w:sz w:val="20"/>
                <w:szCs w:val="20"/>
              </w:rPr>
            </w:pPr>
            <w:r w:rsidRPr="00573302">
              <w:rPr>
                <w:rFonts w:eastAsia="Times New Roman"/>
                <w:sz w:val="20"/>
                <w:szCs w:val="20"/>
              </w:rPr>
              <w:t>Дата</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31"/>
        </w:trPr>
        <w:tc>
          <w:tcPr>
            <w:tcW w:w="6380" w:type="dxa"/>
            <w:vAlign w:val="bottom"/>
          </w:tcPr>
          <w:p w:rsidR="000E0FC9" w:rsidRPr="00573302" w:rsidRDefault="000E0FC9" w:rsidP="009001D1">
            <w:pPr>
              <w:rPr>
                <w:sz w:val="20"/>
                <w:szCs w:val="20"/>
              </w:rPr>
            </w:pPr>
          </w:p>
        </w:tc>
        <w:tc>
          <w:tcPr>
            <w:tcW w:w="440" w:type="dxa"/>
            <w:vMerge/>
            <w:vAlign w:val="bottom"/>
          </w:tcPr>
          <w:p w:rsidR="000E0FC9" w:rsidRPr="00573302" w:rsidRDefault="000E0FC9" w:rsidP="009001D1">
            <w:pPr>
              <w:rPr>
                <w:sz w:val="20"/>
                <w:szCs w:val="20"/>
              </w:rPr>
            </w:pPr>
          </w:p>
        </w:tc>
        <w:tc>
          <w:tcPr>
            <w:tcW w:w="420" w:type="dxa"/>
            <w:vMerge/>
            <w:vAlign w:val="bottom"/>
          </w:tcPr>
          <w:p w:rsidR="000E0FC9" w:rsidRPr="00573302" w:rsidRDefault="000E0FC9" w:rsidP="009001D1">
            <w:pPr>
              <w:rPr>
                <w:sz w:val="20"/>
                <w:szCs w:val="20"/>
              </w:rPr>
            </w:pPr>
          </w:p>
        </w:tc>
        <w:tc>
          <w:tcPr>
            <w:tcW w:w="1040" w:type="dxa"/>
            <w:gridSpan w:val="3"/>
            <w:vMerge/>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1"/>
        </w:trPr>
        <w:tc>
          <w:tcPr>
            <w:tcW w:w="6380" w:type="dxa"/>
            <w:vAlign w:val="bottom"/>
          </w:tcPr>
          <w:p w:rsidR="000E0FC9" w:rsidRPr="00573302" w:rsidRDefault="000E0FC9" w:rsidP="009001D1">
            <w:pPr>
              <w:rPr>
                <w:sz w:val="20"/>
                <w:szCs w:val="20"/>
              </w:rPr>
            </w:pPr>
          </w:p>
        </w:tc>
        <w:tc>
          <w:tcPr>
            <w:tcW w:w="440" w:type="dxa"/>
            <w:vMerge w:val="restart"/>
            <w:vAlign w:val="bottom"/>
          </w:tcPr>
          <w:p w:rsidR="000E0FC9" w:rsidRPr="00573302" w:rsidRDefault="000E0FC9" w:rsidP="009001D1">
            <w:pPr>
              <w:rPr>
                <w:sz w:val="20"/>
                <w:szCs w:val="20"/>
              </w:rPr>
            </w:pPr>
          </w:p>
        </w:tc>
        <w:tc>
          <w:tcPr>
            <w:tcW w:w="1460" w:type="dxa"/>
            <w:gridSpan w:val="4"/>
            <w:vMerge w:val="restart"/>
            <w:vAlign w:val="bottom"/>
          </w:tcPr>
          <w:p w:rsidR="000E0FC9" w:rsidRPr="00573302" w:rsidRDefault="000E0FC9" w:rsidP="009001D1">
            <w:pPr>
              <w:ind w:right="180"/>
              <w:jc w:val="right"/>
              <w:rPr>
                <w:sz w:val="20"/>
                <w:szCs w:val="20"/>
              </w:rPr>
            </w:pPr>
            <w:r w:rsidRPr="00573302">
              <w:rPr>
                <w:rFonts w:eastAsia="Times New Roman"/>
                <w:sz w:val="20"/>
                <w:szCs w:val="20"/>
              </w:rPr>
              <w:t>по ОКПО</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66"/>
        </w:trPr>
        <w:tc>
          <w:tcPr>
            <w:tcW w:w="6380" w:type="dxa"/>
            <w:vAlign w:val="bottom"/>
          </w:tcPr>
          <w:p w:rsidR="000E0FC9" w:rsidRPr="00573302" w:rsidRDefault="000E0FC9" w:rsidP="009001D1">
            <w:pPr>
              <w:rPr>
                <w:sz w:val="20"/>
                <w:szCs w:val="20"/>
              </w:rPr>
            </w:pPr>
          </w:p>
        </w:tc>
        <w:tc>
          <w:tcPr>
            <w:tcW w:w="440" w:type="dxa"/>
            <w:vMerge/>
            <w:vAlign w:val="bottom"/>
          </w:tcPr>
          <w:p w:rsidR="000E0FC9" w:rsidRPr="00573302" w:rsidRDefault="000E0FC9" w:rsidP="009001D1">
            <w:pPr>
              <w:rPr>
                <w:sz w:val="20"/>
                <w:szCs w:val="20"/>
              </w:rPr>
            </w:pPr>
          </w:p>
        </w:tc>
        <w:tc>
          <w:tcPr>
            <w:tcW w:w="1460" w:type="dxa"/>
            <w:gridSpan w:val="4"/>
            <w:vMerge/>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93"/>
        </w:trPr>
        <w:tc>
          <w:tcPr>
            <w:tcW w:w="638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040" w:type="dxa"/>
            <w:gridSpan w:val="3"/>
            <w:vAlign w:val="bottom"/>
          </w:tcPr>
          <w:p w:rsidR="000E0FC9" w:rsidRPr="00573302" w:rsidRDefault="000E0FC9" w:rsidP="009001D1">
            <w:pPr>
              <w:ind w:right="180"/>
              <w:jc w:val="right"/>
              <w:rPr>
                <w:sz w:val="20"/>
                <w:szCs w:val="20"/>
              </w:rPr>
            </w:pPr>
            <w:r w:rsidRPr="00573302">
              <w:rPr>
                <w:rFonts w:eastAsia="Times New Roman"/>
                <w:sz w:val="20"/>
                <w:szCs w:val="20"/>
              </w:rPr>
              <w:t>ИНН</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23"/>
        </w:trPr>
        <w:tc>
          <w:tcPr>
            <w:tcW w:w="8280" w:type="dxa"/>
            <w:gridSpan w:val="6"/>
            <w:vAlign w:val="bottom"/>
          </w:tcPr>
          <w:p w:rsidR="000E0FC9" w:rsidRPr="00573302" w:rsidRDefault="000E0FC9" w:rsidP="009001D1">
            <w:pPr>
              <w:ind w:right="180"/>
              <w:jc w:val="right"/>
              <w:rPr>
                <w:sz w:val="20"/>
                <w:szCs w:val="20"/>
              </w:rPr>
            </w:pPr>
            <w:r w:rsidRPr="00573302">
              <w:rPr>
                <w:rFonts w:eastAsia="Times New Roman"/>
                <w:sz w:val="20"/>
                <w:szCs w:val="20"/>
              </w:rPr>
              <w:t>Наименование учреждения _____________________________________</w:t>
            </w: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9"/>
        </w:trPr>
        <w:tc>
          <w:tcPr>
            <w:tcW w:w="638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040" w:type="dxa"/>
            <w:gridSpan w:val="3"/>
            <w:vMerge w:val="restart"/>
            <w:vAlign w:val="bottom"/>
          </w:tcPr>
          <w:p w:rsidR="000E0FC9" w:rsidRPr="00573302" w:rsidRDefault="000E0FC9" w:rsidP="009001D1">
            <w:pPr>
              <w:ind w:right="180"/>
              <w:jc w:val="right"/>
              <w:rPr>
                <w:sz w:val="20"/>
                <w:szCs w:val="20"/>
              </w:rPr>
            </w:pPr>
            <w:r w:rsidRPr="00573302">
              <w:rPr>
                <w:rFonts w:eastAsia="Times New Roman"/>
                <w:sz w:val="20"/>
                <w:szCs w:val="20"/>
              </w:rPr>
              <w:t>КПП</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58"/>
        </w:trPr>
        <w:tc>
          <w:tcPr>
            <w:tcW w:w="638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040" w:type="dxa"/>
            <w:gridSpan w:val="3"/>
            <w:vMerge/>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01"/>
        </w:trPr>
        <w:tc>
          <w:tcPr>
            <w:tcW w:w="6380" w:type="dxa"/>
            <w:vAlign w:val="bottom"/>
          </w:tcPr>
          <w:p w:rsidR="000E0FC9" w:rsidRPr="00573302" w:rsidRDefault="000E0FC9" w:rsidP="009001D1">
            <w:pPr>
              <w:rPr>
                <w:sz w:val="20"/>
                <w:szCs w:val="20"/>
              </w:rPr>
            </w:pPr>
          </w:p>
        </w:tc>
        <w:tc>
          <w:tcPr>
            <w:tcW w:w="440" w:type="dxa"/>
            <w:vMerge w:val="restart"/>
            <w:vAlign w:val="bottom"/>
          </w:tcPr>
          <w:p w:rsidR="000E0FC9" w:rsidRPr="00573302" w:rsidRDefault="000E0FC9" w:rsidP="009001D1">
            <w:pPr>
              <w:rPr>
                <w:sz w:val="20"/>
                <w:szCs w:val="20"/>
              </w:rPr>
            </w:pPr>
          </w:p>
        </w:tc>
        <w:tc>
          <w:tcPr>
            <w:tcW w:w="1460" w:type="dxa"/>
            <w:gridSpan w:val="4"/>
            <w:vMerge w:val="restart"/>
            <w:vAlign w:val="bottom"/>
          </w:tcPr>
          <w:p w:rsidR="000E0FC9" w:rsidRPr="00573302" w:rsidRDefault="000E0FC9" w:rsidP="009001D1">
            <w:pPr>
              <w:ind w:right="180"/>
              <w:jc w:val="right"/>
              <w:rPr>
                <w:sz w:val="20"/>
                <w:szCs w:val="20"/>
              </w:rPr>
            </w:pPr>
            <w:r w:rsidRPr="00573302">
              <w:rPr>
                <w:rFonts w:eastAsia="Times New Roman"/>
                <w:sz w:val="20"/>
                <w:szCs w:val="20"/>
              </w:rPr>
              <w:t>по ОКАТО</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04"/>
        </w:trPr>
        <w:tc>
          <w:tcPr>
            <w:tcW w:w="6380" w:type="dxa"/>
            <w:vMerge w:val="restart"/>
            <w:vAlign w:val="bottom"/>
          </w:tcPr>
          <w:p w:rsidR="000E0FC9" w:rsidRPr="00573302" w:rsidRDefault="000E0FC9" w:rsidP="009001D1">
            <w:pPr>
              <w:rPr>
                <w:sz w:val="20"/>
                <w:szCs w:val="20"/>
              </w:rPr>
            </w:pPr>
            <w:r w:rsidRPr="00573302">
              <w:rPr>
                <w:rFonts w:eastAsia="Times New Roman"/>
                <w:sz w:val="20"/>
                <w:szCs w:val="20"/>
              </w:rPr>
              <w:t>Единица измерения: руб.</w:t>
            </w:r>
          </w:p>
        </w:tc>
        <w:tc>
          <w:tcPr>
            <w:tcW w:w="440" w:type="dxa"/>
            <w:vMerge/>
            <w:vAlign w:val="bottom"/>
          </w:tcPr>
          <w:p w:rsidR="000E0FC9" w:rsidRPr="00573302" w:rsidRDefault="000E0FC9" w:rsidP="009001D1">
            <w:pPr>
              <w:rPr>
                <w:sz w:val="20"/>
                <w:szCs w:val="20"/>
              </w:rPr>
            </w:pPr>
          </w:p>
        </w:tc>
        <w:tc>
          <w:tcPr>
            <w:tcW w:w="1460" w:type="dxa"/>
            <w:gridSpan w:val="4"/>
            <w:vMerge/>
            <w:vAlign w:val="bottom"/>
          </w:tcPr>
          <w:p w:rsidR="000E0FC9" w:rsidRPr="00573302" w:rsidRDefault="000E0FC9" w:rsidP="009001D1">
            <w:pPr>
              <w:rPr>
                <w:sz w:val="20"/>
                <w:szCs w:val="20"/>
              </w:rPr>
            </w:pPr>
          </w:p>
        </w:tc>
        <w:tc>
          <w:tcPr>
            <w:tcW w:w="1100" w:type="dxa"/>
            <w:gridSpan w:val="3"/>
            <w:tcBorders>
              <w:left w:val="single" w:sz="8" w:space="0" w:color="auto"/>
            </w:tcBorders>
            <w:vAlign w:val="bottom"/>
          </w:tcPr>
          <w:p w:rsidR="000E0FC9" w:rsidRPr="00573302" w:rsidRDefault="000E0FC9" w:rsidP="009001D1">
            <w:pPr>
              <w:spacing w:line="304" w:lineRule="exact"/>
              <w:ind w:right="160"/>
              <w:jc w:val="right"/>
              <w:rPr>
                <w:sz w:val="20"/>
                <w:szCs w:val="20"/>
              </w:rPr>
            </w:pPr>
            <w:r w:rsidRPr="00573302">
              <w:rPr>
                <w:rFonts w:eastAsia="Times New Roman"/>
                <w:sz w:val="20"/>
                <w:szCs w:val="20"/>
              </w:rPr>
              <w:t>383</w:t>
            </w: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58"/>
        </w:trPr>
        <w:tc>
          <w:tcPr>
            <w:tcW w:w="6380" w:type="dxa"/>
            <w:vMerge/>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33"/>
        </w:trPr>
        <w:tc>
          <w:tcPr>
            <w:tcW w:w="6380" w:type="dxa"/>
            <w:vMerge/>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17"/>
        </w:trPr>
        <w:tc>
          <w:tcPr>
            <w:tcW w:w="6380" w:type="dxa"/>
            <w:vAlign w:val="bottom"/>
          </w:tcPr>
          <w:p w:rsidR="000E0FC9" w:rsidRPr="00573302" w:rsidRDefault="000E0FC9" w:rsidP="009001D1">
            <w:pPr>
              <w:rPr>
                <w:sz w:val="20"/>
                <w:szCs w:val="20"/>
              </w:rPr>
            </w:pPr>
            <w:r w:rsidRPr="00573302">
              <w:rPr>
                <w:rFonts w:eastAsia="Times New Roman"/>
                <w:sz w:val="20"/>
                <w:szCs w:val="20"/>
              </w:rPr>
              <w:t>по ОКЕИ</w:t>
            </w: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73"/>
        </w:trPr>
        <w:tc>
          <w:tcPr>
            <w:tcW w:w="6380" w:type="dxa"/>
            <w:vAlign w:val="bottom"/>
          </w:tcPr>
          <w:p w:rsidR="000E0FC9" w:rsidRPr="00573302" w:rsidRDefault="000E0FC9" w:rsidP="009001D1">
            <w:pPr>
              <w:rPr>
                <w:sz w:val="20"/>
                <w:szCs w:val="20"/>
              </w:rPr>
            </w:pPr>
            <w:r w:rsidRPr="00573302">
              <w:rPr>
                <w:rFonts w:eastAsia="Times New Roman"/>
                <w:sz w:val="20"/>
                <w:szCs w:val="20"/>
              </w:rPr>
              <w:t>Наименование органа, осуществляющего</w:t>
            </w: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tcBorders>
              <w:left w:val="single" w:sz="8" w:space="0" w:color="auto"/>
            </w:tcBorders>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5"/>
        </w:trPr>
        <w:tc>
          <w:tcPr>
            <w:tcW w:w="6380" w:type="dxa"/>
            <w:vMerge w:val="restart"/>
            <w:vAlign w:val="bottom"/>
          </w:tcPr>
          <w:p w:rsidR="000E0FC9" w:rsidRPr="00573302" w:rsidRDefault="000E0FC9" w:rsidP="009001D1">
            <w:pPr>
              <w:rPr>
                <w:sz w:val="20"/>
                <w:szCs w:val="20"/>
              </w:rPr>
            </w:pPr>
            <w:r w:rsidRPr="00573302">
              <w:rPr>
                <w:rFonts w:eastAsia="Times New Roman"/>
                <w:w w:val="99"/>
                <w:sz w:val="20"/>
                <w:szCs w:val="20"/>
              </w:rPr>
              <w:t>функции и полномочия учредителя _________________________________</w:t>
            </w:r>
          </w:p>
        </w:tc>
        <w:tc>
          <w:tcPr>
            <w:tcW w:w="440" w:type="dxa"/>
            <w:vAlign w:val="bottom"/>
          </w:tcPr>
          <w:p w:rsidR="000E0FC9" w:rsidRPr="00573302" w:rsidRDefault="000E0FC9" w:rsidP="009001D1">
            <w:pPr>
              <w:rPr>
                <w:sz w:val="20"/>
                <w:szCs w:val="20"/>
              </w:rPr>
            </w:pPr>
          </w:p>
        </w:tc>
        <w:tc>
          <w:tcPr>
            <w:tcW w:w="1460" w:type="dxa"/>
            <w:gridSpan w:val="4"/>
            <w:vMerge w:val="restart"/>
            <w:vAlign w:val="bottom"/>
          </w:tcPr>
          <w:p w:rsidR="000E0FC9" w:rsidRPr="00573302" w:rsidRDefault="000E0FC9" w:rsidP="009001D1">
            <w:pPr>
              <w:ind w:right="380"/>
              <w:jc w:val="right"/>
              <w:rPr>
                <w:sz w:val="20"/>
                <w:szCs w:val="20"/>
              </w:rPr>
            </w:pPr>
            <w:r w:rsidRPr="00573302">
              <w:rPr>
                <w:rFonts w:eastAsia="Times New Roman"/>
                <w:sz w:val="20"/>
                <w:szCs w:val="20"/>
              </w:rPr>
              <w:t>Глава по БК</w:t>
            </w:r>
          </w:p>
        </w:tc>
        <w:tc>
          <w:tcPr>
            <w:tcW w:w="240" w:type="dxa"/>
            <w:tcBorders>
              <w:left w:val="single" w:sz="8" w:space="0" w:color="auto"/>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9"/>
        </w:trPr>
        <w:tc>
          <w:tcPr>
            <w:tcW w:w="6380" w:type="dxa"/>
            <w:vMerge/>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1460" w:type="dxa"/>
            <w:gridSpan w:val="4"/>
            <w:vMerge/>
            <w:vAlign w:val="bottom"/>
          </w:tcPr>
          <w:p w:rsidR="000E0FC9" w:rsidRPr="00573302" w:rsidRDefault="000E0FC9" w:rsidP="009001D1">
            <w:pPr>
              <w:rPr>
                <w:sz w:val="20"/>
                <w:szCs w:val="20"/>
              </w:rPr>
            </w:pPr>
          </w:p>
        </w:tc>
        <w:tc>
          <w:tcPr>
            <w:tcW w:w="2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530"/>
        </w:trPr>
        <w:tc>
          <w:tcPr>
            <w:tcW w:w="6380" w:type="dxa"/>
            <w:vAlign w:val="bottom"/>
          </w:tcPr>
          <w:p w:rsidR="000E0FC9" w:rsidRPr="00573302" w:rsidRDefault="000E0FC9" w:rsidP="009001D1">
            <w:pPr>
              <w:rPr>
                <w:sz w:val="20"/>
                <w:szCs w:val="20"/>
              </w:rPr>
            </w:pPr>
            <w:r w:rsidRPr="00573302">
              <w:rPr>
                <w:rFonts w:eastAsia="Times New Roman"/>
                <w:w w:val="99"/>
                <w:sz w:val="20"/>
                <w:szCs w:val="20"/>
              </w:rPr>
              <w:t>Юридический адрес учреждения ___________________________________</w:t>
            </w: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528"/>
        </w:trPr>
        <w:tc>
          <w:tcPr>
            <w:tcW w:w="6380" w:type="dxa"/>
            <w:vAlign w:val="bottom"/>
          </w:tcPr>
          <w:p w:rsidR="000E0FC9" w:rsidRPr="00573302" w:rsidRDefault="000E0FC9" w:rsidP="009001D1">
            <w:pPr>
              <w:rPr>
                <w:sz w:val="20"/>
                <w:szCs w:val="20"/>
              </w:rPr>
            </w:pPr>
            <w:r w:rsidRPr="00573302">
              <w:rPr>
                <w:rFonts w:eastAsia="Times New Roman"/>
                <w:sz w:val="20"/>
                <w:szCs w:val="20"/>
              </w:rPr>
              <w:t>Адрес фактического местонахождения</w:t>
            </w: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64"/>
        </w:trPr>
        <w:tc>
          <w:tcPr>
            <w:tcW w:w="6380" w:type="dxa"/>
            <w:vAlign w:val="bottom"/>
          </w:tcPr>
          <w:p w:rsidR="000E0FC9" w:rsidRPr="00573302" w:rsidRDefault="000E0FC9" w:rsidP="009001D1">
            <w:pPr>
              <w:rPr>
                <w:sz w:val="20"/>
                <w:szCs w:val="20"/>
              </w:rPr>
            </w:pPr>
            <w:proofErr w:type="gramStart"/>
            <w:r w:rsidRPr="00573302">
              <w:rPr>
                <w:rFonts w:eastAsia="Times New Roman"/>
                <w:sz w:val="20"/>
                <w:szCs w:val="20"/>
              </w:rPr>
              <w:t>учреждения  _</w:t>
            </w:r>
            <w:proofErr w:type="gramEnd"/>
            <w:r w:rsidRPr="00573302">
              <w:rPr>
                <w:rFonts w:eastAsia="Times New Roman"/>
                <w:sz w:val="20"/>
                <w:szCs w:val="20"/>
              </w:rPr>
              <w:t>___________________________________________________</w:t>
            </w: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vAlign w:val="bottom"/>
          </w:tcPr>
          <w:p w:rsidR="000E0FC9" w:rsidRPr="00573302" w:rsidRDefault="000E0FC9" w:rsidP="009001D1">
            <w:pPr>
              <w:rPr>
                <w:sz w:val="20"/>
                <w:szCs w:val="20"/>
              </w:rPr>
            </w:pPr>
          </w:p>
        </w:tc>
        <w:tc>
          <w:tcPr>
            <w:tcW w:w="420" w:type="dxa"/>
            <w:vAlign w:val="bottom"/>
          </w:tcPr>
          <w:p w:rsidR="000E0FC9" w:rsidRPr="00573302" w:rsidRDefault="000E0FC9" w:rsidP="009001D1">
            <w:pPr>
              <w:rPr>
                <w:sz w:val="20"/>
                <w:szCs w:val="20"/>
              </w:rPr>
            </w:pPr>
          </w:p>
        </w:tc>
        <w:tc>
          <w:tcPr>
            <w:tcW w:w="440" w:type="dxa"/>
            <w:vAlign w:val="bottom"/>
          </w:tcPr>
          <w:p w:rsidR="000E0FC9" w:rsidRPr="00573302" w:rsidRDefault="000E0FC9" w:rsidP="009001D1">
            <w:pPr>
              <w:rPr>
                <w:sz w:val="20"/>
                <w:szCs w:val="20"/>
              </w:rPr>
            </w:pPr>
          </w:p>
        </w:tc>
        <w:tc>
          <w:tcPr>
            <w:tcW w:w="380" w:type="dxa"/>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731"/>
        </w:trPr>
        <w:tc>
          <w:tcPr>
            <w:tcW w:w="6380" w:type="dxa"/>
            <w:vMerge w:val="restart"/>
            <w:vAlign w:val="bottom"/>
          </w:tcPr>
          <w:p w:rsidR="000E0FC9" w:rsidRPr="00573302" w:rsidRDefault="000E0FC9" w:rsidP="009001D1">
            <w:pPr>
              <w:rPr>
                <w:sz w:val="20"/>
                <w:szCs w:val="20"/>
              </w:rPr>
            </w:pPr>
            <w:r w:rsidRPr="00573302">
              <w:rPr>
                <w:rFonts w:eastAsia="Times New Roman"/>
                <w:sz w:val="20"/>
                <w:szCs w:val="20"/>
              </w:rPr>
              <w:t>Код по реестру участников бюджетного процесса, а также юридических</w:t>
            </w:r>
          </w:p>
        </w:tc>
        <w:tc>
          <w:tcPr>
            <w:tcW w:w="440" w:type="dxa"/>
            <w:tcBorders>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180" w:type="dxa"/>
            <w:tcBorders>
              <w:bottom w:val="single" w:sz="8" w:space="0" w:color="auto"/>
            </w:tcBorders>
            <w:vAlign w:val="bottom"/>
          </w:tcPr>
          <w:p w:rsidR="000E0FC9" w:rsidRPr="00573302" w:rsidRDefault="000E0FC9" w:rsidP="009001D1">
            <w:pPr>
              <w:rPr>
                <w:sz w:val="20"/>
                <w:szCs w:val="20"/>
              </w:rPr>
            </w:pPr>
          </w:p>
        </w:tc>
        <w:tc>
          <w:tcPr>
            <w:tcW w:w="240" w:type="dxa"/>
            <w:tcBorders>
              <w:bottom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2"/>
        </w:trPr>
        <w:tc>
          <w:tcPr>
            <w:tcW w:w="6380" w:type="dxa"/>
            <w:vMerge/>
            <w:vAlign w:val="bottom"/>
          </w:tcPr>
          <w:p w:rsidR="000E0FC9" w:rsidRPr="00573302" w:rsidRDefault="000E0FC9" w:rsidP="009001D1">
            <w:pPr>
              <w:rPr>
                <w:sz w:val="20"/>
                <w:szCs w:val="20"/>
              </w:rPr>
            </w:pPr>
          </w:p>
        </w:tc>
        <w:tc>
          <w:tcPr>
            <w:tcW w:w="44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420" w:type="dxa"/>
            <w:tcBorders>
              <w:right w:val="single" w:sz="8" w:space="0" w:color="auto"/>
            </w:tcBorders>
            <w:vAlign w:val="bottom"/>
          </w:tcPr>
          <w:p w:rsidR="000E0FC9" w:rsidRPr="00573302" w:rsidRDefault="000E0FC9" w:rsidP="009001D1">
            <w:pPr>
              <w:rPr>
                <w:sz w:val="20"/>
                <w:szCs w:val="20"/>
              </w:rPr>
            </w:pPr>
          </w:p>
        </w:tc>
        <w:tc>
          <w:tcPr>
            <w:tcW w:w="440" w:type="dxa"/>
            <w:tcBorders>
              <w:right w:val="single" w:sz="8" w:space="0" w:color="auto"/>
            </w:tcBorders>
            <w:vAlign w:val="bottom"/>
          </w:tcPr>
          <w:p w:rsidR="000E0FC9" w:rsidRPr="00573302" w:rsidRDefault="000E0FC9" w:rsidP="009001D1">
            <w:pPr>
              <w:rPr>
                <w:sz w:val="20"/>
                <w:szCs w:val="20"/>
              </w:rPr>
            </w:pPr>
          </w:p>
        </w:tc>
        <w:tc>
          <w:tcPr>
            <w:tcW w:w="420" w:type="dxa"/>
            <w:tcBorders>
              <w:right w:val="single" w:sz="8" w:space="0" w:color="auto"/>
            </w:tcBorders>
            <w:vAlign w:val="bottom"/>
          </w:tcPr>
          <w:p w:rsidR="000E0FC9" w:rsidRPr="00573302" w:rsidRDefault="000E0FC9" w:rsidP="009001D1">
            <w:pPr>
              <w:rPr>
                <w:sz w:val="20"/>
                <w:szCs w:val="20"/>
              </w:rPr>
            </w:pPr>
          </w:p>
        </w:tc>
        <w:tc>
          <w:tcPr>
            <w:tcW w:w="180" w:type="dxa"/>
            <w:vAlign w:val="bottom"/>
          </w:tcPr>
          <w:p w:rsidR="000E0FC9" w:rsidRPr="00573302" w:rsidRDefault="000E0FC9" w:rsidP="009001D1">
            <w:pPr>
              <w:rPr>
                <w:sz w:val="20"/>
                <w:szCs w:val="20"/>
              </w:rPr>
            </w:pPr>
          </w:p>
        </w:tc>
        <w:tc>
          <w:tcPr>
            <w:tcW w:w="240" w:type="dxa"/>
            <w:tcBorders>
              <w:right w:val="single" w:sz="8" w:space="0" w:color="auto"/>
            </w:tcBorders>
            <w:vAlign w:val="bottom"/>
          </w:tcPr>
          <w:p w:rsidR="000E0FC9" w:rsidRPr="00573302" w:rsidRDefault="000E0FC9" w:rsidP="009001D1">
            <w:pPr>
              <w:rPr>
                <w:sz w:val="20"/>
                <w:szCs w:val="20"/>
              </w:rPr>
            </w:pPr>
          </w:p>
        </w:tc>
        <w:tc>
          <w:tcPr>
            <w:tcW w:w="420" w:type="dxa"/>
            <w:tcBorders>
              <w:right w:val="single" w:sz="8" w:space="0" w:color="auto"/>
            </w:tcBorders>
            <w:vAlign w:val="bottom"/>
          </w:tcPr>
          <w:p w:rsidR="000E0FC9" w:rsidRPr="00573302" w:rsidRDefault="000E0FC9" w:rsidP="009001D1">
            <w:pPr>
              <w:rPr>
                <w:sz w:val="20"/>
                <w:szCs w:val="20"/>
              </w:rPr>
            </w:pPr>
          </w:p>
        </w:tc>
        <w:tc>
          <w:tcPr>
            <w:tcW w:w="440" w:type="dxa"/>
            <w:tcBorders>
              <w:right w:val="single" w:sz="8" w:space="0" w:color="auto"/>
            </w:tcBorders>
            <w:vAlign w:val="bottom"/>
          </w:tcPr>
          <w:p w:rsidR="000E0FC9" w:rsidRPr="00573302" w:rsidRDefault="000E0FC9" w:rsidP="009001D1">
            <w:pPr>
              <w:rPr>
                <w:sz w:val="20"/>
                <w:szCs w:val="20"/>
              </w:rPr>
            </w:pPr>
          </w:p>
        </w:tc>
        <w:tc>
          <w:tcPr>
            <w:tcW w:w="38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2"/>
        </w:trPr>
        <w:tc>
          <w:tcPr>
            <w:tcW w:w="6380" w:type="dxa"/>
            <w:vAlign w:val="bottom"/>
          </w:tcPr>
          <w:p w:rsidR="000E0FC9" w:rsidRPr="00573302" w:rsidRDefault="000E0FC9" w:rsidP="009001D1">
            <w:pPr>
              <w:spacing w:line="212" w:lineRule="exact"/>
              <w:rPr>
                <w:sz w:val="20"/>
                <w:szCs w:val="20"/>
              </w:rPr>
            </w:pPr>
            <w:r w:rsidRPr="00573302">
              <w:rPr>
                <w:rFonts w:eastAsia="Times New Roman"/>
                <w:sz w:val="20"/>
                <w:szCs w:val="20"/>
              </w:rPr>
              <w:t>лиц, не являющихся участниками бюджетного процесса)</w:t>
            </w:r>
          </w:p>
        </w:tc>
        <w:tc>
          <w:tcPr>
            <w:tcW w:w="4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0" w:type="dxa"/>
            <w:tcBorders>
              <w:bottom w:val="single" w:sz="8" w:space="0" w:color="auto"/>
            </w:tcBorders>
            <w:vAlign w:val="bottom"/>
          </w:tcPr>
          <w:p w:rsidR="000E0FC9" w:rsidRPr="00573302" w:rsidRDefault="000E0FC9" w:rsidP="009001D1">
            <w:pPr>
              <w:rPr>
                <w:sz w:val="20"/>
                <w:szCs w:val="20"/>
              </w:rPr>
            </w:pPr>
          </w:p>
        </w:tc>
        <w:tc>
          <w:tcPr>
            <w:tcW w:w="2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4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4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bl>
    <w:p w:rsidR="000E0FC9" w:rsidRPr="00573302" w:rsidRDefault="000E0FC9" w:rsidP="000E0FC9">
      <w:pPr>
        <w:spacing w:line="200" w:lineRule="exact"/>
        <w:rPr>
          <w:sz w:val="20"/>
          <w:szCs w:val="20"/>
        </w:rPr>
      </w:pPr>
    </w:p>
    <w:p w:rsidR="000E0FC9" w:rsidRPr="00573302" w:rsidRDefault="000E0FC9" w:rsidP="000E0FC9">
      <w:pPr>
        <w:rPr>
          <w:sz w:val="20"/>
          <w:szCs w:val="20"/>
        </w:rPr>
      </w:pPr>
      <w:r w:rsidRPr="00573302">
        <w:rPr>
          <w:rFonts w:eastAsia="Times New Roman"/>
          <w:b/>
          <w:bCs/>
          <w:sz w:val="20"/>
          <w:szCs w:val="20"/>
        </w:rPr>
        <w:lastRenderedPageBreak/>
        <w:t xml:space="preserve">                                   1. Сведения о деятельности учреждения</w:t>
      </w:r>
    </w:p>
    <w:p w:rsidR="000E0FC9" w:rsidRPr="00573302" w:rsidRDefault="000E0FC9" w:rsidP="000E0FC9">
      <w:pPr>
        <w:ind w:left="680"/>
        <w:rPr>
          <w:sz w:val="20"/>
          <w:szCs w:val="20"/>
        </w:rPr>
      </w:pPr>
      <w:r w:rsidRPr="00573302">
        <w:rPr>
          <w:rFonts w:eastAsia="Times New Roman"/>
          <w:sz w:val="20"/>
          <w:szCs w:val="20"/>
        </w:rPr>
        <w:t>1.1. Цели деятельности учреждения:</w:t>
      </w:r>
    </w:p>
    <w:p w:rsidR="000E0FC9" w:rsidRPr="00573302" w:rsidRDefault="000E0FC9" w:rsidP="000E0FC9">
      <w:pPr>
        <w:ind w:left="680"/>
        <w:rPr>
          <w:sz w:val="20"/>
          <w:szCs w:val="20"/>
        </w:rPr>
      </w:pPr>
      <w:r w:rsidRPr="00573302">
        <w:rPr>
          <w:rFonts w:eastAsia="Times New Roman"/>
          <w:sz w:val="20"/>
          <w:szCs w:val="20"/>
        </w:rPr>
        <w:t>1.2. Виды деятельности учреждения:</w:t>
      </w:r>
    </w:p>
    <w:p w:rsidR="000E0FC9" w:rsidRPr="00573302" w:rsidRDefault="000E0FC9" w:rsidP="000E0FC9">
      <w:pPr>
        <w:ind w:left="680"/>
        <w:rPr>
          <w:sz w:val="20"/>
          <w:szCs w:val="20"/>
        </w:rPr>
      </w:pPr>
      <w:r w:rsidRPr="00573302">
        <w:rPr>
          <w:rFonts w:eastAsia="Times New Roman"/>
          <w:sz w:val="20"/>
          <w:szCs w:val="20"/>
        </w:rPr>
        <w:t>1.3. Перечень услуг (работ), осуществляемых, в том числе, на платной основе:</w:t>
      </w:r>
    </w:p>
    <w:p w:rsidR="000E0FC9" w:rsidRPr="00573302" w:rsidRDefault="000E0FC9" w:rsidP="000E0FC9">
      <w:pPr>
        <w:spacing w:line="200" w:lineRule="exact"/>
        <w:rPr>
          <w:sz w:val="20"/>
          <w:szCs w:val="20"/>
        </w:rPr>
      </w:pPr>
    </w:p>
    <w:p w:rsidR="000E0FC9" w:rsidRPr="00573302" w:rsidRDefault="000E0FC9" w:rsidP="000E0FC9">
      <w:pPr>
        <w:spacing w:line="357" w:lineRule="exact"/>
        <w:rPr>
          <w:sz w:val="20"/>
          <w:szCs w:val="20"/>
        </w:rPr>
      </w:pPr>
    </w:p>
    <w:p w:rsidR="000E0FC9" w:rsidRPr="00573302" w:rsidRDefault="000E0FC9" w:rsidP="000E0FC9">
      <w:pPr>
        <w:numPr>
          <w:ilvl w:val="0"/>
          <w:numId w:val="10"/>
        </w:numPr>
        <w:tabs>
          <w:tab w:val="left" w:pos="1780"/>
        </w:tabs>
        <w:spacing w:after="0" w:line="240" w:lineRule="auto"/>
        <w:ind w:left="1780" w:hanging="239"/>
        <w:rPr>
          <w:rFonts w:eastAsia="Times New Roman"/>
          <w:b/>
          <w:bCs/>
          <w:sz w:val="20"/>
          <w:szCs w:val="20"/>
        </w:rPr>
      </w:pPr>
      <w:r w:rsidRPr="00573302">
        <w:rPr>
          <w:rFonts w:eastAsia="Times New Roman"/>
          <w:b/>
          <w:bCs/>
          <w:sz w:val="20"/>
          <w:szCs w:val="20"/>
        </w:rPr>
        <w:t>Финансовые параметры деятельности учреждения</w:t>
      </w:r>
    </w:p>
    <w:p w:rsidR="000E0FC9" w:rsidRPr="00573302" w:rsidRDefault="000E0FC9" w:rsidP="000E0FC9">
      <w:pPr>
        <w:ind w:left="1560"/>
        <w:rPr>
          <w:rFonts w:eastAsia="Times New Roman"/>
          <w:b/>
          <w:bCs/>
          <w:sz w:val="20"/>
          <w:szCs w:val="20"/>
        </w:rPr>
      </w:pPr>
      <w:r w:rsidRPr="00573302">
        <w:rPr>
          <w:rFonts w:eastAsia="Times New Roman"/>
          <w:b/>
          <w:bCs/>
          <w:sz w:val="20"/>
          <w:szCs w:val="20"/>
        </w:rPr>
        <w:t>2.1. Показатели финансового состояния учреждения</w:t>
      </w:r>
    </w:p>
    <w:p w:rsidR="000E0FC9" w:rsidRPr="00573302" w:rsidRDefault="000E0FC9" w:rsidP="000E0FC9">
      <w:pPr>
        <w:spacing w:line="274" w:lineRule="exact"/>
        <w:rPr>
          <w:sz w:val="20"/>
          <w:szCs w:val="20"/>
        </w:rPr>
      </w:pPr>
    </w:p>
    <w:p w:rsidR="000E0FC9" w:rsidRPr="00573302" w:rsidRDefault="000E0FC9" w:rsidP="000E0FC9">
      <w:pPr>
        <w:ind w:right="126"/>
        <w:jc w:val="center"/>
        <w:rPr>
          <w:sz w:val="20"/>
          <w:szCs w:val="20"/>
        </w:rPr>
      </w:pPr>
      <w:r w:rsidRPr="00573302">
        <w:rPr>
          <w:rFonts w:eastAsia="Times New Roman"/>
          <w:sz w:val="20"/>
          <w:szCs w:val="20"/>
        </w:rPr>
        <w:t>на «______» ____________________ 20 ______г.</w:t>
      </w:r>
    </w:p>
    <w:p w:rsidR="000E0FC9" w:rsidRPr="00573302" w:rsidRDefault="000E0FC9" w:rsidP="000E0FC9">
      <w:pPr>
        <w:spacing w:line="1" w:lineRule="exact"/>
        <w:rPr>
          <w:sz w:val="20"/>
          <w:szCs w:val="20"/>
        </w:rPr>
      </w:pPr>
    </w:p>
    <w:p w:rsidR="000E0FC9" w:rsidRPr="00573302" w:rsidRDefault="000E0FC9" w:rsidP="000E0FC9">
      <w:pPr>
        <w:ind w:right="26"/>
        <w:jc w:val="center"/>
        <w:rPr>
          <w:sz w:val="20"/>
          <w:szCs w:val="20"/>
        </w:rPr>
      </w:pPr>
      <w:r w:rsidRPr="00573302">
        <w:rPr>
          <w:rFonts w:eastAsia="Times New Roman"/>
          <w:sz w:val="20"/>
          <w:szCs w:val="20"/>
        </w:rPr>
        <w:t>(последнюю отчетную дату)</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59264" behindDoc="0" locked="0" layoutInCell="0" allowOverlap="1" wp14:anchorId="477806B1" wp14:editId="62A59D20">
                <wp:simplePos x="0" y="0"/>
                <wp:positionH relativeFrom="column">
                  <wp:posOffset>161290</wp:posOffset>
                </wp:positionH>
                <wp:positionV relativeFrom="paragraph">
                  <wp:posOffset>271145</wp:posOffset>
                </wp:positionV>
                <wp:extent cx="5213350" cy="0"/>
                <wp:effectExtent l="8890" t="5080" r="6985" b="13970"/>
                <wp:wrapNone/>
                <wp:docPr id="108"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9645" id="Shape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21.35pt" to="423.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" o:allowincell="f" strokeweight=".25397mm"/>
            </w:pict>
          </mc:Fallback>
        </mc:AlternateContent>
      </w:r>
      <w:r w:rsidRPr="00573302">
        <w:rPr>
          <w:noProof/>
          <w:sz w:val="20"/>
          <w:szCs w:val="20"/>
          <w:lang w:eastAsia="ru-RU"/>
        </w:rPr>
        <mc:AlternateContent>
          <mc:Choice Requires="wps">
            <w:drawing>
              <wp:anchor distT="0" distB="0" distL="0" distR="0" simplePos="0" relativeHeight="251660288" behindDoc="0" locked="0" layoutInCell="0" allowOverlap="1" wp14:anchorId="0689B2E3" wp14:editId="6BA07545">
                <wp:simplePos x="0" y="0"/>
                <wp:positionH relativeFrom="column">
                  <wp:posOffset>161290</wp:posOffset>
                </wp:positionH>
                <wp:positionV relativeFrom="paragraph">
                  <wp:posOffset>471170</wp:posOffset>
                </wp:positionV>
                <wp:extent cx="5213350" cy="0"/>
                <wp:effectExtent l="8890" t="5080" r="6985" b="13970"/>
                <wp:wrapNone/>
                <wp:docPr id="10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7B37" id="Shape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7.1pt" to="423.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qy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" o:allowincell="f" strokeweight=".25397mm"/>
            </w:pict>
          </mc:Fallback>
        </mc:AlternateContent>
      </w:r>
      <w:r w:rsidRPr="00573302">
        <w:rPr>
          <w:noProof/>
          <w:sz w:val="20"/>
          <w:szCs w:val="20"/>
          <w:lang w:eastAsia="ru-RU"/>
        </w:rPr>
        <mc:AlternateContent>
          <mc:Choice Requires="wps">
            <w:drawing>
              <wp:anchor distT="0" distB="0" distL="0" distR="0" simplePos="0" relativeHeight="251661312" behindDoc="0" locked="0" layoutInCell="0" allowOverlap="1" wp14:anchorId="05BFCADC" wp14:editId="29D617E4">
                <wp:simplePos x="0" y="0"/>
                <wp:positionH relativeFrom="column">
                  <wp:posOffset>161290</wp:posOffset>
                </wp:positionH>
                <wp:positionV relativeFrom="paragraph">
                  <wp:posOffset>670560</wp:posOffset>
                </wp:positionV>
                <wp:extent cx="5213350" cy="0"/>
                <wp:effectExtent l="8890" t="13970" r="6985" b="5080"/>
                <wp:wrapNone/>
                <wp:docPr id="10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44227" id="Shape 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52.8pt" to="423.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r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" o:allowincell="f" strokeweight=".72pt"/>
            </w:pict>
          </mc:Fallback>
        </mc:AlternateContent>
      </w:r>
      <w:r w:rsidRPr="00573302">
        <w:rPr>
          <w:noProof/>
          <w:sz w:val="20"/>
          <w:szCs w:val="20"/>
          <w:lang w:eastAsia="ru-RU"/>
        </w:rPr>
        <mc:AlternateContent>
          <mc:Choice Requires="wps">
            <w:drawing>
              <wp:anchor distT="0" distB="0" distL="0" distR="0" simplePos="0" relativeHeight="251662336" behindDoc="0" locked="0" layoutInCell="0" allowOverlap="1" wp14:anchorId="155F41A0" wp14:editId="026548A8">
                <wp:simplePos x="0" y="0"/>
                <wp:positionH relativeFrom="column">
                  <wp:posOffset>161290</wp:posOffset>
                </wp:positionH>
                <wp:positionV relativeFrom="paragraph">
                  <wp:posOffset>870585</wp:posOffset>
                </wp:positionV>
                <wp:extent cx="5213350" cy="0"/>
                <wp:effectExtent l="8890" t="13970" r="6985" b="5080"/>
                <wp:wrapNone/>
                <wp:docPr id="10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FE6C" id="Shap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68.55pt" to="423.2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6B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" o:allowincell="f" strokeweight=".25397mm"/>
            </w:pict>
          </mc:Fallback>
        </mc:AlternateContent>
      </w:r>
      <w:r w:rsidRPr="00573302">
        <w:rPr>
          <w:noProof/>
          <w:sz w:val="20"/>
          <w:szCs w:val="20"/>
          <w:lang w:eastAsia="ru-RU"/>
        </w:rPr>
        <mc:AlternateContent>
          <mc:Choice Requires="wps">
            <w:drawing>
              <wp:anchor distT="0" distB="0" distL="0" distR="0" simplePos="0" relativeHeight="251663360" behindDoc="0" locked="0" layoutInCell="0" allowOverlap="1" wp14:anchorId="02A10AFC" wp14:editId="772F10A1">
                <wp:simplePos x="0" y="0"/>
                <wp:positionH relativeFrom="column">
                  <wp:posOffset>161290</wp:posOffset>
                </wp:positionH>
                <wp:positionV relativeFrom="paragraph">
                  <wp:posOffset>1195070</wp:posOffset>
                </wp:positionV>
                <wp:extent cx="5213350" cy="0"/>
                <wp:effectExtent l="8890" t="5080" r="6985" b="13970"/>
                <wp:wrapNone/>
                <wp:docPr id="10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2322" id="Shape 5"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94.1pt" to="423.2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67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" o:allowincell="f" strokeweight=".25397mm"/>
            </w:pict>
          </mc:Fallback>
        </mc:AlternateContent>
      </w:r>
      <w:r w:rsidRPr="00573302">
        <w:rPr>
          <w:noProof/>
          <w:sz w:val="20"/>
          <w:szCs w:val="20"/>
          <w:lang w:eastAsia="ru-RU"/>
        </w:rPr>
        <mc:AlternateContent>
          <mc:Choice Requires="wps">
            <w:drawing>
              <wp:anchor distT="0" distB="0" distL="0" distR="0" simplePos="0" relativeHeight="251664384" behindDoc="0" locked="0" layoutInCell="0" allowOverlap="1" wp14:anchorId="639DF255" wp14:editId="3D669732">
                <wp:simplePos x="0" y="0"/>
                <wp:positionH relativeFrom="column">
                  <wp:posOffset>161290</wp:posOffset>
                </wp:positionH>
                <wp:positionV relativeFrom="paragraph">
                  <wp:posOffset>1394460</wp:posOffset>
                </wp:positionV>
                <wp:extent cx="5213350" cy="0"/>
                <wp:effectExtent l="8890" t="13970" r="6985" b="5080"/>
                <wp:wrapNone/>
                <wp:docPr id="10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C7C5" id="Shape 6"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109.8pt" to="423.2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o8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65408" behindDoc="0" locked="0" layoutInCell="0" allowOverlap="1" wp14:anchorId="23C33DB8" wp14:editId="14238C8B">
                <wp:simplePos x="0" y="0"/>
                <wp:positionH relativeFrom="column">
                  <wp:posOffset>161290</wp:posOffset>
                </wp:positionH>
                <wp:positionV relativeFrom="paragraph">
                  <wp:posOffset>1861185</wp:posOffset>
                </wp:positionV>
                <wp:extent cx="5213350" cy="0"/>
                <wp:effectExtent l="8890" t="13970" r="6985" b="5080"/>
                <wp:wrapNone/>
                <wp:docPr id="10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7B6F" id="Shape 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146.55pt" to="423.2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oG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" o:allowincell="f" strokeweight=".72pt"/>
            </w:pict>
          </mc:Fallback>
        </mc:AlternateContent>
      </w:r>
      <w:r w:rsidRPr="00573302">
        <w:rPr>
          <w:noProof/>
          <w:sz w:val="20"/>
          <w:szCs w:val="20"/>
          <w:lang w:eastAsia="ru-RU"/>
        </w:rPr>
        <mc:AlternateContent>
          <mc:Choice Requires="wps">
            <w:drawing>
              <wp:anchor distT="0" distB="0" distL="0" distR="0" simplePos="0" relativeHeight="251666432" behindDoc="0" locked="0" layoutInCell="0" allowOverlap="1" wp14:anchorId="32D37C06" wp14:editId="7649CF9D">
                <wp:simplePos x="0" y="0"/>
                <wp:positionH relativeFrom="column">
                  <wp:posOffset>161290</wp:posOffset>
                </wp:positionH>
                <wp:positionV relativeFrom="paragraph">
                  <wp:posOffset>2356485</wp:posOffset>
                </wp:positionV>
                <wp:extent cx="5213350" cy="0"/>
                <wp:effectExtent l="8890" t="13970" r="6985" b="5080"/>
                <wp:wrapNone/>
                <wp:docPr id="101"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01FF" id="Shape 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185.55pt" to="423.2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A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67456" behindDoc="0" locked="0" layoutInCell="0" allowOverlap="1" wp14:anchorId="08AEA749" wp14:editId="2F5448B4">
                <wp:simplePos x="0" y="0"/>
                <wp:positionH relativeFrom="column">
                  <wp:posOffset>161290</wp:posOffset>
                </wp:positionH>
                <wp:positionV relativeFrom="paragraph">
                  <wp:posOffset>2851785</wp:posOffset>
                </wp:positionV>
                <wp:extent cx="5213350" cy="0"/>
                <wp:effectExtent l="8890" t="13970" r="6985" b="5080"/>
                <wp:wrapNone/>
                <wp:docPr id="100"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D120" id="Shape 9"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224.55pt" to="423.2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e6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68480" behindDoc="0" locked="0" layoutInCell="0" allowOverlap="1" wp14:anchorId="4F75E92C" wp14:editId="797F1745">
                <wp:simplePos x="0" y="0"/>
                <wp:positionH relativeFrom="column">
                  <wp:posOffset>161290</wp:posOffset>
                </wp:positionH>
                <wp:positionV relativeFrom="paragraph">
                  <wp:posOffset>3176270</wp:posOffset>
                </wp:positionV>
                <wp:extent cx="5213350" cy="0"/>
                <wp:effectExtent l="8890" t="5080" r="6985" b="13970"/>
                <wp:wrapNone/>
                <wp:docPr id="99"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487D" id="Shape 10"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250.1pt" to="423.2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Bl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69504" behindDoc="0" locked="0" layoutInCell="0" allowOverlap="1" wp14:anchorId="1BACAD8D" wp14:editId="4A8ABAE3">
                <wp:simplePos x="0" y="0"/>
                <wp:positionH relativeFrom="column">
                  <wp:posOffset>161290</wp:posOffset>
                </wp:positionH>
                <wp:positionV relativeFrom="paragraph">
                  <wp:posOffset>3376295</wp:posOffset>
                </wp:positionV>
                <wp:extent cx="5213350" cy="0"/>
                <wp:effectExtent l="8890" t="5080" r="6985" b="13970"/>
                <wp:wrapNone/>
                <wp:docPr id="98"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30CC" id="Shape 11"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265.85pt" to="423.2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" o:allowincell="f" strokeweight=".72pt"/>
            </w:pict>
          </mc:Fallback>
        </mc:AlternateContent>
      </w:r>
      <w:r w:rsidRPr="00573302">
        <w:rPr>
          <w:noProof/>
          <w:sz w:val="20"/>
          <w:szCs w:val="20"/>
          <w:lang w:eastAsia="ru-RU"/>
        </w:rPr>
        <mc:AlternateContent>
          <mc:Choice Requires="wps">
            <w:drawing>
              <wp:anchor distT="0" distB="0" distL="0" distR="0" simplePos="0" relativeHeight="251670528" behindDoc="0" locked="0" layoutInCell="0" allowOverlap="1" wp14:anchorId="473066F0" wp14:editId="26E9E22D">
                <wp:simplePos x="0" y="0"/>
                <wp:positionH relativeFrom="column">
                  <wp:posOffset>161290</wp:posOffset>
                </wp:positionH>
                <wp:positionV relativeFrom="paragraph">
                  <wp:posOffset>3700780</wp:posOffset>
                </wp:positionV>
                <wp:extent cx="5213350" cy="0"/>
                <wp:effectExtent l="8890" t="5715" r="6985" b="13335"/>
                <wp:wrapNone/>
                <wp:docPr id="97"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86B5" id="Shape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291.4pt" to="423.2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ui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71552" behindDoc="0" locked="0" layoutInCell="0" allowOverlap="1" wp14:anchorId="75969BC8" wp14:editId="2DE333C7">
                <wp:simplePos x="0" y="0"/>
                <wp:positionH relativeFrom="column">
                  <wp:posOffset>4354830</wp:posOffset>
                </wp:positionH>
                <wp:positionV relativeFrom="paragraph">
                  <wp:posOffset>266700</wp:posOffset>
                </wp:positionV>
                <wp:extent cx="0" cy="6726555"/>
                <wp:effectExtent l="11430" t="10160" r="7620" b="6985"/>
                <wp:wrapNone/>
                <wp:docPr id="9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6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E587" id="Shape 1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2.9pt,21pt" to="342.9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a+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72576" behindDoc="0" locked="0" layoutInCell="0" allowOverlap="1" wp14:anchorId="00463755" wp14:editId="20C569C9">
                <wp:simplePos x="0" y="0"/>
                <wp:positionH relativeFrom="column">
                  <wp:posOffset>161290</wp:posOffset>
                </wp:positionH>
                <wp:positionV relativeFrom="paragraph">
                  <wp:posOffset>3856355</wp:posOffset>
                </wp:positionV>
                <wp:extent cx="5213350" cy="0"/>
                <wp:effectExtent l="8890" t="8890" r="6985" b="10160"/>
                <wp:wrapNone/>
                <wp:docPr id="9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940D" id="Shape 14"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03.65pt" to="423.2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Nt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" o:allowincell="f" strokeweight=".72pt"/>
            </w:pict>
          </mc:Fallback>
        </mc:AlternateContent>
      </w:r>
      <w:r w:rsidRPr="00573302">
        <w:rPr>
          <w:noProof/>
          <w:sz w:val="20"/>
          <w:szCs w:val="20"/>
          <w:lang w:eastAsia="ru-RU"/>
        </w:rPr>
        <mc:AlternateContent>
          <mc:Choice Requires="wps">
            <w:drawing>
              <wp:anchor distT="0" distB="0" distL="0" distR="0" simplePos="0" relativeHeight="251673600" behindDoc="0" locked="0" layoutInCell="0" allowOverlap="1" wp14:anchorId="5077F672" wp14:editId="25366502">
                <wp:simplePos x="0" y="0"/>
                <wp:positionH relativeFrom="column">
                  <wp:posOffset>166370</wp:posOffset>
                </wp:positionH>
                <wp:positionV relativeFrom="paragraph">
                  <wp:posOffset>266700</wp:posOffset>
                </wp:positionV>
                <wp:extent cx="0" cy="6726555"/>
                <wp:effectExtent l="13970" t="10160" r="5080" b="6985"/>
                <wp:wrapNone/>
                <wp:docPr id="9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65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F159" id="Shape 1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1pt" to="13.1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4WEwIAACs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" o:allowincell="f" strokeweight=".25397mm"/>
            </w:pict>
          </mc:Fallback>
        </mc:AlternateContent>
      </w:r>
      <w:r w:rsidRPr="00573302">
        <w:rPr>
          <w:noProof/>
          <w:sz w:val="20"/>
          <w:szCs w:val="20"/>
          <w:lang w:eastAsia="ru-RU"/>
        </w:rPr>
        <mc:AlternateContent>
          <mc:Choice Requires="wps">
            <w:drawing>
              <wp:anchor distT="0" distB="0" distL="0" distR="0" simplePos="0" relativeHeight="251674624" behindDoc="0" locked="0" layoutInCell="0" allowOverlap="1" wp14:anchorId="32CDBF4A" wp14:editId="1A305140">
                <wp:simplePos x="0" y="0"/>
                <wp:positionH relativeFrom="column">
                  <wp:posOffset>5371465</wp:posOffset>
                </wp:positionH>
                <wp:positionV relativeFrom="paragraph">
                  <wp:posOffset>266700</wp:posOffset>
                </wp:positionV>
                <wp:extent cx="0" cy="6726555"/>
                <wp:effectExtent l="8890" t="10160" r="10160" b="6985"/>
                <wp:wrapNone/>
                <wp:docPr id="9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6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0614" id="Shape 16"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2.95pt,21pt" to="422.95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3s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" o:allowincell="f" strokeweight=".48pt"/>
            </w:pict>
          </mc:Fallback>
        </mc:AlternateContent>
      </w:r>
    </w:p>
    <w:p w:rsidR="000E0FC9" w:rsidRPr="00573302" w:rsidRDefault="000E0FC9" w:rsidP="000E0FC9">
      <w:pPr>
        <w:spacing w:line="200" w:lineRule="exact"/>
        <w:rPr>
          <w:sz w:val="20"/>
          <w:szCs w:val="20"/>
        </w:rPr>
      </w:pPr>
    </w:p>
    <w:p w:rsidR="000E0FC9" w:rsidRPr="00573302" w:rsidRDefault="000E0FC9" w:rsidP="000E0FC9">
      <w:pPr>
        <w:spacing w:line="207" w:lineRule="exact"/>
        <w:rPr>
          <w:sz w:val="20"/>
          <w:szCs w:val="20"/>
        </w:rPr>
      </w:pPr>
    </w:p>
    <w:tbl>
      <w:tblPr>
        <w:tblW w:w="0" w:type="auto"/>
        <w:tblInd w:w="2440" w:type="dxa"/>
        <w:tblLayout w:type="fixed"/>
        <w:tblCellMar>
          <w:left w:w="0" w:type="dxa"/>
          <w:right w:w="0" w:type="dxa"/>
        </w:tblCellMar>
        <w:tblLook w:val="04A0" w:firstRow="1" w:lastRow="0" w:firstColumn="1" w:lastColumn="0" w:noHBand="0" w:noVBand="1"/>
      </w:tblPr>
      <w:tblGrid>
        <w:gridCol w:w="3420"/>
        <w:gridCol w:w="2460"/>
      </w:tblGrid>
      <w:tr w:rsidR="000E0FC9" w:rsidRPr="00573302" w:rsidTr="009001D1">
        <w:trPr>
          <w:trHeight w:val="230"/>
        </w:trPr>
        <w:tc>
          <w:tcPr>
            <w:tcW w:w="3420" w:type="dxa"/>
            <w:vAlign w:val="bottom"/>
          </w:tcPr>
          <w:p w:rsidR="000E0FC9" w:rsidRPr="00573302" w:rsidRDefault="000E0FC9" w:rsidP="009001D1">
            <w:pPr>
              <w:rPr>
                <w:sz w:val="20"/>
                <w:szCs w:val="20"/>
              </w:rPr>
            </w:pPr>
            <w:r w:rsidRPr="00573302">
              <w:rPr>
                <w:rFonts w:eastAsia="Times New Roman"/>
                <w:sz w:val="20"/>
                <w:szCs w:val="20"/>
              </w:rPr>
              <w:t>Наименование показателя</w:t>
            </w:r>
          </w:p>
        </w:tc>
        <w:tc>
          <w:tcPr>
            <w:tcW w:w="2460" w:type="dxa"/>
            <w:vAlign w:val="bottom"/>
          </w:tcPr>
          <w:p w:rsidR="000E0FC9" w:rsidRPr="00573302" w:rsidRDefault="000E0FC9" w:rsidP="009001D1">
            <w:pPr>
              <w:ind w:left="1180"/>
              <w:rPr>
                <w:sz w:val="20"/>
                <w:szCs w:val="20"/>
              </w:rPr>
            </w:pPr>
            <w:r w:rsidRPr="00573302">
              <w:rPr>
                <w:rFonts w:eastAsia="Times New Roman"/>
                <w:w w:val="98"/>
                <w:sz w:val="20"/>
                <w:szCs w:val="20"/>
              </w:rPr>
              <w:t>Сумма, рублей</w:t>
            </w:r>
          </w:p>
        </w:tc>
      </w:tr>
    </w:tbl>
    <w:p w:rsidR="000E0FC9" w:rsidRPr="00573302" w:rsidRDefault="000E0FC9" w:rsidP="000E0FC9">
      <w:pPr>
        <w:spacing w:line="90" w:lineRule="exact"/>
        <w:rPr>
          <w:sz w:val="20"/>
          <w:szCs w:val="20"/>
        </w:rPr>
      </w:pPr>
    </w:p>
    <w:p w:rsidR="000E0FC9" w:rsidRPr="00573302" w:rsidRDefault="000E0FC9" w:rsidP="000E0FC9">
      <w:pPr>
        <w:numPr>
          <w:ilvl w:val="0"/>
          <w:numId w:val="11"/>
        </w:numPr>
        <w:tabs>
          <w:tab w:val="left" w:pos="540"/>
        </w:tabs>
        <w:spacing w:after="0" w:line="240" w:lineRule="auto"/>
        <w:ind w:left="540" w:hanging="170"/>
        <w:rPr>
          <w:rFonts w:eastAsia="Times New Roman"/>
          <w:b/>
          <w:bCs/>
          <w:sz w:val="20"/>
          <w:szCs w:val="20"/>
        </w:rPr>
      </w:pPr>
      <w:r w:rsidRPr="00573302">
        <w:rPr>
          <w:rFonts w:eastAsia="Times New Roman"/>
          <w:b/>
          <w:bCs/>
          <w:sz w:val="20"/>
          <w:szCs w:val="20"/>
        </w:rPr>
        <w:t>Нефинансовые активы, всего:</w:t>
      </w:r>
    </w:p>
    <w:p w:rsidR="000E0FC9" w:rsidRPr="00573302" w:rsidRDefault="000E0FC9" w:rsidP="000E0FC9">
      <w:pPr>
        <w:spacing w:line="79" w:lineRule="exact"/>
        <w:rPr>
          <w:rFonts w:eastAsia="Times New Roman"/>
          <w:b/>
          <w:bCs/>
          <w:sz w:val="20"/>
          <w:szCs w:val="20"/>
        </w:rPr>
      </w:pPr>
    </w:p>
    <w:p w:rsidR="000E0FC9" w:rsidRPr="00573302" w:rsidRDefault="000E0FC9" w:rsidP="000E0FC9">
      <w:pPr>
        <w:ind w:left="380"/>
        <w:rPr>
          <w:rFonts w:eastAsia="Times New Roman"/>
          <w:b/>
          <w:bCs/>
          <w:sz w:val="20"/>
          <w:szCs w:val="20"/>
        </w:rPr>
      </w:pPr>
      <w:r w:rsidRPr="00573302">
        <w:rPr>
          <w:rFonts w:eastAsia="Times New Roman"/>
          <w:i/>
          <w:iCs/>
          <w:sz w:val="20"/>
          <w:szCs w:val="20"/>
        </w:rPr>
        <w:t>из них:</w:t>
      </w:r>
    </w:p>
    <w:p w:rsidR="000E0FC9" w:rsidRPr="00573302" w:rsidRDefault="000E0FC9" w:rsidP="000E0FC9">
      <w:pPr>
        <w:spacing w:line="98" w:lineRule="exact"/>
        <w:rPr>
          <w:sz w:val="20"/>
          <w:szCs w:val="20"/>
        </w:rPr>
      </w:pPr>
    </w:p>
    <w:p w:rsidR="000E0FC9" w:rsidRPr="00573302" w:rsidRDefault="000E0FC9" w:rsidP="000E0FC9">
      <w:pPr>
        <w:spacing w:line="233" w:lineRule="auto"/>
        <w:ind w:left="380" w:right="3126"/>
        <w:rPr>
          <w:sz w:val="20"/>
          <w:szCs w:val="20"/>
        </w:rPr>
      </w:pPr>
      <w:r w:rsidRPr="00573302">
        <w:rPr>
          <w:rFonts w:eastAsia="Times New Roman"/>
          <w:sz w:val="20"/>
          <w:szCs w:val="20"/>
        </w:rPr>
        <w:t>1.1. Общая балансовая стоимость недвижимого муниципального имущества, всего</w:t>
      </w:r>
    </w:p>
    <w:p w:rsidR="000E0FC9" w:rsidRPr="00573302" w:rsidRDefault="000E0FC9" w:rsidP="000E0FC9">
      <w:pPr>
        <w:spacing w:line="51"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95" w:lineRule="exact"/>
        <w:rPr>
          <w:sz w:val="20"/>
          <w:szCs w:val="20"/>
        </w:rPr>
      </w:pPr>
    </w:p>
    <w:p w:rsidR="000E0FC9" w:rsidRPr="00573302" w:rsidRDefault="000E0FC9" w:rsidP="000E0FC9">
      <w:pPr>
        <w:spacing w:line="236" w:lineRule="auto"/>
        <w:ind w:left="380" w:right="2366"/>
        <w:rPr>
          <w:sz w:val="20"/>
          <w:szCs w:val="20"/>
        </w:rPr>
      </w:pPr>
      <w:r w:rsidRPr="00573302">
        <w:rPr>
          <w:rFonts w:eastAsia="Times New Roman"/>
          <w:sz w:val="20"/>
          <w:szCs w:val="20"/>
        </w:rPr>
        <w:t>1.1.1. Стоимость недвижимого имущества, закрепленного собственником имущества за муниципальным учреждением на праве оперативного управления</w:t>
      </w:r>
    </w:p>
    <w:p w:rsidR="000E0FC9" w:rsidRPr="00573302" w:rsidRDefault="000E0FC9" w:rsidP="000E0FC9">
      <w:pPr>
        <w:spacing w:line="58" w:lineRule="exact"/>
        <w:rPr>
          <w:sz w:val="20"/>
          <w:szCs w:val="20"/>
        </w:rPr>
      </w:pPr>
    </w:p>
    <w:p w:rsidR="000E0FC9" w:rsidRPr="00573302" w:rsidRDefault="000E0FC9" w:rsidP="000E0FC9">
      <w:pPr>
        <w:spacing w:line="235" w:lineRule="auto"/>
        <w:ind w:left="380" w:right="2926"/>
        <w:rPr>
          <w:sz w:val="20"/>
          <w:szCs w:val="20"/>
        </w:rPr>
      </w:pPr>
      <w:r w:rsidRPr="00573302">
        <w:rPr>
          <w:rFonts w:eastAsia="Times New Roman"/>
          <w:sz w:val="20"/>
          <w:szCs w:val="20"/>
        </w:rPr>
        <w:t>1.1.2. Стоимость недвижимого имущества, приобретенного муниципальным учреждением за счет выделенных собственником имущества учреждения средств</w:t>
      </w:r>
    </w:p>
    <w:p w:rsidR="000E0FC9" w:rsidRPr="00573302" w:rsidRDefault="000E0FC9" w:rsidP="000E0FC9">
      <w:pPr>
        <w:spacing w:line="104" w:lineRule="exact"/>
        <w:rPr>
          <w:sz w:val="20"/>
          <w:szCs w:val="20"/>
        </w:rPr>
      </w:pPr>
    </w:p>
    <w:p w:rsidR="000E0FC9" w:rsidRPr="00573302" w:rsidRDefault="000E0FC9" w:rsidP="000E0FC9">
      <w:pPr>
        <w:spacing w:line="235" w:lineRule="auto"/>
        <w:ind w:left="380" w:right="2386"/>
        <w:rPr>
          <w:sz w:val="20"/>
          <w:szCs w:val="20"/>
        </w:rPr>
      </w:pPr>
      <w:r w:rsidRPr="00573302">
        <w:rPr>
          <w:rFonts w:eastAsia="Times New Roman"/>
          <w:sz w:val="20"/>
          <w:szCs w:val="20"/>
        </w:rPr>
        <w:t>1.1.3. Стоимость недвижимого имущества, приобретенного муниципальным учреждением за счет доходов, полученных от платной и иной приносящей доход деятельности</w:t>
      </w:r>
    </w:p>
    <w:p w:rsidR="000E0FC9" w:rsidRPr="00573302" w:rsidRDefault="000E0FC9" w:rsidP="000E0FC9">
      <w:pPr>
        <w:spacing w:line="105" w:lineRule="exact"/>
        <w:rPr>
          <w:sz w:val="20"/>
          <w:szCs w:val="20"/>
        </w:rPr>
      </w:pPr>
    </w:p>
    <w:p w:rsidR="000E0FC9" w:rsidRPr="00573302" w:rsidRDefault="000E0FC9" w:rsidP="000E0FC9">
      <w:pPr>
        <w:spacing w:line="233" w:lineRule="auto"/>
        <w:ind w:left="380" w:right="3046"/>
        <w:rPr>
          <w:sz w:val="20"/>
          <w:szCs w:val="20"/>
        </w:rPr>
      </w:pPr>
      <w:r w:rsidRPr="00573302">
        <w:rPr>
          <w:rFonts w:eastAsia="Times New Roman"/>
          <w:sz w:val="20"/>
          <w:szCs w:val="20"/>
        </w:rPr>
        <w:t>1.1.4. Стоимость недвижимого имущества, переданного в аренду, безвозмездное пользование</w:t>
      </w:r>
    </w:p>
    <w:p w:rsidR="000E0FC9" w:rsidRPr="00573302" w:rsidRDefault="000E0FC9" w:rsidP="000E0FC9">
      <w:pPr>
        <w:spacing w:line="51" w:lineRule="exact"/>
        <w:rPr>
          <w:sz w:val="20"/>
          <w:szCs w:val="20"/>
        </w:rPr>
      </w:pPr>
    </w:p>
    <w:p w:rsidR="000E0FC9" w:rsidRPr="00573302" w:rsidRDefault="000E0FC9" w:rsidP="000E0FC9">
      <w:pPr>
        <w:ind w:left="380"/>
        <w:rPr>
          <w:sz w:val="20"/>
          <w:szCs w:val="20"/>
        </w:rPr>
      </w:pPr>
      <w:r w:rsidRPr="00573302">
        <w:rPr>
          <w:rFonts w:eastAsia="Times New Roman"/>
          <w:sz w:val="20"/>
          <w:szCs w:val="20"/>
        </w:rPr>
        <w:t>1.1.5. Остаточная стоимость недвижимого муниципального имущества</w:t>
      </w:r>
    </w:p>
    <w:p w:rsidR="000E0FC9" w:rsidRPr="00573302" w:rsidRDefault="000E0FC9" w:rsidP="000E0FC9">
      <w:pPr>
        <w:spacing w:line="95" w:lineRule="exact"/>
        <w:rPr>
          <w:sz w:val="20"/>
          <w:szCs w:val="20"/>
        </w:rPr>
      </w:pPr>
    </w:p>
    <w:p w:rsidR="000E0FC9" w:rsidRPr="00573302" w:rsidRDefault="000E0FC9" w:rsidP="000E0FC9">
      <w:pPr>
        <w:spacing w:line="234" w:lineRule="auto"/>
        <w:ind w:left="380" w:right="3326"/>
        <w:rPr>
          <w:sz w:val="20"/>
          <w:szCs w:val="20"/>
        </w:rPr>
      </w:pPr>
      <w:r w:rsidRPr="00573302">
        <w:rPr>
          <w:rFonts w:eastAsia="Times New Roman"/>
          <w:sz w:val="20"/>
          <w:szCs w:val="20"/>
        </w:rPr>
        <w:lastRenderedPageBreak/>
        <w:t>1.2. Общая балансовая стоимость движимого муниципального имущества, всего</w:t>
      </w:r>
    </w:p>
    <w:p w:rsidR="000E0FC9" w:rsidRPr="00573302" w:rsidRDefault="000E0FC9" w:rsidP="000E0FC9">
      <w:pPr>
        <w:spacing w:line="52"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15" w:lineRule="exact"/>
        <w:rPr>
          <w:sz w:val="20"/>
          <w:szCs w:val="20"/>
        </w:rPr>
      </w:pPr>
    </w:p>
    <w:p w:rsidR="000E0FC9" w:rsidRPr="00573302" w:rsidRDefault="000E0FC9" w:rsidP="000E0FC9">
      <w:pPr>
        <w:ind w:left="380"/>
        <w:rPr>
          <w:sz w:val="20"/>
          <w:szCs w:val="20"/>
        </w:rPr>
      </w:pPr>
      <w:r w:rsidRPr="00573302">
        <w:rPr>
          <w:rFonts w:eastAsia="Times New Roman"/>
          <w:sz w:val="20"/>
          <w:szCs w:val="20"/>
        </w:rPr>
        <w:t>1.2.1. Общая балансовая стоимость особо ценного движимого имущества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75648" behindDoc="0" locked="0" layoutInCell="0" allowOverlap="1" wp14:anchorId="4AA9D625" wp14:editId="708937BC">
                <wp:simplePos x="0" y="0"/>
                <wp:positionH relativeFrom="column">
                  <wp:posOffset>161290</wp:posOffset>
                </wp:positionH>
                <wp:positionV relativeFrom="paragraph">
                  <wp:posOffset>53975</wp:posOffset>
                </wp:positionV>
                <wp:extent cx="5213350" cy="0"/>
                <wp:effectExtent l="8890" t="7620" r="6985" b="11430"/>
                <wp:wrapNone/>
                <wp:docPr id="9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B424" id="Shape 17"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RK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" o:allowincell="f" strokeweight=".25397mm"/>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380"/>
        <w:rPr>
          <w:sz w:val="20"/>
          <w:szCs w:val="20"/>
        </w:rPr>
      </w:pPr>
      <w:r w:rsidRPr="00573302">
        <w:rPr>
          <w:rFonts w:eastAsia="Times New Roman"/>
          <w:sz w:val="20"/>
          <w:szCs w:val="20"/>
        </w:rPr>
        <w:t>1.2.2. Остаточная стоимость особо ценного движимого имущества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76672" behindDoc="0" locked="0" layoutInCell="0" allowOverlap="1" wp14:anchorId="5B2C0F85" wp14:editId="445C54A2">
                <wp:simplePos x="0" y="0"/>
                <wp:positionH relativeFrom="column">
                  <wp:posOffset>161290</wp:posOffset>
                </wp:positionH>
                <wp:positionV relativeFrom="paragraph">
                  <wp:posOffset>99695</wp:posOffset>
                </wp:positionV>
                <wp:extent cx="5213350" cy="0"/>
                <wp:effectExtent l="8890" t="5080" r="6985" b="13970"/>
                <wp:wrapNone/>
                <wp:docPr id="9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9510" id="Shape 18"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7.85pt" to="423.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NOEg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" o:allowincell="f" strokeweight=".25397mm"/>
            </w:pict>
          </mc:Fallback>
        </mc:AlternateContent>
      </w:r>
    </w:p>
    <w:p w:rsidR="000E0FC9" w:rsidRPr="00573302" w:rsidRDefault="000E0FC9" w:rsidP="000E0FC9">
      <w:pPr>
        <w:spacing w:line="141" w:lineRule="exact"/>
        <w:rPr>
          <w:sz w:val="20"/>
          <w:szCs w:val="20"/>
        </w:rPr>
      </w:pPr>
    </w:p>
    <w:p w:rsidR="000E0FC9" w:rsidRPr="00573302" w:rsidRDefault="000E0FC9" w:rsidP="000E0FC9">
      <w:pPr>
        <w:numPr>
          <w:ilvl w:val="0"/>
          <w:numId w:val="12"/>
        </w:numPr>
        <w:tabs>
          <w:tab w:val="left" w:pos="620"/>
        </w:tabs>
        <w:spacing w:after="0" w:line="240" w:lineRule="auto"/>
        <w:ind w:left="620" w:hanging="250"/>
        <w:rPr>
          <w:rFonts w:eastAsia="Times New Roman"/>
          <w:b/>
          <w:bCs/>
          <w:sz w:val="20"/>
          <w:szCs w:val="20"/>
        </w:rPr>
      </w:pPr>
      <w:r w:rsidRPr="00573302">
        <w:rPr>
          <w:rFonts w:eastAsia="Times New Roman"/>
          <w:b/>
          <w:bCs/>
          <w:sz w:val="20"/>
          <w:szCs w:val="20"/>
        </w:rPr>
        <w:t>Финансовые активы,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77696" behindDoc="0" locked="0" layoutInCell="0" allowOverlap="1" wp14:anchorId="2527933C" wp14:editId="7A482A1A">
                <wp:simplePos x="0" y="0"/>
                <wp:positionH relativeFrom="column">
                  <wp:posOffset>161290</wp:posOffset>
                </wp:positionH>
                <wp:positionV relativeFrom="paragraph">
                  <wp:posOffset>50800</wp:posOffset>
                </wp:positionV>
                <wp:extent cx="5213350" cy="0"/>
                <wp:effectExtent l="8890" t="13970" r="6985" b="5080"/>
                <wp:wrapNone/>
                <wp:docPr id="9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0770" id="Shape 19"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pt" to="42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VtEg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" o:allowincell="f" strokeweight=".72pt"/>
            </w:pict>
          </mc:Fallback>
        </mc:AlternateContent>
      </w:r>
    </w:p>
    <w:p w:rsidR="000E0FC9" w:rsidRPr="00573302" w:rsidRDefault="000E0FC9" w:rsidP="000E0FC9">
      <w:pPr>
        <w:spacing w:line="63" w:lineRule="exact"/>
        <w:rPr>
          <w:sz w:val="20"/>
          <w:szCs w:val="20"/>
        </w:rPr>
      </w:pPr>
    </w:p>
    <w:p w:rsidR="000E0FC9" w:rsidRPr="00573302" w:rsidRDefault="000E0FC9" w:rsidP="000E0FC9">
      <w:pPr>
        <w:ind w:left="780"/>
        <w:rPr>
          <w:sz w:val="20"/>
          <w:szCs w:val="20"/>
        </w:rPr>
      </w:pPr>
      <w:r w:rsidRPr="00573302">
        <w:rPr>
          <w:rFonts w:eastAsia="Times New Roman"/>
          <w:sz w:val="20"/>
          <w:szCs w:val="20"/>
        </w:rPr>
        <w:t>из них:</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78720" behindDoc="0" locked="0" layoutInCell="0" allowOverlap="1" wp14:anchorId="3D842853" wp14:editId="120BBBD1">
                <wp:simplePos x="0" y="0"/>
                <wp:positionH relativeFrom="column">
                  <wp:posOffset>161290</wp:posOffset>
                </wp:positionH>
                <wp:positionV relativeFrom="paragraph">
                  <wp:posOffset>24765</wp:posOffset>
                </wp:positionV>
                <wp:extent cx="5213350" cy="0"/>
                <wp:effectExtent l="8890" t="5715" r="6985" b="13335"/>
                <wp:wrapNone/>
                <wp:docPr id="8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4646" id="Shape 20"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1.95pt" to="42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VA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" o:allowincell="f" strokeweight=".25397mm"/>
            </w:pict>
          </mc:Fallback>
        </mc:AlternateContent>
      </w:r>
    </w:p>
    <w:p w:rsidR="000E0FC9" w:rsidRPr="00573302" w:rsidRDefault="000E0FC9" w:rsidP="000E0FC9">
      <w:pPr>
        <w:spacing w:line="19" w:lineRule="exact"/>
        <w:rPr>
          <w:sz w:val="20"/>
          <w:szCs w:val="20"/>
        </w:rPr>
      </w:pPr>
    </w:p>
    <w:p w:rsidR="000E0FC9" w:rsidRPr="00573302" w:rsidRDefault="000E0FC9" w:rsidP="000E0FC9">
      <w:pPr>
        <w:ind w:left="380"/>
        <w:rPr>
          <w:sz w:val="20"/>
          <w:szCs w:val="20"/>
        </w:rPr>
      </w:pPr>
      <w:r w:rsidRPr="00573302">
        <w:rPr>
          <w:rFonts w:eastAsia="Times New Roman"/>
          <w:sz w:val="20"/>
          <w:szCs w:val="20"/>
        </w:rPr>
        <w:t>2.1. Денежные средства учреждения,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79744" behindDoc="0" locked="0" layoutInCell="0" allowOverlap="1" wp14:anchorId="6730F539" wp14:editId="5C3C83AA">
                <wp:simplePos x="0" y="0"/>
                <wp:positionH relativeFrom="column">
                  <wp:posOffset>161290</wp:posOffset>
                </wp:positionH>
                <wp:positionV relativeFrom="paragraph">
                  <wp:posOffset>53975</wp:posOffset>
                </wp:positionV>
                <wp:extent cx="5213350" cy="0"/>
                <wp:effectExtent l="8890" t="5715" r="6985" b="13335"/>
                <wp:wrapNone/>
                <wp:docPr id="8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1EEA" id="Shape 21"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" o:allowincell="f" strokeweight=".25397mm"/>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0768" behindDoc="0" locked="0" layoutInCell="0" allowOverlap="1" wp14:anchorId="1894098C" wp14:editId="023EEBD9">
                <wp:simplePos x="0" y="0"/>
                <wp:positionH relativeFrom="column">
                  <wp:posOffset>161290</wp:posOffset>
                </wp:positionH>
                <wp:positionV relativeFrom="paragraph">
                  <wp:posOffset>44450</wp:posOffset>
                </wp:positionV>
                <wp:extent cx="5213350" cy="0"/>
                <wp:effectExtent l="8890" t="5080" r="6985" b="13970"/>
                <wp:wrapNone/>
                <wp:docPr id="87"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E850" id="Shape 22"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5pt" to="42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" o:allowincell="f" strokeweight=".25397mm"/>
            </w:pict>
          </mc:Fallback>
        </mc:AlternateContent>
      </w:r>
    </w:p>
    <w:p w:rsidR="000E0FC9" w:rsidRPr="00573302" w:rsidRDefault="000E0FC9" w:rsidP="000E0FC9">
      <w:pPr>
        <w:spacing w:line="50" w:lineRule="exact"/>
        <w:rPr>
          <w:sz w:val="20"/>
          <w:szCs w:val="20"/>
        </w:rPr>
      </w:pPr>
    </w:p>
    <w:p w:rsidR="000E0FC9" w:rsidRPr="00573302" w:rsidRDefault="000E0FC9" w:rsidP="000E0FC9">
      <w:pPr>
        <w:ind w:left="380"/>
        <w:rPr>
          <w:sz w:val="20"/>
          <w:szCs w:val="20"/>
        </w:rPr>
      </w:pPr>
      <w:r w:rsidRPr="00573302">
        <w:rPr>
          <w:rFonts w:eastAsia="Times New Roman"/>
          <w:sz w:val="20"/>
          <w:szCs w:val="20"/>
        </w:rPr>
        <w:t>2.1.1. Денежные средства учреждения на счетах</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1792" behindDoc="0" locked="0" layoutInCell="0" allowOverlap="1" wp14:anchorId="42EA88D9" wp14:editId="3A90BC55">
                <wp:simplePos x="0" y="0"/>
                <wp:positionH relativeFrom="column">
                  <wp:posOffset>161290</wp:posOffset>
                </wp:positionH>
                <wp:positionV relativeFrom="paragraph">
                  <wp:posOffset>64135</wp:posOffset>
                </wp:positionV>
                <wp:extent cx="5213350" cy="0"/>
                <wp:effectExtent l="8890" t="5715" r="6985" b="13335"/>
                <wp:wrapNone/>
                <wp:docPr id="86"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6598" id="Shape 23"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5.05pt" to="423.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i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" o:allowincell="f" strokeweight=".72pt"/>
            </w:pict>
          </mc:Fallback>
        </mc:AlternateContent>
      </w:r>
    </w:p>
    <w:p w:rsidR="000E0FC9" w:rsidRPr="00573302" w:rsidRDefault="000E0FC9" w:rsidP="000E0FC9">
      <w:pPr>
        <w:spacing w:line="92" w:lineRule="exact"/>
        <w:rPr>
          <w:sz w:val="20"/>
          <w:szCs w:val="20"/>
        </w:rPr>
      </w:pPr>
    </w:p>
    <w:p w:rsidR="000E0FC9" w:rsidRPr="00573302" w:rsidRDefault="000E0FC9" w:rsidP="000E0FC9">
      <w:pPr>
        <w:spacing w:line="234" w:lineRule="auto"/>
        <w:ind w:left="380" w:right="2906"/>
        <w:rPr>
          <w:sz w:val="20"/>
          <w:szCs w:val="20"/>
        </w:rPr>
      </w:pPr>
      <w:r w:rsidRPr="00573302">
        <w:rPr>
          <w:rFonts w:eastAsia="Times New Roman"/>
          <w:sz w:val="20"/>
          <w:szCs w:val="20"/>
        </w:rPr>
        <w:t>2.1.2. Денежные средства учреждения, размещенные на депозиты в кредитной организации</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2816" behindDoc="0" locked="0" layoutInCell="0" allowOverlap="1" wp14:anchorId="5D95EF01" wp14:editId="5BFEE94E">
                <wp:simplePos x="0" y="0"/>
                <wp:positionH relativeFrom="column">
                  <wp:posOffset>161290</wp:posOffset>
                </wp:positionH>
                <wp:positionV relativeFrom="paragraph">
                  <wp:posOffset>89535</wp:posOffset>
                </wp:positionV>
                <wp:extent cx="5213350" cy="0"/>
                <wp:effectExtent l="8890" t="5715" r="6985" b="13335"/>
                <wp:wrapNone/>
                <wp:docPr id="85"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CCD8" id="Shape 24"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7.05pt" to="42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" o:allowincell="f" strokeweight=".72pt"/>
            </w:pict>
          </mc:Fallback>
        </mc:AlternateContent>
      </w:r>
    </w:p>
    <w:p w:rsidR="000E0FC9" w:rsidRPr="00573302" w:rsidRDefault="000E0FC9" w:rsidP="000E0FC9">
      <w:pPr>
        <w:spacing w:line="121" w:lineRule="exact"/>
        <w:rPr>
          <w:sz w:val="20"/>
          <w:szCs w:val="20"/>
        </w:rPr>
      </w:pPr>
    </w:p>
    <w:p w:rsidR="000E0FC9" w:rsidRPr="00573302" w:rsidRDefault="000E0FC9" w:rsidP="000E0FC9">
      <w:pPr>
        <w:ind w:left="380"/>
        <w:rPr>
          <w:sz w:val="20"/>
          <w:szCs w:val="20"/>
        </w:rPr>
      </w:pPr>
      <w:r w:rsidRPr="00573302">
        <w:rPr>
          <w:rFonts w:eastAsia="Times New Roman"/>
          <w:sz w:val="20"/>
          <w:szCs w:val="20"/>
        </w:rPr>
        <w:t>2.2. Иные финансовые инструменты</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3840" behindDoc="0" locked="0" layoutInCell="0" allowOverlap="1" wp14:anchorId="5D493D69" wp14:editId="5DC5CA72">
                <wp:simplePos x="0" y="0"/>
                <wp:positionH relativeFrom="column">
                  <wp:posOffset>161290</wp:posOffset>
                </wp:positionH>
                <wp:positionV relativeFrom="paragraph">
                  <wp:posOffset>62865</wp:posOffset>
                </wp:positionV>
                <wp:extent cx="5213350" cy="0"/>
                <wp:effectExtent l="8890" t="5080" r="6985" b="13970"/>
                <wp:wrapNone/>
                <wp:docPr id="84"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52B1" id="Shape 25"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95pt" to="42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A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" o:allowincell="f" strokeweight=".25397mm"/>
            </w:pict>
          </mc:Fallback>
        </mc:AlternateContent>
      </w:r>
    </w:p>
    <w:p w:rsidR="000E0FC9" w:rsidRPr="00573302" w:rsidRDefault="000E0FC9" w:rsidP="000E0FC9">
      <w:pPr>
        <w:spacing w:line="90" w:lineRule="exact"/>
        <w:rPr>
          <w:sz w:val="20"/>
          <w:szCs w:val="20"/>
        </w:rPr>
      </w:pPr>
    </w:p>
    <w:p w:rsidR="000E0FC9" w:rsidRPr="00573302" w:rsidRDefault="000E0FC9" w:rsidP="000E0FC9">
      <w:pPr>
        <w:spacing w:line="234" w:lineRule="auto"/>
        <w:ind w:left="380" w:right="2366"/>
        <w:rPr>
          <w:sz w:val="20"/>
          <w:szCs w:val="20"/>
        </w:rPr>
      </w:pPr>
      <w:r w:rsidRPr="00573302">
        <w:rPr>
          <w:rFonts w:eastAsia="Times New Roman"/>
          <w:sz w:val="20"/>
          <w:szCs w:val="20"/>
        </w:rPr>
        <w:t>2.3. Дебиторская задолженность по доходам, полученным за счет средств бюджета,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4864" behindDoc="0" locked="0" layoutInCell="0" allowOverlap="1" wp14:anchorId="07F46770" wp14:editId="4630D601">
                <wp:simplePos x="0" y="0"/>
                <wp:positionH relativeFrom="column">
                  <wp:posOffset>161290</wp:posOffset>
                </wp:positionH>
                <wp:positionV relativeFrom="paragraph">
                  <wp:posOffset>51435</wp:posOffset>
                </wp:positionV>
                <wp:extent cx="5213350" cy="0"/>
                <wp:effectExtent l="8890" t="5715" r="6985" b="13335"/>
                <wp:wrapNone/>
                <wp:docPr id="83"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ED96" id="Shape 26"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05pt" to="423.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d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" o:allowincell="f" strokeweight=".25397mm"/>
            </w:pict>
          </mc:Fallback>
        </mc:AlternateContent>
      </w:r>
    </w:p>
    <w:p w:rsidR="000E0FC9" w:rsidRPr="00573302" w:rsidRDefault="000E0FC9" w:rsidP="000E0FC9">
      <w:pPr>
        <w:spacing w:line="61" w:lineRule="exact"/>
        <w:rPr>
          <w:sz w:val="20"/>
          <w:szCs w:val="20"/>
        </w:rPr>
      </w:pPr>
    </w:p>
    <w:p w:rsidR="000E0FC9" w:rsidRPr="00573302" w:rsidRDefault="000E0FC9" w:rsidP="000E0FC9">
      <w:pPr>
        <w:ind w:left="380"/>
        <w:rPr>
          <w:sz w:val="20"/>
          <w:szCs w:val="20"/>
        </w:rPr>
      </w:pPr>
      <w:r w:rsidRPr="00573302">
        <w:rPr>
          <w:rFonts w:eastAsia="Times New Roman"/>
          <w:sz w:val="20"/>
          <w:szCs w:val="20"/>
        </w:rPr>
        <w:t>2.4. Дебиторская задолженность по расходам,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5888" behindDoc="0" locked="0" layoutInCell="0" allowOverlap="1" wp14:anchorId="5A8EC58B" wp14:editId="323D55E4">
                <wp:simplePos x="0" y="0"/>
                <wp:positionH relativeFrom="column">
                  <wp:posOffset>161290</wp:posOffset>
                </wp:positionH>
                <wp:positionV relativeFrom="paragraph">
                  <wp:posOffset>53975</wp:posOffset>
                </wp:positionV>
                <wp:extent cx="5213350" cy="0"/>
                <wp:effectExtent l="8890" t="5715" r="6985" b="13335"/>
                <wp:wrapNone/>
                <wp:docPr id="82"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6BCC" id="Shape 27"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" o:allowincell="f" strokeweight=".72pt"/>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6912" behindDoc="0" locked="0" layoutInCell="0" allowOverlap="1" wp14:anchorId="7614D0FC" wp14:editId="17A2467D">
                <wp:simplePos x="0" y="0"/>
                <wp:positionH relativeFrom="column">
                  <wp:posOffset>161290</wp:posOffset>
                </wp:positionH>
                <wp:positionV relativeFrom="paragraph">
                  <wp:posOffset>53975</wp:posOffset>
                </wp:positionV>
                <wp:extent cx="5213350" cy="0"/>
                <wp:effectExtent l="8890" t="6985" r="6985" b="12065"/>
                <wp:wrapNone/>
                <wp:docPr id="81"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4D54" id="Shape 28"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r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WvtWax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76" w:lineRule="exact"/>
        <w:rPr>
          <w:sz w:val="20"/>
          <w:szCs w:val="20"/>
        </w:rPr>
      </w:pPr>
    </w:p>
    <w:p w:rsidR="000E0FC9" w:rsidRPr="00573302" w:rsidRDefault="000E0FC9" w:rsidP="000E0FC9">
      <w:pPr>
        <w:spacing w:line="234" w:lineRule="auto"/>
        <w:ind w:left="380" w:right="2426"/>
        <w:rPr>
          <w:sz w:val="20"/>
          <w:szCs w:val="20"/>
        </w:rPr>
      </w:pPr>
      <w:r w:rsidRPr="00573302">
        <w:rPr>
          <w:rFonts w:eastAsia="Times New Roman"/>
          <w:sz w:val="20"/>
          <w:szCs w:val="20"/>
        </w:rPr>
        <w:t>2.4.1. Дебиторская задолженность по выданным авансам, полученным за счет средств бюджета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687936" behindDoc="0" locked="0" layoutInCell="0" allowOverlap="1" wp14:anchorId="4776F576" wp14:editId="39B397B8">
                <wp:simplePos x="0" y="0"/>
                <wp:positionH relativeFrom="column">
                  <wp:posOffset>161290</wp:posOffset>
                </wp:positionH>
                <wp:positionV relativeFrom="paragraph">
                  <wp:posOffset>89535</wp:posOffset>
                </wp:positionV>
                <wp:extent cx="5213350" cy="0"/>
                <wp:effectExtent l="8890" t="6985" r="6985" b="12065"/>
                <wp:wrapNone/>
                <wp:docPr id="80"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72C4" id="Shape 29"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7.05pt" to="42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v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" o:allowincell="f" strokeweight=".72pt"/>
            </w:pict>
          </mc:Fallback>
        </mc:AlternateContent>
      </w:r>
    </w:p>
    <w:p w:rsidR="000E0FC9" w:rsidRPr="00573302" w:rsidRDefault="000E0FC9" w:rsidP="000E0FC9">
      <w:pPr>
        <w:rPr>
          <w:sz w:val="20"/>
          <w:szCs w:val="20"/>
        </w:rPr>
        <w:sectPr w:rsidR="000E0FC9" w:rsidRPr="00573302" w:rsidSect="0068518A">
          <w:type w:val="continuous"/>
          <w:pgSz w:w="11900" w:h="16838"/>
          <w:pgMar w:top="1440" w:right="1440" w:bottom="1163" w:left="1440" w:header="0" w:footer="0" w:gutter="0"/>
          <w:cols w:space="720" w:equalWidth="0">
            <w:col w:w="9026"/>
          </w:cols>
        </w:sectPr>
      </w:pPr>
    </w:p>
    <w:p w:rsidR="000E0FC9" w:rsidRPr="00573302" w:rsidRDefault="000E0FC9" w:rsidP="000E0FC9">
      <w:pPr>
        <w:spacing w:line="251" w:lineRule="auto"/>
        <w:ind w:left="380" w:right="2386"/>
        <w:rPr>
          <w:sz w:val="20"/>
          <w:szCs w:val="20"/>
        </w:rPr>
      </w:pPr>
      <w:r w:rsidRPr="00573302">
        <w:rPr>
          <w:rFonts w:eastAsia="Times New Roman"/>
          <w:noProof/>
          <w:sz w:val="20"/>
          <w:szCs w:val="20"/>
          <w:lang w:eastAsia="ru-RU"/>
        </w:rPr>
        <w:lastRenderedPageBreak/>
        <mc:AlternateContent>
          <mc:Choice Requires="wps">
            <w:drawing>
              <wp:anchor distT="0" distB="0" distL="0" distR="0" simplePos="0" relativeHeight="251688960" behindDoc="0" locked="0" layoutInCell="0" allowOverlap="1" wp14:anchorId="39D03E3E" wp14:editId="04F0A68C">
                <wp:simplePos x="0" y="0"/>
                <wp:positionH relativeFrom="page">
                  <wp:posOffset>1075690</wp:posOffset>
                </wp:positionH>
                <wp:positionV relativeFrom="page">
                  <wp:posOffset>804545</wp:posOffset>
                </wp:positionV>
                <wp:extent cx="5213350" cy="0"/>
                <wp:effectExtent l="8890" t="13970" r="6985" b="5080"/>
                <wp:wrapNone/>
                <wp:docPr id="79"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C51A" id="Shape 3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63.35pt" to="49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89984" behindDoc="0" locked="0" layoutInCell="0" allowOverlap="1" wp14:anchorId="1F31EA0E" wp14:editId="58ECE078">
                <wp:simplePos x="0" y="0"/>
                <wp:positionH relativeFrom="page">
                  <wp:posOffset>1075690</wp:posOffset>
                </wp:positionH>
                <wp:positionV relativeFrom="page">
                  <wp:posOffset>1185545</wp:posOffset>
                </wp:positionV>
                <wp:extent cx="5213350" cy="0"/>
                <wp:effectExtent l="8890" t="13970" r="6985" b="5080"/>
                <wp:wrapNone/>
                <wp:docPr id="78"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679F" id="Shape 31"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93.35pt" to="495.2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" o:allowincell="f" strokeweight=".72pt">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1008" behindDoc="0" locked="0" layoutInCell="0" allowOverlap="1" wp14:anchorId="126C3D14" wp14:editId="5D6FE7CE">
                <wp:simplePos x="0" y="0"/>
                <wp:positionH relativeFrom="page">
                  <wp:posOffset>1075690</wp:posOffset>
                </wp:positionH>
                <wp:positionV relativeFrom="page">
                  <wp:posOffset>1386840</wp:posOffset>
                </wp:positionV>
                <wp:extent cx="5213350" cy="0"/>
                <wp:effectExtent l="8890" t="5715" r="6985" b="13335"/>
                <wp:wrapNone/>
                <wp:docPr id="77"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8AC6" id="Shape 3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109.2pt" to="495.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x/FAIAACs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2032" behindDoc="0" locked="0" layoutInCell="0" allowOverlap="1" wp14:anchorId="291CA4E0" wp14:editId="4AEDF373">
                <wp:simplePos x="0" y="0"/>
                <wp:positionH relativeFrom="page">
                  <wp:posOffset>1075690</wp:posOffset>
                </wp:positionH>
                <wp:positionV relativeFrom="page">
                  <wp:posOffset>1586230</wp:posOffset>
                </wp:positionV>
                <wp:extent cx="5213350" cy="0"/>
                <wp:effectExtent l="8890" t="5080" r="6985" b="13970"/>
                <wp:wrapNone/>
                <wp:docPr id="76"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B298" id="Shape 3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124.9pt" to="495.2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c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" o:allowincell="f" strokeweight=".72pt">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3056" behindDoc="0" locked="0" layoutInCell="0" allowOverlap="1" wp14:anchorId="25A166F5" wp14:editId="3BF79939">
                <wp:simplePos x="0" y="0"/>
                <wp:positionH relativeFrom="page">
                  <wp:posOffset>1075690</wp:posOffset>
                </wp:positionH>
                <wp:positionV relativeFrom="page">
                  <wp:posOffset>1786255</wp:posOffset>
                </wp:positionV>
                <wp:extent cx="5213350" cy="0"/>
                <wp:effectExtent l="8890" t="5080" r="6985" b="13970"/>
                <wp:wrapNone/>
                <wp:docPr id="75"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09AE" id="Shape 3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140.65pt" to="495.2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Sw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4080" behindDoc="0" locked="0" layoutInCell="0" allowOverlap="1" wp14:anchorId="24BDFFD8" wp14:editId="280CB6AB">
                <wp:simplePos x="0" y="0"/>
                <wp:positionH relativeFrom="page">
                  <wp:posOffset>1075690</wp:posOffset>
                </wp:positionH>
                <wp:positionV relativeFrom="page">
                  <wp:posOffset>1985645</wp:posOffset>
                </wp:positionV>
                <wp:extent cx="5213350" cy="0"/>
                <wp:effectExtent l="8890" t="13970" r="6985" b="5080"/>
                <wp:wrapNone/>
                <wp:docPr id="74"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B120" id="Shape 35"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156.35pt" to="495.2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KT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" o:allowincell="f" strokeweight=".72pt">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5104" behindDoc="0" locked="0" layoutInCell="0" allowOverlap="1" wp14:anchorId="0AC8969D" wp14:editId="4C46CC5E">
                <wp:simplePos x="0" y="0"/>
                <wp:positionH relativeFrom="page">
                  <wp:posOffset>1075690</wp:posOffset>
                </wp:positionH>
                <wp:positionV relativeFrom="page">
                  <wp:posOffset>2186940</wp:posOffset>
                </wp:positionV>
                <wp:extent cx="5213350" cy="0"/>
                <wp:effectExtent l="8890" t="5715" r="6985" b="13335"/>
                <wp:wrapNone/>
                <wp:docPr id="7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B7AF" id="Shape 36"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172.2pt" to="495.2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6128" behindDoc="0" locked="0" layoutInCell="0" allowOverlap="1" wp14:anchorId="531B08FD" wp14:editId="4F34BFC1">
                <wp:simplePos x="0" y="0"/>
                <wp:positionH relativeFrom="page">
                  <wp:posOffset>1075690</wp:posOffset>
                </wp:positionH>
                <wp:positionV relativeFrom="page">
                  <wp:posOffset>2567940</wp:posOffset>
                </wp:positionV>
                <wp:extent cx="5213350" cy="0"/>
                <wp:effectExtent l="8890" t="5715" r="6985" b="13335"/>
                <wp:wrapNone/>
                <wp:docPr id="72"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9CBE" id="Shape 3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202.2pt" to="495.2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PwFAIAACs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7152" behindDoc="0" locked="0" layoutInCell="0" allowOverlap="1" wp14:anchorId="35AD33E5" wp14:editId="50AC976E">
                <wp:simplePos x="0" y="0"/>
                <wp:positionH relativeFrom="page">
                  <wp:posOffset>1075690</wp:posOffset>
                </wp:positionH>
                <wp:positionV relativeFrom="page">
                  <wp:posOffset>2767330</wp:posOffset>
                </wp:positionV>
                <wp:extent cx="5213350" cy="0"/>
                <wp:effectExtent l="8890" t="5080" r="6985" b="13970"/>
                <wp:wrapNone/>
                <wp:docPr id="71"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1267" id="Shape 3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217.9pt" to="495.2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T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" o:allowincell="f" strokeweight=".72pt">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8176" behindDoc="0" locked="0" layoutInCell="0" allowOverlap="1" wp14:anchorId="083A3C7E" wp14:editId="3D2F65F8">
                <wp:simplePos x="0" y="0"/>
                <wp:positionH relativeFrom="page">
                  <wp:posOffset>1080770</wp:posOffset>
                </wp:positionH>
                <wp:positionV relativeFrom="page">
                  <wp:posOffset>800100</wp:posOffset>
                </wp:positionV>
                <wp:extent cx="0" cy="6685280"/>
                <wp:effectExtent l="13970" t="9525" r="5080" b="10795"/>
                <wp:wrapNone/>
                <wp:docPr id="70"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52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FDF0" id="Shape 39"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5.1pt,63pt" to="85.1pt,5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HFAIAACsEAAAOAAAAZHJzL2Uyb0RvYy54bWysU8GO2jAQvVfqP1i+QxLIsh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699200" behindDoc="0" locked="0" layoutInCell="0" allowOverlap="1" wp14:anchorId="5E67BDC6" wp14:editId="4CE8373C">
                <wp:simplePos x="0" y="0"/>
                <wp:positionH relativeFrom="page">
                  <wp:posOffset>1075690</wp:posOffset>
                </wp:positionH>
                <wp:positionV relativeFrom="page">
                  <wp:posOffset>2967355</wp:posOffset>
                </wp:positionV>
                <wp:extent cx="5213350" cy="0"/>
                <wp:effectExtent l="8890" t="5080" r="6985" b="13970"/>
                <wp:wrapNone/>
                <wp:docPr id="69"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876F" id="Shape 40"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7pt,233.65pt" to="495.2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p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" o:allowincell="f" strokeweight=".25397mm">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700224" behindDoc="0" locked="0" layoutInCell="0" allowOverlap="1" wp14:anchorId="039BDEA1" wp14:editId="0DB87433">
                <wp:simplePos x="0" y="0"/>
                <wp:positionH relativeFrom="page">
                  <wp:posOffset>5269230</wp:posOffset>
                </wp:positionH>
                <wp:positionV relativeFrom="page">
                  <wp:posOffset>800100</wp:posOffset>
                </wp:positionV>
                <wp:extent cx="0" cy="6685280"/>
                <wp:effectExtent l="11430" t="9525" r="7620" b="10795"/>
                <wp:wrapNone/>
                <wp:docPr id="68"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52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DA37" id="Shape 4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4.9pt,63pt" to="414.9pt,5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q9FQIAACsEAAAOAAAAZHJzL2Uyb0RvYy54bWysU02P0zAQvSPxHyzf2yQlG9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" o:allowincell="f" strokeweight=".72pt">
                <w10:wrap anchorx="page" anchory="page"/>
              </v:line>
            </w:pict>
          </mc:Fallback>
        </mc:AlternateContent>
      </w:r>
      <w:r w:rsidRPr="00573302">
        <w:rPr>
          <w:rFonts w:eastAsia="Times New Roman"/>
          <w:noProof/>
          <w:sz w:val="20"/>
          <w:szCs w:val="20"/>
          <w:lang w:eastAsia="ru-RU"/>
        </w:rPr>
        <mc:AlternateContent>
          <mc:Choice Requires="wps">
            <w:drawing>
              <wp:anchor distT="0" distB="0" distL="0" distR="0" simplePos="0" relativeHeight="251701248" behindDoc="0" locked="0" layoutInCell="0" allowOverlap="1" wp14:anchorId="784E745B" wp14:editId="74D2D139">
                <wp:simplePos x="0" y="0"/>
                <wp:positionH relativeFrom="page">
                  <wp:posOffset>6285865</wp:posOffset>
                </wp:positionH>
                <wp:positionV relativeFrom="page">
                  <wp:posOffset>800100</wp:posOffset>
                </wp:positionV>
                <wp:extent cx="0" cy="6685280"/>
                <wp:effectExtent l="8890" t="9525" r="10160" b="10795"/>
                <wp:wrapNone/>
                <wp:docPr id="67"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DAE1" id="Shape 4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4.95pt,63pt" to="494.95pt,5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PjEw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" o:allowincell="f" strokeweight=".48pt">
                <w10:wrap anchorx="page" anchory="page"/>
              </v:line>
            </w:pict>
          </mc:Fallback>
        </mc:AlternateContent>
      </w:r>
      <w:r w:rsidRPr="00573302">
        <w:rPr>
          <w:rFonts w:eastAsia="Times New Roman"/>
          <w:sz w:val="20"/>
          <w:szCs w:val="20"/>
        </w:rPr>
        <w:t>2.4.2. Дебиторская задолженность по выданным авансам за счет доходов, полученных от платной и иной приносящей доход деятельности</w:t>
      </w:r>
    </w:p>
    <w:p w:rsidR="000E0FC9" w:rsidRPr="00573302" w:rsidRDefault="000E0FC9" w:rsidP="000E0FC9">
      <w:pPr>
        <w:spacing w:line="148" w:lineRule="exact"/>
        <w:rPr>
          <w:sz w:val="20"/>
          <w:szCs w:val="20"/>
        </w:rPr>
      </w:pPr>
    </w:p>
    <w:p w:rsidR="000E0FC9" w:rsidRPr="00573302" w:rsidRDefault="000E0FC9" w:rsidP="000E0FC9">
      <w:pPr>
        <w:numPr>
          <w:ilvl w:val="0"/>
          <w:numId w:val="13"/>
        </w:numPr>
        <w:tabs>
          <w:tab w:val="left" w:pos="711"/>
        </w:tabs>
        <w:spacing w:after="0" w:line="311" w:lineRule="auto"/>
        <w:ind w:left="380" w:right="6406" w:hanging="10"/>
        <w:rPr>
          <w:rFonts w:eastAsia="Times New Roman"/>
          <w:b/>
          <w:bCs/>
          <w:sz w:val="20"/>
          <w:szCs w:val="20"/>
        </w:rPr>
      </w:pPr>
      <w:r w:rsidRPr="00573302">
        <w:rPr>
          <w:rFonts w:eastAsia="Times New Roman"/>
          <w:b/>
          <w:bCs/>
          <w:sz w:val="20"/>
          <w:szCs w:val="20"/>
        </w:rPr>
        <w:t xml:space="preserve">Обязательства, всего </w:t>
      </w:r>
      <w:r w:rsidRPr="00573302">
        <w:rPr>
          <w:rFonts w:eastAsia="Times New Roman"/>
          <w:sz w:val="20"/>
          <w:szCs w:val="20"/>
        </w:rPr>
        <w:t>из них:</w:t>
      </w:r>
    </w:p>
    <w:p w:rsidR="000E0FC9" w:rsidRPr="00573302" w:rsidRDefault="000E0FC9" w:rsidP="000E0FC9">
      <w:pPr>
        <w:spacing w:line="17" w:lineRule="exact"/>
        <w:rPr>
          <w:rFonts w:eastAsia="Times New Roman"/>
          <w:b/>
          <w:bCs/>
          <w:sz w:val="20"/>
          <w:szCs w:val="20"/>
        </w:rPr>
      </w:pPr>
    </w:p>
    <w:p w:rsidR="000E0FC9" w:rsidRPr="00573302" w:rsidRDefault="000E0FC9" w:rsidP="000E0FC9">
      <w:pPr>
        <w:ind w:left="380"/>
        <w:rPr>
          <w:rFonts w:eastAsia="Times New Roman"/>
          <w:b/>
          <w:bCs/>
          <w:sz w:val="20"/>
          <w:szCs w:val="20"/>
        </w:rPr>
      </w:pPr>
      <w:r w:rsidRPr="00573302">
        <w:rPr>
          <w:rFonts w:eastAsia="Times New Roman"/>
          <w:sz w:val="20"/>
          <w:szCs w:val="20"/>
        </w:rPr>
        <w:t>3.1. Долговые обязательства</w:t>
      </w:r>
    </w:p>
    <w:p w:rsidR="000E0FC9" w:rsidRPr="00573302" w:rsidRDefault="000E0FC9" w:rsidP="000E0FC9">
      <w:pPr>
        <w:spacing w:line="84" w:lineRule="exact"/>
        <w:rPr>
          <w:rFonts w:eastAsia="Times New Roman"/>
          <w:b/>
          <w:bCs/>
          <w:sz w:val="20"/>
          <w:szCs w:val="20"/>
        </w:rPr>
      </w:pPr>
    </w:p>
    <w:p w:rsidR="000E0FC9" w:rsidRPr="00573302" w:rsidRDefault="000E0FC9" w:rsidP="000E0FC9">
      <w:pPr>
        <w:ind w:left="380"/>
        <w:rPr>
          <w:rFonts w:eastAsia="Times New Roman"/>
          <w:b/>
          <w:bCs/>
          <w:sz w:val="20"/>
          <w:szCs w:val="20"/>
        </w:rPr>
      </w:pPr>
      <w:r w:rsidRPr="00573302">
        <w:rPr>
          <w:rFonts w:eastAsia="Times New Roman"/>
          <w:sz w:val="20"/>
          <w:szCs w:val="20"/>
        </w:rPr>
        <w:t>3.2. Кредиторская задолженность:</w:t>
      </w:r>
    </w:p>
    <w:p w:rsidR="000E0FC9" w:rsidRPr="00573302" w:rsidRDefault="000E0FC9" w:rsidP="000E0FC9">
      <w:pPr>
        <w:spacing w:line="87"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95" w:lineRule="exact"/>
        <w:rPr>
          <w:sz w:val="20"/>
          <w:szCs w:val="20"/>
        </w:rPr>
      </w:pPr>
    </w:p>
    <w:p w:rsidR="000E0FC9" w:rsidRPr="00573302" w:rsidRDefault="000E0FC9" w:rsidP="000E0FC9">
      <w:pPr>
        <w:spacing w:line="234" w:lineRule="auto"/>
        <w:ind w:left="380" w:right="2486"/>
        <w:rPr>
          <w:sz w:val="20"/>
          <w:szCs w:val="20"/>
        </w:rPr>
      </w:pPr>
      <w:r w:rsidRPr="00573302">
        <w:rPr>
          <w:rFonts w:eastAsia="Times New Roman"/>
          <w:sz w:val="20"/>
          <w:szCs w:val="20"/>
        </w:rPr>
        <w:t>3.2.1. Кредиторская задолженность по принятым обязательствам за счет средств бюджета, всего:</w:t>
      </w:r>
    </w:p>
    <w:p w:rsidR="000E0FC9" w:rsidRPr="00573302" w:rsidRDefault="000E0FC9" w:rsidP="000E0FC9">
      <w:pPr>
        <w:spacing w:line="141"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8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оплате труда</w:t>
      </w:r>
    </w:p>
    <w:p w:rsidR="000E0FC9" w:rsidRPr="00573302" w:rsidRDefault="000E0FC9" w:rsidP="000E0FC9">
      <w:pPr>
        <w:spacing w:line="8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начислениям на выплаты по оплате труда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2272" behindDoc="0" locked="0" layoutInCell="0" allowOverlap="1" wp14:anchorId="56B175CF" wp14:editId="71017B02">
                <wp:simplePos x="0" y="0"/>
                <wp:positionH relativeFrom="column">
                  <wp:posOffset>161290</wp:posOffset>
                </wp:positionH>
                <wp:positionV relativeFrom="paragraph">
                  <wp:posOffset>53975</wp:posOffset>
                </wp:positionV>
                <wp:extent cx="5213350" cy="0"/>
                <wp:effectExtent l="8890" t="12700" r="6985" b="6350"/>
                <wp:wrapNone/>
                <wp:docPr id="6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9749" id="Shape 43"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2B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" o:allowincell="f" strokeweight=".25397mm"/>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социальным и иным выплатам населению</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3296" behindDoc="0" locked="0" layoutInCell="0" allowOverlap="1" wp14:anchorId="60D902BF" wp14:editId="004B3F85">
                <wp:simplePos x="0" y="0"/>
                <wp:positionH relativeFrom="column">
                  <wp:posOffset>161290</wp:posOffset>
                </wp:positionH>
                <wp:positionV relativeFrom="paragraph">
                  <wp:posOffset>53975</wp:posOffset>
                </wp:positionV>
                <wp:extent cx="5213350" cy="0"/>
                <wp:effectExtent l="8890" t="13970" r="6985" b="5080"/>
                <wp:wrapNone/>
                <wp:docPr id="3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33D9" id="Shape 44"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a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расходам на закупку товаров, работ, услуг</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4320" behindDoc="0" locked="0" layoutInCell="0" allowOverlap="1" wp14:anchorId="61D07488" wp14:editId="15136D7C">
                <wp:simplePos x="0" y="0"/>
                <wp:positionH relativeFrom="column">
                  <wp:posOffset>161290</wp:posOffset>
                </wp:positionH>
                <wp:positionV relativeFrom="paragraph">
                  <wp:posOffset>53975</wp:posOffset>
                </wp:positionV>
                <wp:extent cx="5213350" cy="0"/>
                <wp:effectExtent l="8890" t="13335" r="6985" b="5715"/>
                <wp:wrapNone/>
                <wp:docPr id="3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1FF7" id="Shape 45"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Cp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" o:allowincell="f" strokeweight=".25397mm"/>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уплате налогов, сборов и иных платежей</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5344" behindDoc="0" locked="0" layoutInCell="0" allowOverlap="1" wp14:anchorId="255BFB60" wp14:editId="54C756BC">
                <wp:simplePos x="0" y="0"/>
                <wp:positionH relativeFrom="column">
                  <wp:posOffset>161290</wp:posOffset>
                </wp:positionH>
                <wp:positionV relativeFrom="paragraph">
                  <wp:posOffset>53975</wp:posOffset>
                </wp:positionV>
                <wp:extent cx="5213350" cy="0"/>
                <wp:effectExtent l="8890" t="12700" r="6985" b="6350"/>
                <wp:wrapNone/>
                <wp:docPr id="2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D4FB" id="Shape 46"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CO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ogBwjh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прочим расходам</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6368" behindDoc="0" locked="0" layoutInCell="0" allowOverlap="1" wp14:anchorId="7E57415C" wp14:editId="7473692B">
                <wp:simplePos x="0" y="0"/>
                <wp:positionH relativeFrom="column">
                  <wp:posOffset>161290</wp:posOffset>
                </wp:positionH>
                <wp:positionV relativeFrom="paragraph">
                  <wp:posOffset>53975</wp:posOffset>
                </wp:positionV>
                <wp:extent cx="5213350" cy="0"/>
                <wp:effectExtent l="8890" t="12065" r="6985" b="6985"/>
                <wp:wrapNone/>
                <wp:docPr id="28"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FDCB" id="Shape 47"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at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" o:allowincell="f" strokeweight=".25397mm"/>
            </w:pict>
          </mc:Fallback>
        </mc:AlternateContent>
      </w:r>
    </w:p>
    <w:p w:rsidR="000E0FC9" w:rsidRPr="00573302" w:rsidRDefault="000E0FC9" w:rsidP="000E0FC9">
      <w:pPr>
        <w:spacing w:line="78" w:lineRule="exact"/>
        <w:rPr>
          <w:sz w:val="20"/>
          <w:szCs w:val="20"/>
        </w:rPr>
      </w:pPr>
    </w:p>
    <w:p w:rsidR="000E0FC9" w:rsidRPr="00573302" w:rsidRDefault="000E0FC9" w:rsidP="000E0FC9">
      <w:pPr>
        <w:spacing w:line="235" w:lineRule="auto"/>
        <w:ind w:left="380" w:right="2306"/>
        <w:rPr>
          <w:sz w:val="20"/>
          <w:szCs w:val="20"/>
        </w:rPr>
      </w:pPr>
      <w:r w:rsidRPr="00573302">
        <w:rPr>
          <w:rFonts w:eastAsia="Times New Roman"/>
          <w:sz w:val="20"/>
          <w:szCs w:val="20"/>
        </w:rPr>
        <w:t>3.2.2. Кредиторская задолженность по принятым обязательствам за счет доходов, полученных от платной и иной приносящей доход деятельности,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7392" behindDoc="0" locked="0" layoutInCell="0" allowOverlap="1" wp14:anchorId="0A96957A" wp14:editId="4DF130BA">
                <wp:simplePos x="0" y="0"/>
                <wp:positionH relativeFrom="column">
                  <wp:posOffset>161290</wp:posOffset>
                </wp:positionH>
                <wp:positionV relativeFrom="paragraph">
                  <wp:posOffset>86995</wp:posOffset>
                </wp:positionV>
                <wp:extent cx="5213350" cy="0"/>
                <wp:effectExtent l="8890" t="12700" r="6985" b="6350"/>
                <wp:wrapNone/>
                <wp:docPr id="27"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935A" id="Shape 48"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6.85pt" to="423.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aB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" o:allowincell="f" strokeweight=".72pt"/>
            </w:pict>
          </mc:Fallback>
        </mc:AlternateContent>
      </w:r>
    </w:p>
    <w:p w:rsidR="000E0FC9" w:rsidRPr="00573302" w:rsidRDefault="000E0FC9" w:rsidP="000E0FC9">
      <w:pPr>
        <w:spacing w:line="117"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8416" behindDoc="0" locked="0" layoutInCell="0" allowOverlap="1" wp14:anchorId="38E72D62" wp14:editId="17C4CBF7">
                <wp:simplePos x="0" y="0"/>
                <wp:positionH relativeFrom="column">
                  <wp:posOffset>161290</wp:posOffset>
                </wp:positionH>
                <wp:positionV relativeFrom="paragraph">
                  <wp:posOffset>53975</wp:posOffset>
                </wp:positionV>
                <wp:extent cx="5213350" cy="0"/>
                <wp:effectExtent l="8890" t="12700" r="6985" b="6350"/>
                <wp:wrapNone/>
                <wp:docPr id="26"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203F" id="Shape 49"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DF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kDRQxR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оплате труда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09440" behindDoc="0" locked="0" layoutInCell="0" allowOverlap="1" wp14:anchorId="73D18184" wp14:editId="4762AD66">
                <wp:simplePos x="0" y="0"/>
                <wp:positionH relativeFrom="column">
                  <wp:posOffset>161290</wp:posOffset>
                </wp:positionH>
                <wp:positionV relativeFrom="paragraph">
                  <wp:posOffset>53975</wp:posOffset>
                </wp:positionV>
                <wp:extent cx="5213350" cy="0"/>
                <wp:effectExtent l="8890" t="13970" r="6985" b="5080"/>
                <wp:wrapNone/>
                <wp:docPr id="2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F794" id="Shape 50"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H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начислениям на выплаты по оплате труда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0464" behindDoc="0" locked="0" layoutInCell="0" allowOverlap="1" wp14:anchorId="2FA2F30E" wp14:editId="19532120">
                <wp:simplePos x="0" y="0"/>
                <wp:positionH relativeFrom="column">
                  <wp:posOffset>161290</wp:posOffset>
                </wp:positionH>
                <wp:positionV relativeFrom="paragraph">
                  <wp:posOffset>53975</wp:posOffset>
                </wp:positionV>
                <wp:extent cx="5213350" cy="0"/>
                <wp:effectExtent l="8890" t="13335" r="6985" b="5715"/>
                <wp:wrapNone/>
                <wp:docPr id="2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094F" id="Shape 51"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DFQIAACs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" o:allowincell="f" strokeweight=".72pt"/>
            </w:pict>
          </mc:Fallback>
        </mc:AlternateContent>
      </w:r>
    </w:p>
    <w:p w:rsidR="000E0FC9" w:rsidRPr="00573302" w:rsidRDefault="000E0FC9" w:rsidP="000E0FC9">
      <w:pPr>
        <w:spacing w:line="65" w:lineRule="exact"/>
        <w:rPr>
          <w:sz w:val="20"/>
          <w:szCs w:val="20"/>
        </w:rPr>
      </w:pPr>
    </w:p>
    <w:p w:rsidR="000E0FC9" w:rsidRPr="00573302" w:rsidRDefault="000E0FC9" w:rsidP="000E0FC9">
      <w:pPr>
        <w:ind w:left="980"/>
        <w:rPr>
          <w:sz w:val="20"/>
          <w:szCs w:val="20"/>
        </w:rPr>
      </w:pPr>
      <w:r w:rsidRPr="00573302">
        <w:rPr>
          <w:rFonts w:eastAsia="Times New Roman"/>
          <w:sz w:val="20"/>
          <w:szCs w:val="20"/>
        </w:rPr>
        <w:lastRenderedPageBreak/>
        <w:t>по социальным и иным выплатам населению</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1488" behindDoc="0" locked="0" layoutInCell="0" allowOverlap="1" wp14:anchorId="252A9594" wp14:editId="6DB91725">
                <wp:simplePos x="0" y="0"/>
                <wp:positionH relativeFrom="column">
                  <wp:posOffset>161290</wp:posOffset>
                </wp:positionH>
                <wp:positionV relativeFrom="paragraph">
                  <wp:posOffset>53975</wp:posOffset>
                </wp:positionV>
                <wp:extent cx="5213350" cy="0"/>
                <wp:effectExtent l="8890" t="13335" r="6985" b="5715"/>
                <wp:wrapNone/>
                <wp:docPr id="23"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3CD3" id="Shape 52"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nD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расходам на закупку товаров, работ, услуг</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2512" behindDoc="0" locked="0" layoutInCell="0" allowOverlap="1" wp14:anchorId="70B9D21C" wp14:editId="23BE7D20">
                <wp:simplePos x="0" y="0"/>
                <wp:positionH relativeFrom="column">
                  <wp:posOffset>161290</wp:posOffset>
                </wp:positionH>
                <wp:positionV relativeFrom="paragraph">
                  <wp:posOffset>53975</wp:posOffset>
                </wp:positionV>
                <wp:extent cx="5213350" cy="0"/>
                <wp:effectExtent l="8890" t="12700" r="6985" b="6350"/>
                <wp:wrapNone/>
                <wp:docPr id="22"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37A7" id="Shape 53"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" o:allowincell="f" strokeweight=".72pt"/>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уплате налогов, сборов и иных платежей</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3536" behindDoc="0" locked="0" layoutInCell="0" allowOverlap="1" wp14:anchorId="5DD2FF54" wp14:editId="029A1708">
                <wp:simplePos x="0" y="0"/>
                <wp:positionH relativeFrom="column">
                  <wp:posOffset>161290</wp:posOffset>
                </wp:positionH>
                <wp:positionV relativeFrom="paragraph">
                  <wp:posOffset>53975</wp:posOffset>
                </wp:positionV>
                <wp:extent cx="5213350" cy="0"/>
                <wp:effectExtent l="8890" t="13970" r="6985" b="5080"/>
                <wp:wrapNone/>
                <wp:docPr id="21"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DAFC" id="Shape 54"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EM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n+kRDB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прочим расходам</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4560" behindDoc="0" locked="0" layoutInCell="0" allowOverlap="1" wp14:anchorId="6C723564" wp14:editId="747732F7">
                <wp:simplePos x="0" y="0"/>
                <wp:positionH relativeFrom="column">
                  <wp:posOffset>161290</wp:posOffset>
                </wp:positionH>
                <wp:positionV relativeFrom="paragraph">
                  <wp:posOffset>53975</wp:posOffset>
                </wp:positionV>
                <wp:extent cx="5213350" cy="0"/>
                <wp:effectExtent l="8890" t="13335" r="6985" b="5715"/>
                <wp:wrapNone/>
                <wp:docPr id="2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9799" id="Shape 55"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cv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" o:allowincell="f" strokeweight=".25397mm"/>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380"/>
        <w:rPr>
          <w:sz w:val="20"/>
          <w:szCs w:val="20"/>
        </w:rPr>
      </w:pPr>
      <w:r w:rsidRPr="00573302">
        <w:rPr>
          <w:rFonts w:eastAsia="Times New Roman"/>
          <w:sz w:val="20"/>
          <w:szCs w:val="20"/>
        </w:rPr>
        <w:t>3.2.3. Просроченная кредиторская задолженность, всего</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5584" behindDoc="0" locked="0" layoutInCell="0" allowOverlap="1" wp14:anchorId="1BEB2565" wp14:editId="27064A51">
                <wp:simplePos x="0" y="0"/>
                <wp:positionH relativeFrom="column">
                  <wp:posOffset>161290</wp:posOffset>
                </wp:positionH>
                <wp:positionV relativeFrom="paragraph">
                  <wp:posOffset>53975</wp:posOffset>
                </wp:positionV>
                <wp:extent cx="5213350" cy="0"/>
                <wp:effectExtent l="8890" t="12700" r="6985" b="6350"/>
                <wp:wrapNone/>
                <wp:docPr id="19"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B024" id="Shape 56"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a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VZv7Gh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780"/>
        <w:rPr>
          <w:sz w:val="20"/>
          <w:szCs w:val="20"/>
        </w:rPr>
      </w:pPr>
      <w:r w:rsidRPr="00573302">
        <w:rPr>
          <w:rFonts w:eastAsia="Times New Roman"/>
          <w:sz w:val="20"/>
          <w:szCs w:val="20"/>
        </w:rPr>
        <w:t>в том числе:</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6608" behindDoc="0" locked="0" layoutInCell="0" allowOverlap="1" wp14:anchorId="375DC8DD" wp14:editId="23EF8C0C">
                <wp:simplePos x="0" y="0"/>
                <wp:positionH relativeFrom="column">
                  <wp:posOffset>161290</wp:posOffset>
                </wp:positionH>
                <wp:positionV relativeFrom="paragraph">
                  <wp:posOffset>53975</wp:posOffset>
                </wp:positionV>
                <wp:extent cx="5213350" cy="0"/>
                <wp:effectExtent l="8890" t="12065" r="6985" b="6985"/>
                <wp:wrapNone/>
                <wp:docPr id="18"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31A6" id="Shape 57"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1eEw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" o:allowincell="f" strokeweight=".72pt"/>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оплате труда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7632" behindDoc="0" locked="0" layoutInCell="0" allowOverlap="1" wp14:anchorId="37DC5FF5" wp14:editId="1C5A0B4E">
                <wp:simplePos x="0" y="0"/>
                <wp:positionH relativeFrom="column">
                  <wp:posOffset>161290</wp:posOffset>
                </wp:positionH>
                <wp:positionV relativeFrom="paragraph">
                  <wp:posOffset>53975</wp:posOffset>
                </wp:positionV>
                <wp:extent cx="5213350" cy="0"/>
                <wp:effectExtent l="8890" t="13335" r="6985" b="5715"/>
                <wp:wrapNone/>
                <wp:docPr id="17"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7C5A" id="Shape 58"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VFAIAACs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начислениям на выплаты по оплате труда</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8656" behindDoc="0" locked="0" layoutInCell="0" allowOverlap="1" wp14:anchorId="457065E2" wp14:editId="040171F0">
                <wp:simplePos x="0" y="0"/>
                <wp:positionH relativeFrom="column">
                  <wp:posOffset>161290</wp:posOffset>
                </wp:positionH>
                <wp:positionV relativeFrom="paragraph">
                  <wp:posOffset>53975</wp:posOffset>
                </wp:positionV>
                <wp:extent cx="5213350" cy="0"/>
                <wp:effectExtent l="8890" t="12700" r="6985" b="6350"/>
                <wp:wrapNone/>
                <wp:docPr id="16"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E079" id="Shape 59"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s2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" o:allowincell="f" strokeweight=".25397mm"/>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социальным и иным выплатам населению</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19680" behindDoc="0" locked="0" layoutInCell="0" allowOverlap="1" wp14:anchorId="467CA7B4" wp14:editId="373A81FA">
                <wp:simplePos x="0" y="0"/>
                <wp:positionH relativeFrom="column">
                  <wp:posOffset>161290</wp:posOffset>
                </wp:positionH>
                <wp:positionV relativeFrom="paragraph">
                  <wp:posOffset>53975</wp:posOffset>
                </wp:positionV>
                <wp:extent cx="5213350" cy="0"/>
                <wp:effectExtent l="8890" t="12065" r="6985" b="6985"/>
                <wp:wrapNone/>
                <wp:docPr id="15"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F511" id="Shape 60"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GX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" o:allowincell="f" strokeweight=".72pt"/>
            </w:pict>
          </mc:Fallback>
        </mc:AlternateContent>
      </w:r>
    </w:p>
    <w:p w:rsidR="000E0FC9" w:rsidRPr="00573302" w:rsidRDefault="000E0FC9" w:rsidP="000E0FC9">
      <w:pPr>
        <w:spacing w:line="64"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расходам на закупку товаров, работ, услуг</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20704" behindDoc="0" locked="0" layoutInCell="0" allowOverlap="1" wp14:anchorId="5A9928A3" wp14:editId="40B8E6BB">
                <wp:simplePos x="0" y="0"/>
                <wp:positionH relativeFrom="column">
                  <wp:posOffset>161290</wp:posOffset>
                </wp:positionH>
                <wp:positionV relativeFrom="paragraph">
                  <wp:posOffset>44450</wp:posOffset>
                </wp:positionV>
                <wp:extent cx="5213350" cy="0"/>
                <wp:effectExtent l="8890" t="11430" r="6985" b="7620"/>
                <wp:wrapNone/>
                <wp:docPr id="14"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8186" id="Shape 61"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5pt" to="42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" o:allowincell="f" strokeweight=".72pt"/>
            </w:pict>
          </mc:Fallback>
        </mc:AlternateContent>
      </w:r>
    </w:p>
    <w:p w:rsidR="000E0FC9" w:rsidRPr="00573302" w:rsidRDefault="000E0FC9" w:rsidP="000E0FC9">
      <w:pPr>
        <w:spacing w:line="50"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уплате налогов, сборов и иных платежей</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21728" behindDoc="0" locked="0" layoutInCell="0" allowOverlap="1" wp14:anchorId="107874E5" wp14:editId="78292A50">
                <wp:simplePos x="0" y="0"/>
                <wp:positionH relativeFrom="column">
                  <wp:posOffset>161290</wp:posOffset>
                </wp:positionH>
                <wp:positionV relativeFrom="paragraph">
                  <wp:posOffset>53975</wp:posOffset>
                </wp:positionV>
                <wp:extent cx="5213350" cy="0"/>
                <wp:effectExtent l="8890" t="11430" r="6985" b="7620"/>
                <wp:wrapNone/>
                <wp:docPr id="13"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300B" id="Shape 62"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25pt" to="42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D0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" o:allowincell="f" strokeweight=".25397mm"/>
            </w:pict>
          </mc:Fallback>
        </mc:AlternateContent>
      </w:r>
    </w:p>
    <w:p w:rsidR="000E0FC9" w:rsidRPr="00573302" w:rsidRDefault="000E0FC9" w:rsidP="000E0FC9">
      <w:pPr>
        <w:spacing w:line="67" w:lineRule="exact"/>
        <w:rPr>
          <w:sz w:val="20"/>
          <w:szCs w:val="20"/>
        </w:rPr>
      </w:pPr>
    </w:p>
    <w:p w:rsidR="000E0FC9" w:rsidRPr="00573302" w:rsidRDefault="000E0FC9" w:rsidP="000E0FC9">
      <w:pPr>
        <w:ind w:left="980"/>
        <w:rPr>
          <w:sz w:val="20"/>
          <w:szCs w:val="20"/>
        </w:rPr>
      </w:pPr>
      <w:r w:rsidRPr="00573302">
        <w:rPr>
          <w:rFonts w:eastAsia="Times New Roman"/>
          <w:sz w:val="20"/>
          <w:szCs w:val="20"/>
        </w:rPr>
        <w:t>по прочим расходам</w:t>
      </w:r>
    </w:p>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22752" behindDoc="0" locked="0" layoutInCell="0" allowOverlap="1" wp14:anchorId="5E4936F2" wp14:editId="39CDD3BB">
                <wp:simplePos x="0" y="0"/>
                <wp:positionH relativeFrom="column">
                  <wp:posOffset>161290</wp:posOffset>
                </wp:positionH>
                <wp:positionV relativeFrom="paragraph">
                  <wp:posOffset>52070</wp:posOffset>
                </wp:positionV>
                <wp:extent cx="5213350" cy="0"/>
                <wp:effectExtent l="8890" t="10795" r="6985" b="8255"/>
                <wp:wrapNone/>
                <wp:docPr id="12"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0ABA" id="Shape 6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4.1pt" to="423.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L9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" o:allowincell="f" strokeweight=".16931mm"/>
            </w:pict>
          </mc:Fallback>
        </mc:AlternateContent>
      </w:r>
    </w:p>
    <w:p w:rsidR="000E0FC9" w:rsidRPr="00573302" w:rsidRDefault="000E0FC9" w:rsidP="000E0FC9">
      <w:pPr>
        <w:rPr>
          <w:sz w:val="20"/>
          <w:szCs w:val="20"/>
        </w:rPr>
        <w:sectPr w:rsidR="000E0FC9" w:rsidRPr="00573302">
          <w:pgSz w:w="11900" w:h="16838"/>
          <w:pgMar w:top="1279" w:right="1440" w:bottom="1440" w:left="1440" w:header="0" w:footer="0" w:gutter="0"/>
          <w:cols w:space="720" w:equalWidth="0">
            <w:col w:w="9026"/>
          </w:cols>
        </w:sectPr>
      </w:pPr>
    </w:p>
    <w:p w:rsidR="000E0FC9" w:rsidRPr="00573302" w:rsidRDefault="000E0FC9" w:rsidP="000E0FC9">
      <w:pPr>
        <w:spacing w:line="117" w:lineRule="exact"/>
        <w:rPr>
          <w:sz w:val="20"/>
          <w:szCs w:val="20"/>
        </w:rPr>
      </w:pPr>
    </w:p>
    <w:p w:rsidR="000E0FC9" w:rsidRPr="00573302" w:rsidRDefault="000E0FC9" w:rsidP="000E0FC9">
      <w:pPr>
        <w:ind w:right="740"/>
        <w:jc w:val="center"/>
        <w:rPr>
          <w:sz w:val="20"/>
          <w:szCs w:val="20"/>
        </w:rPr>
      </w:pPr>
      <w:r w:rsidRPr="00573302">
        <w:rPr>
          <w:rFonts w:eastAsia="Times New Roman"/>
          <w:b/>
          <w:bCs/>
          <w:sz w:val="20"/>
          <w:szCs w:val="20"/>
        </w:rPr>
        <w:t>2.2. Показатели по поступлениям и выплатам учреждения*</w:t>
      </w:r>
    </w:p>
    <w:p w:rsidR="000E0FC9" w:rsidRPr="00573302" w:rsidRDefault="000E0FC9" w:rsidP="000E0FC9">
      <w:pPr>
        <w:ind w:left="4920"/>
        <w:rPr>
          <w:sz w:val="20"/>
          <w:szCs w:val="20"/>
        </w:rPr>
      </w:pPr>
      <w:r w:rsidRPr="00573302">
        <w:rPr>
          <w:rFonts w:eastAsia="Times New Roman"/>
          <w:b/>
          <w:bCs/>
          <w:sz w:val="20"/>
          <w:szCs w:val="20"/>
        </w:rPr>
        <w:t>на "______" ____________________20______г.</w:t>
      </w:r>
    </w:p>
    <w:p w:rsidR="000E0FC9" w:rsidRPr="00573302" w:rsidRDefault="000E0FC9" w:rsidP="000E0FC9">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80"/>
        <w:gridCol w:w="840"/>
        <w:gridCol w:w="1640"/>
        <w:gridCol w:w="720"/>
        <w:gridCol w:w="2040"/>
        <w:gridCol w:w="1840"/>
        <w:gridCol w:w="1720"/>
        <w:gridCol w:w="680"/>
        <w:gridCol w:w="2000"/>
        <w:gridCol w:w="30"/>
      </w:tblGrid>
      <w:tr w:rsidR="000E0FC9" w:rsidRPr="00573302" w:rsidTr="009001D1">
        <w:trPr>
          <w:trHeight w:val="340"/>
        </w:trPr>
        <w:tc>
          <w:tcPr>
            <w:tcW w:w="3580" w:type="dxa"/>
            <w:tcBorders>
              <w:top w:val="single" w:sz="8" w:space="0" w:color="auto"/>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top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top w:val="single" w:sz="8" w:space="0" w:color="auto"/>
              <w:right w:val="single" w:sz="8" w:space="0" w:color="auto"/>
            </w:tcBorders>
            <w:vAlign w:val="bottom"/>
          </w:tcPr>
          <w:p w:rsidR="000E0FC9" w:rsidRPr="00573302" w:rsidRDefault="000E0FC9" w:rsidP="009001D1">
            <w:pPr>
              <w:rPr>
                <w:sz w:val="20"/>
                <w:szCs w:val="20"/>
              </w:rPr>
            </w:pPr>
          </w:p>
        </w:tc>
        <w:tc>
          <w:tcPr>
            <w:tcW w:w="9000" w:type="dxa"/>
            <w:gridSpan w:val="6"/>
            <w:tcBorders>
              <w:top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b/>
                <w:bCs/>
                <w:sz w:val="20"/>
                <w:szCs w:val="20"/>
              </w:rPr>
              <w:t>Объем финансового обеспечения, руб. (с точностью до двух знаков после запятой - 0,00)</w:t>
            </w:r>
          </w:p>
        </w:tc>
        <w:tc>
          <w:tcPr>
            <w:tcW w:w="0" w:type="dxa"/>
            <w:vAlign w:val="bottom"/>
          </w:tcPr>
          <w:p w:rsidR="000E0FC9" w:rsidRPr="00573302" w:rsidRDefault="000E0FC9" w:rsidP="009001D1">
            <w:pPr>
              <w:rPr>
                <w:sz w:val="20"/>
                <w:szCs w:val="20"/>
              </w:rPr>
            </w:pPr>
          </w:p>
        </w:tc>
      </w:tr>
      <w:tr w:rsidR="000E0FC9" w:rsidRPr="00573302" w:rsidTr="009001D1">
        <w:trPr>
          <w:trHeight w:val="104"/>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Align w:val="bottom"/>
          </w:tcPr>
          <w:p w:rsidR="000E0FC9" w:rsidRPr="00573302" w:rsidRDefault="000E0FC9" w:rsidP="009001D1">
            <w:pPr>
              <w:rPr>
                <w:sz w:val="20"/>
                <w:szCs w:val="20"/>
              </w:rPr>
            </w:pPr>
          </w:p>
        </w:tc>
        <w:tc>
          <w:tcPr>
            <w:tcW w:w="3560" w:type="dxa"/>
            <w:gridSpan w:val="2"/>
            <w:vAlign w:val="bottom"/>
          </w:tcPr>
          <w:p w:rsidR="000E0FC9" w:rsidRPr="00573302" w:rsidRDefault="000E0FC9" w:rsidP="009001D1">
            <w:pPr>
              <w:spacing w:line="224" w:lineRule="exact"/>
              <w:ind w:left="1560"/>
              <w:rPr>
                <w:sz w:val="20"/>
                <w:szCs w:val="20"/>
              </w:rPr>
            </w:pPr>
            <w:r w:rsidRPr="00573302">
              <w:rPr>
                <w:rFonts w:eastAsia="Times New Roman"/>
                <w:sz w:val="20"/>
                <w:szCs w:val="20"/>
              </w:rPr>
              <w:t>в том числе:</w:t>
            </w:r>
          </w:p>
        </w:tc>
        <w:tc>
          <w:tcPr>
            <w:tcW w:w="680" w:type="dxa"/>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right w:val="single" w:sz="8" w:space="0" w:color="auto"/>
            </w:tcBorders>
            <w:vAlign w:val="bottom"/>
          </w:tcPr>
          <w:p w:rsidR="000E0FC9" w:rsidRPr="00573302" w:rsidRDefault="000E0FC9" w:rsidP="009001D1">
            <w:pPr>
              <w:spacing w:line="20" w:lineRule="exact"/>
              <w:rPr>
                <w:sz w:val="20"/>
                <w:szCs w:val="20"/>
              </w:rPr>
            </w:pPr>
          </w:p>
        </w:tc>
        <w:tc>
          <w:tcPr>
            <w:tcW w:w="1640" w:type="dxa"/>
            <w:tcBorders>
              <w:right w:val="single" w:sz="8" w:space="0" w:color="auto"/>
            </w:tcBorders>
            <w:vAlign w:val="bottom"/>
          </w:tcPr>
          <w:p w:rsidR="000E0FC9" w:rsidRPr="00573302" w:rsidRDefault="000E0FC9" w:rsidP="009001D1">
            <w:pPr>
              <w:spacing w:line="20" w:lineRule="exact"/>
              <w:rPr>
                <w:sz w:val="20"/>
                <w:szCs w:val="20"/>
              </w:rPr>
            </w:pPr>
          </w:p>
        </w:tc>
        <w:tc>
          <w:tcPr>
            <w:tcW w:w="720" w:type="dxa"/>
            <w:tcBorders>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b/>
                <w:bCs/>
                <w:sz w:val="20"/>
                <w:szCs w:val="20"/>
              </w:rPr>
              <w:t>Код по</w:t>
            </w: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Субсидия на</w:t>
            </w:r>
          </w:p>
        </w:tc>
        <w:tc>
          <w:tcPr>
            <w:tcW w:w="1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Субсидии,</w:t>
            </w:r>
          </w:p>
        </w:tc>
        <w:tc>
          <w:tcPr>
            <w:tcW w:w="1720" w:type="dxa"/>
            <w:tcBorders>
              <w:right w:val="single" w:sz="8" w:space="0" w:color="auto"/>
            </w:tcBorders>
            <w:vAlign w:val="bottom"/>
          </w:tcPr>
          <w:p w:rsidR="000E0FC9" w:rsidRPr="00573302" w:rsidRDefault="000E0FC9" w:rsidP="009001D1">
            <w:pPr>
              <w:rPr>
                <w:sz w:val="20"/>
                <w:szCs w:val="20"/>
              </w:rPr>
            </w:pPr>
          </w:p>
        </w:tc>
        <w:tc>
          <w:tcPr>
            <w:tcW w:w="2680" w:type="dxa"/>
            <w:gridSpan w:val="2"/>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w w:val="99"/>
                <w:sz w:val="20"/>
                <w:szCs w:val="20"/>
              </w:rPr>
              <w:t>Поступления от оказания</w:t>
            </w:r>
          </w:p>
        </w:tc>
        <w:tc>
          <w:tcPr>
            <w:tcW w:w="0" w:type="dxa"/>
            <w:vAlign w:val="bottom"/>
          </w:tcPr>
          <w:p w:rsidR="000E0FC9" w:rsidRPr="00573302" w:rsidRDefault="000E0FC9" w:rsidP="009001D1">
            <w:pPr>
              <w:rPr>
                <w:sz w:val="20"/>
                <w:szCs w:val="20"/>
              </w:rPr>
            </w:pPr>
          </w:p>
        </w:tc>
      </w:tr>
      <w:tr w:rsidR="000E0FC9" w:rsidRPr="00573302" w:rsidTr="009001D1">
        <w:trPr>
          <w:trHeight w:val="128"/>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Код</w:t>
            </w:r>
          </w:p>
        </w:tc>
        <w:tc>
          <w:tcPr>
            <w:tcW w:w="16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бюджетной</w:t>
            </w: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2680" w:type="dxa"/>
            <w:gridSpan w:val="2"/>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w w:val="99"/>
                <w:sz w:val="20"/>
                <w:szCs w:val="20"/>
              </w:rPr>
              <w:t>услуг (выполнения работ)</w:t>
            </w:r>
          </w:p>
        </w:tc>
        <w:tc>
          <w:tcPr>
            <w:tcW w:w="0" w:type="dxa"/>
            <w:vAlign w:val="bottom"/>
          </w:tcPr>
          <w:p w:rsidR="000E0FC9" w:rsidRPr="00573302" w:rsidRDefault="000E0FC9" w:rsidP="009001D1">
            <w:pPr>
              <w:rPr>
                <w:sz w:val="20"/>
                <w:szCs w:val="20"/>
              </w:rPr>
            </w:pPr>
          </w:p>
        </w:tc>
      </w:tr>
      <w:tr w:rsidR="000E0FC9" w:rsidRPr="00573302" w:rsidTr="009001D1">
        <w:trPr>
          <w:trHeight w:val="103"/>
        </w:trPr>
        <w:tc>
          <w:tcPr>
            <w:tcW w:w="3580" w:type="dxa"/>
            <w:vMerge w:val="restart"/>
            <w:tcBorders>
              <w:left w:val="single" w:sz="8" w:space="0" w:color="auto"/>
              <w:right w:val="single" w:sz="8" w:space="0" w:color="auto"/>
            </w:tcBorders>
            <w:vAlign w:val="bottom"/>
          </w:tcPr>
          <w:p w:rsidR="000E0FC9" w:rsidRPr="00573302" w:rsidRDefault="000E0FC9" w:rsidP="009001D1">
            <w:pPr>
              <w:spacing w:line="222" w:lineRule="exact"/>
              <w:jc w:val="center"/>
              <w:rPr>
                <w:sz w:val="20"/>
                <w:szCs w:val="20"/>
              </w:rPr>
            </w:pPr>
            <w:r w:rsidRPr="00573302">
              <w:rPr>
                <w:rFonts w:eastAsia="Times New Roman"/>
                <w:b/>
                <w:bCs/>
                <w:w w:val="99"/>
                <w:sz w:val="20"/>
                <w:szCs w:val="20"/>
              </w:rPr>
              <w:t>Наименование показателя</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vMerge/>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финансовое</w:t>
            </w:r>
          </w:p>
        </w:tc>
        <w:tc>
          <w:tcPr>
            <w:tcW w:w="1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предоставляемые</w:t>
            </w:r>
          </w:p>
        </w:tc>
        <w:tc>
          <w:tcPr>
            <w:tcW w:w="17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Субсидии на</w:t>
            </w:r>
          </w:p>
        </w:tc>
        <w:tc>
          <w:tcPr>
            <w:tcW w:w="2680" w:type="dxa"/>
            <w:gridSpan w:val="2"/>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28"/>
        </w:trPr>
        <w:tc>
          <w:tcPr>
            <w:tcW w:w="358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строки</w:t>
            </w:r>
          </w:p>
        </w:tc>
        <w:tc>
          <w:tcPr>
            <w:tcW w:w="16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8"/>
                <w:sz w:val="20"/>
                <w:szCs w:val="20"/>
              </w:rPr>
              <w:t>классификации</w:t>
            </w:r>
          </w:p>
        </w:tc>
        <w:tc>
          <w:tcPr>
            <w:tcW w:w="7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Всего</w:t>
            </w: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vMerge/>
            <w:tcBorders>
              <w:right w:val="single" w:sz="8" w:space="0" w:color="auto"/>
            </w:tcBorders>
            <w:vAlign w:val="bottom"/>
          </w:tcPr>
          <w:p w:rsidR="000E0FC9" w:rsidRPr="00573302" w:rsidRDefault="000E0FC9" w:rsidP="009001D1">
            <w:pPr>
              <w:rPr>
                <w:sz w:val="20"/>
                <w:szCs w:val="20"/>
              </w:rPr>
            </w:pPr>
          </w:p>
        </w:tc>
        <w:tc>
          <w:tcPr>
            <w:tcW w:w="2680" w:type="dxa"/>
            <w:gridSpan w:val="2"/>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w w:val="99"/>
                <w:sz w:val="20"/>
                <w:szCs w:val="20"/>
              </w:rPr>
              <w:t>на платной основе и от</w:t>
            </w:r>
          </w:p>
        </w:tc>
        <w:tc>
          <w:tcPr>
            <w:tcW w:w="0" w:type="dxa"/>
            <w:vAlign w:val="bottom"/>
          </w:tcPr>
          <w:p w:rsidR="000E0FC9" w:rsidRPr="00573302" w:rsidRDefault="000E0FC9" w:rsidP="009001D1">
            <w:pPr>
              <w:rPr>
                <w:sz w:val="20"/>
                <w:szCs w:val="20"/>
              </w:rPr>
            </w:pPr>
          </w:p>
        </w:tc>
      </w:tr>
      <w:tr w:rsidR="000E0FC9" w:rsidRPr="00573302" w:rsidTr="009001D1">
        <w:trPr>
          <w:trHeight w:val="102"/>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vMerge/>
            <w:tcBorders>
              <w:right w:val="single" w:sz="8" w:space="0" w:color="auto"/>
            </w:tcBorders>
            <w:vAlign w:val="bottom"/>
          </w:tcPr>
          <w:p w:rsidR="000E0FC9" w:rsidRPr="00573302" w:rsidRDefault="000E0FC9" w:rsidP="009001D1">
            <w:pPr>
              <w:rPr>
                <w:sz w:val="20"/>
                <w:szCs w:val="20"/>
              </w:rPr>
            </w:pPr>
          </w:p>
        </w:tc>
        <w:tc>
          <w:tcPr>
            <w:tcW w:w="720" w:type="dxa"/>
            <w:vMerge/>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обеспечение</w:t>
            </w:r>
          </w:p>
        </w:tc>
        <w:tc>
          <w:tcPr>
            <w:tcW w:w="1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в соответствии с</w:t>
            </w:r>
          </w:p>
        </w:tc>
        <w:tc>
          <w:tcPr>
            <w:tcW w:w="17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осуществление</w:t>
            </w:r>
          </w:p>
        </w:tc>
        <w:tc>
          <w:tcPr>
            <w:tcW w:w="2680" w:type="dxa"/>
            <w:gridSpan w:val="2"/>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28"/>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РФ</w:t>
            </w:r>
          </w:p>
        </w:tc>
        <w:tc>
          <w:tcPr>
            <w:tcW w:w="720" w:type="dxa"/>
            <w:vMerge/>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vMerge/>
            <w:tcBorders>
              <w:right w:val="single" w:sz="8" w:space="0" w:color="auto"/>
            </w:tcBorders>
            <w:vAlign w:val="bottom"/>
          </w:tcPr>
          <w:p w:rsidR="000E0FC9" w:rsidRPr="00573302" w:rsidRDefault="000E0FC9" w:rsidP="009001D1">
            <w:pPr>
              <w:rPr>
                <w:sz w:val="20"/>
                <w:szCs w:val="20"/>
              </w:rPr>
            </w:pPr>
          </w:p>
        </w:tc>
        <w:tc>
          <w:tcPr>
            <w:tcW w:w="2680" w:type="dxa"/>
            <w:gridSpan w:val="2"/>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sz w:val="20"/>
                <w:szCs w:val="20"/>
              </w:rPr>
              <w:t>иной приносящей доход</w:t>
            </w:r>
          </w:p>
        </w:tc>
        <w:tc>
          <w:tcPr>
            <w:tcW w:w="0" w:type="dxa"/>
            <w:vAlign w:val="bottom"/>
          </w:tcPr>
          <w:p w:rsidR="000E0FC9" w:rsidRPr="00573302" w:rsidRDefault="000E0FC9" w:rsidP="009001D1">
            <w:pPr>
              <w:rPr>
                <w:sz w:val="20"/>
                <w:szCs w:val="20"/>
              </w:rPr>
            </w:pPr>
          </w:p>
        </w:tc>
      </w:tr>
      <w:tr w:rsidR="000E0FC9" w:rsidRPr="00573302" w:rsidTr="009001D1">
        <w:trPr>
          <w:trHeight w:val="102"/>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vMerge/>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b/>
                <w:bCs/>
                <w:sz w:val="20"/>
                <w:szCs w:val="20"/>
              </w:rPr>
              <w:t>выполнения</w:t>
            </w:r>
          </w:p>
        </w:tc>
        <w:tc>
          <w:tcPr>
            <w:tcW w:w="1840" w:type="dxa"/>
            <w:vMerge w:val="restart"/>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b/>
                <w:bCs/>
                <w:w w:val="99"/>
                <w:sz w:val="20"/>
                <w:szCs w:val="20"/>
              </w:rPr>
              <w:t>абзацем вторым</w:t>
            </w:r>
          </w:p>
        </w:tc>
        <w:tc>
          <w:tcPr>
            <w:tcW w:w="1720" w:type="dxa"/>
            <w:vMerge w:val="restart"/>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b/>
                <w:bCs/>
                <w:sz w:val="20"/>
                <w:szCs w:val="20"/>
              </w:rPr>
              <w:t>капитальных</w:t>
            </w:r>
          </w:p>
        </w:tc>
        <w:tc>
          <w:tcPr>
            <w:tcW w:w="2680" w:type="dxa"/>
            <w:gridSpan w:val="2"/>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26"/>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vMerge/>
            <w:tcBorders>
              <w:right w:val="single" w:sz="8" w:space="0" w:color="auto"/>
            </w:tcBorders>
            <w:vAlign w:val="bottom"/>
          </w:tcPr>
          <w:p w:rsidR="000E0FC9" w:rsidRPr="00573302" w:rsidRDefault="000E0FC9" w:rsidP="009001D1">
            <w:pPr>
              <w:rPr>
                <w:sz w:val="20"/>
                <w:szCs w:val="20"/>
              </w:rPr>
            </w:pPr>
          </w:p>
        </w:tc>
        <w:tc>
          <w:tcPr>
            <w:tcW w:w="680" w:type="dxa"/>
            <w:vAlign w:val="bottom"/>
          </w:tcPr>
          <w:p w:rsidR="000E0FC9" w:rsidRPr="00573302" w:rsidRDefault="000E0FC9" w:rsidP="009001D1">
            <w:pPr>
              <w:rPr>
                <w:sz w:val="20"/>
                <w:szCs w:val="20"/>
              </w:rPr>
            </w:pPr>
          </w:p>
        </w:tc>
        <w:tc>
          <w:tcPr>
            <w:tcW w:w="2000" w:type="dxa"/>
            <w:vMerge w:val="restart"/>
            <w:tcBorders>
              <w:right w:val="single" w:sz="8" w:space="0" w:color="auto"/>
            </w:tcBorders>
            <w:vAlign w:val="bottom"/>
          </w:tcPr>
          <w:p w:rsidR="000E0FC9" w:rsidRPr="00573302" w:rsidRDefault="000E0FC9" w:rsidP="009001D1">
            <w:pPr>
              <w:spacing w:line="219" w:lineRule="exact"/>
              <w:ind w:right="600"/>
              <w:jc w:val="center"/>
              <w:rPr>
                <w:sz w:val="20"/>
                <w:szCs w:val="20"/>
              </w:rPr>
            </w:pPr>
            <w:r w:rsidRPr="00573302">
              <w:rPr>
                <w:rFonts w:eastAsia="Times New Roman"/>
                <w:b/>
                <w:bCs/>
                <w:w w:val="99"/>
                <w:sz w:val="20"/>
                <w:szCs w:val="20"/>
              </w:rPr>
              <w:t>деятельности</w:t>
            </w:r>
          </w:p>
        </w:tc>
        <w:tc>
          <w:tcPr>
            <w:tcW w:w="0" w:type="dxa"/>
            <w:vAlign w:val="bottom"/>
          </w:tcPr>
          <w:p w:rsidR="000E0FC9" w:rsidRPr="00573302" w:rsidRDefault="000E0FC9" w:rsidP="009001D1">
            <w:pPr>
              <w:rPr>
                <w:sz w:val="20"/>
                <w:szCs w:val="20"/>
              </w:rPr>
            </w:pPr>
          </w:p>
        </w:tc>
      </w:tr>
      <w:tr w:rsidR="000E0FC9" w:rsidRPr="00573302" w:rsidTr="009001D1">
        <w:trPr>
          <w:trHeight w:val="94"/>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муниципального</w:t>
            </w:r>
          </w:p>
        </w:tc>
        <w:tc>
          <w:tcPr>
            <w:tcW w:w="1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пункта 1 статьи</w:t>
            </w:r>
          </w:p>
        </w:tc>
        <w:tc>
          <w:tcPr>
            <w:tcW w:w="17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вложений</w:t>
            </w:r>
          </w:p>
        </w:tc>
        <w:tc>
          <w:tcPr>
            <w:tcW w:w="680" w:type="dxa"/>
            <w:tcBorders>
              <w:bottom w:val="single" w:sz="8" w:space="0" w:color="auto"/>
            </w:tcBorders>
            <w:vAlign w:val="bottom"/>
          </w:tcPr>
          <w:p w:rsidR="000E0FC9" w:rsidRPr="00573302" w:rsidRDefault="000E0FC9" w:rsidP="009001D1">
            <w:pPr>
              <w:rPr>
                <w:sz w:val="20"/>
                <w:szCs w:val="20"/>
              </w:rPr>
            </w:pPr>
          </w:p>
        </w:tc>
        <w:tc>
          <w:tcPr>
            <w:tcW w:w="2000" w:type="dxa"/>
            <w:vMerge/>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7"/>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vMerge/>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5"/>
        </w:trPr>
        <w:tc>
          <w:tcPr>
            <w:tcW w:w="358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задания</w:t>
            </w:r>
          </w:p>
        </w:tc>
        <w:tc>
          <w:tcPr>
            <w:tcW w:w="184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78.1 БК РФ</w:t>
            </w: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всего</w:t>
            </w:r>
          </w:p>
        </w:tc>
        <w:tc>
          <w:tcPr>
            <w:tcW w:w="2000" w:type="dxa"/>
            <w:tcBorders>
              <w:right w:val="single" w:sz="8" w:space="0" w:color="auto"/>
            </w:tcBorders>
            <w:vAlign w:val="bottom"/>
          </w:tcPr>
          <w:p w:rsidR="000E0FC9" w:rsidRPr="00573302" w:rsidRDefault="000E0FC9" w:rsidP="009001D1">
            <w:pPr>
              <w:ind w:left="360"/>
              <w:rPr>
                <w:sz w:val="20"/>
                <w:szCs w:val="20"/>
              </w:rPr>
            </w:pPr>
            <w:r w:rsidRPr="00573302">
              <w:rPr>
                <w:rFonts w:eastAsia="Times New Roman"/>
                <w:b/>
                <w:bCs/>
                <w:sz w:val="20"/>
                <w:szCs w:val="20"/>
              </w:rPr>
              <w:t>из них гранты</w:t>
            </w:r>
          </w:p>
        </w:tc>
        <w:tc>
          <w:tcPr>
            <w:tcW w:w="0" w:type="dxa"/>
            <w:vAlign w:val="bottom"/>
          </w:tcPr>
          <w:p w:rsidR="000E0FC9" w:rsidRPr="00573302" w:rsidRDefault="000E0FC9" w:rsidP="009001D1">
            <w:pPr>
              <w:rPr>
                <w:sz w:val="20"/>
                <w:szCs w:val="20"/>
              </w:rPr>
            </w:pPr>
          </w:p>
        </w:tc>
      </w:tr>
      <w:tr w:rsidR="000E0FC9" w:rsidRPr="00573302" w:rsidTr="009001D1">
        <w:trPr>
          <w:trHeight w:val="136"/>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6"/>
        </w:trPr>
        <w:tc>
          <w:tcPr>
            <w:tcW w:w="3580" w:type="dxa"/>
            <w:tcBorders>
              <w:left w:val="single" w:sz="8" w:space="0" w:color="auto"/>
              <w:right w:val="single" w:sz="8" w:space="0" w:color="auto"/>
            </w:tcBorders>
            <w:vAlign w:val="bottom"/>
          </w:tcPr>
          <w:p w:rsidR="000E0FC9" w:rsidRPr="00573302" w:rsidRDefault="000E0FC9" w:rsidP="009001D1">
            <w:pPr>
              <w:spacing w:line="226" w:lineRule="exact"/>
              <w:ind w:right="1660"/>
              <w:jc w:val="right"/>
              <w:rPr>
                <w:sz w:val="20"/>
                <w:szCs w:val="20"/>
              </w:rPr>
            </w:pPr>
            <w:r w:rsidRPr="00573302">
              <w:rPr>
                <w:rFonts w:eastAsia="Times New Roman"/>
                <w:sz w:val="20"/>
                <w:szCs w:val="20"/>
              </w:rPr>
              <w:t>1</w:t>
            </w:r>
          </w:p>
        </w:tc>
        <w:tc>
          <w:tcPr>
            <w:tcW w:w="84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2</w:t>
            </w:r>
          </w:p>
        </w:tc>
        <w:tc>
          <w:tcPr>
            <w:tcW w:w="164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3</w:t>
            </w:r>
          </w:p>
        </w:tc>
        <w:tc>
          <w:tcPr>
            <w:tcW w:w="720" w:type="dxa"/>
            <w:tcBorders>
              <w:right w:val="single" w:sz="8" w:space="0" w:color="auto"/>
            </w:tcBorders>
            <w:vAlign w:val="bottom"/>
          </w:tcPr>
          <w:p w:rsidR="000E0FC9" w:rsidRPr="00573302" w:rsidRDefault="000E0FC9" w:rsidP="009001D1">
            <w:pPr>
              <w:spacing w:line="226" w:lineRule="exact"/>
              <w:ind w:right="220"/>
              <w:jc w:val="right"/>
              <w:rPr>
                <w:sz w:val="20"/>
                <w:szCs w:val="20"/>
              </w:rPr>
            </w:pPr>
            <w:r w:rsidRPr="00573302">
              <w:rPr>
                <w:rFonts w:eastAsia="Times New Roman"/>
                <w:sz w:val="20"/>
                <w:szCs w:val="20"/>
              </w:rPr>
              <w:t>4</w:t>
            </w:r>
          </w:p>
        </w:tc>
        <w:tc>
          <w:tcPr>
            <w:tcW w:w="2040" w:type="dxa"/>
            <w:tcBorders>
              <w:right w:val="single" w:sz="8" w:space="0" w:color="auto"/>
            </w:tcBorders>
            <w:vAlign w:val="bottom"/>
          </w:tcPr>
          <w:p w:rsidR="000E0FC9" w:rsidRPr="00573302" w:rsidRDefault="000E0FC9" w:rsidP="009001D1">
            <w:pPr>
              <w:spacing w:line="226" w:lineRule="exact"/>
              <w:ind w:right="880"/>
              <w:jc w:val="right"/>
              <w:rPr>
                <w:sz w:val="20"/>
                <w:szCs w:val="20"/>
              </w:rPr>
            </w:pPr>
            <w:r w:rsidRPr="00573302">
              <w:rPr>
                <w:rFonts w:eastAsia="Times New Roman"/>
                <w:sz w:val="20"/>
                <w:szCs w:val="20"/>
              </w:rPr>
              <w:t>5</w:t>
            </w:r>
          </w:p>
        </w:tc>
        <w:tc>
          <w:tcPr>
            <w:tcW w:w="184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6</w:t>
            </w:r>
          </w:p>
        </w:tc>
        <w:tc>
          <w:tcPr>
            <w:tcW w:w="172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7</w:t>
            </w:r>
          </w:p>
        </w:tc>
        <w:tc>
          <w:tcPr>
            <w:tcW w:w="68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9</w:t>
            </w:r>
          </w:p>
        </w:tc>
        <w:tc>
          <w:tcPr>
            <w:tcW w:w="200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10</w:t>
            </w: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6"/>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29" w:lineRule="exact"/>
              <w:ind w:left="100"/>
              <w:rPr>
                <w:sz w:val="20"/>
                <w:szCs w:val="20"/>
              </w:rPr>
            </w:pPr>
            <w:r w:rsidRPr="00573302">
              <w:rPr>
                <w:rFonts w:eastAsia="Times New Roman"/>
                <w:b/>
                <w:bCs/>
                <w:sz w:val="20"/>
                <w:szCs w:val="20"/>
              </w:rPr>
              <w:t>Поступления от доходов, всего:</w:t>
            </w:r>
          </w:p>
        </w:tc>
        <w:tc>
          <w:tcPr>
            <w:tcW w:w="840" w:type="dxa"/>
            <w:tcBorders>
              <w:bottom w:val="single" w:sz="8" w:space="0" w:color="auto"/>
              <w:right w:val="single" w:sz="8" w:space="0" w:color="auto"/>
            </w:tcBorders>
            <w:vAlign w:val="bottom"/>
          </w:tcPr>
          <w:p w:rsidR="000E0FC9" w:rsidRPr="00573302" w:rsidRDefault="000E0FC9" w:rsidP="009001D1">
            <w:pPr>
              <w:spacing w:line="229" w:lineRule="exact"/>
              <w:jc w:val="center"/>
              <w:rPr>
                <w:sz w:val="20"/>
                <w:szCs w:val="20"/>
              </w:rPr>
            </w:pPr>
            <w:r w:rsidRPr="00573302">
              <w:rPr>
                <w:rFonts w:eastAsia="Times New Roman"/>
                <w:b/>
                <w:bCs/>
                <w:sz w:val="20"/>
                <w:szCs w:val="20"/>
              </w:rPr>
              <w:t>100</w:t>
            </w:r>
          </w:p>
        </w:tc>
        <w:tc>
          <w:tcPr>
            <w:tcW w:w="1640" w:type="dxa"/>
            <w:tcBorders>
              <w:bottom w:val="single" w:sz="8" w:space="0" w:color="auto"/>
              <w:right w:val="single" w:sz="8" w:space="0" w:color="auto"/>
            </w:tcBorders>
            <w:vAlign w:val="bottom"/>
          </w:tcPr>
          <w:p w:rsidR="000E0FC9" w:rsidRPr="00573302" w:rsidRDefault="000E0FC9" w:rsidP="009001D1">
            <w:pPr>
              <w:spacing w:line="229" w:lineRule="exact"/>
              <w:jc w:val="center"/>
              <w:rPr>
                <w:sz w:val="20"/>
                <w:szCs w:val="20"/>
              </w:rPr>
            </w:pPr>
            <w:r w:rsidRPr="00573302">
              <w:rPr>
                <w:rFonts w:eastAsia="Times New Roman"/>
                <w:b/>
                <w:bCs/>
                <w:w w:val="99"/>
                <w:sz w:val="20"/>
                <w:szCs w:val="20"/>
              </w:rPr>
              <w:t>х</w:t>
            </w: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8"/>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в том числе:</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5"/>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spacing w:line="224" w:lineRule="exact"/>
              <w:ind w:left="100"/>
              <w:rPr>
                <w:sz w:val="20"/>
                <w:szCs w:val="20"/>
              </w:rPr>
            </w:pPr>
            <w:r w:rsidRPr="00573302">
              <w:rPr>
                <w:rFonts w:eastAsia="Times New Roman"/>
                <w:sz w:val="20"/>
                <w:szCs w:val="20"/>
              </w:rPr>
              <w:t>Доходы от собственности</w:t>
            </w:r>
          </w:p>
        </w:tc>
        <w:tc>
          <w:tcPr>
            <w:tcW w:w="8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sz w:val="20"/>
                <w:szCs w:val="20"/>
              </w:rPr>
              <w:t>110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spacing w:line="224" w:lineRule="exact"/>
              <w:ind w:right="880"/>
              <w:jc w:val="right"/>
              <w:rPr>
                <w:sz w:val="20"/>
                <w:szCs w:val="20"/>
              </w:rPr>
            </w:pPr>
            <w:r w:rsidRPr="00573302">
              <w:rPr>
                <w:rFonts w:eastAsia="Times New Roman"/>
                <w:sz w:val="20"/>
                <w:szCs w:val="20"/>
              </w:rPr>
              <w:t>х</w:t>
            </w:r>
          </w:p>
        </w:tc>
        <w:tc>
          <w:tcPr>
            <w:tcW w:w="18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172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6"/>
        </w:trPr>
        <w:tc>
          <w:tcPr>
            <w:tcW w:w="3580" w:type="dxa"/>
            <w:tcBorders>
              <w:left w:val="single" w:sz="8" w:space="0" w:color="auto"/>
              <w:right w:val="single" w:sz="8" w:space="0" w:color="auto"/>
            </w:tcBorders>
            <w:vAlign w:val="bottom"/>
          </w:tcPr>
          <w:p w:rsidR="000E0FC9" w:rsidRPr="00573302" w:rsidRDefault="000E0FC9" w:rsidP="009001D1">
            <w:pPr>
              <w:spacing w:line="226" w:lineRule="exact"/>
              <w:ind w:left="100"/>
              <w:rPr>
                <w:sz w:val="20"/>
                <w:szCs w:val="20"/>
              </w:rPr>
            </w:pPr>
            <w:r w:rsidRPr="00573302">
              <w:rPr>
                <w:rFonts w:eastAsia="Times New Roman"/>
                <w:sz w:val="20"/>
                <w:szCs w:val="20"/>
              </w:rPr>
              <w:t>Доходы от оказания услуг, работ</w:t>
            </w:r>
          </w:p>
        </w:tc>
        <w:tc>
          <w:tcPr>
            <w:tcW w:w="84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sz w:val="20"/>
                <w:szCs w:val="20"/>
              </w:rPr>
              <w:t>120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х</w:t>
            </w:r>
          </w:p>
        </w:tc>
        <w:tc>
          <w:tcPr>
            <w:tcW w:w="1720" w:type="dxa"/>
            <w:tcBorders>
              <w:right w:val="single" w:sz="8" w:space="0" w:color="auto"/>
            </w:tcBorders>
            <w:vAlign w:val="bottom"/>
          </w:tcPr>
          <w:p w:rsidR="000E0FC9" w:rsidRPr="00573302" w:rsidRDefault="000E0FC9" w:rsidP="009001D1">
            <w:pPr>
              <w:spacing w:line="226" w:lineRule="exact"/>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6"/>
        </w:trPr>
        <w:tc>
          <w:tcPr>
            <w:tcW w:w="3580" w:type="dxa"/>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Доходы от штрафов, пеней, иных</w:t>
            </w:r>
          </w:p>
        </w:tc>
        <w:tc>
          <w:tcPr>
            <w:tcW w:w="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130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ind w:right="880"/>
              <w:jc w:val="right"/>
              <w:rPr>
                <w:sz w:val="20"/>
                <w:szCs w:val="20"/>
              </w:rPr>
            </w:pPr>
            <w:r w:rsidRPr="00573302">
              <w:rPr>
                <w:rFonts w:eastAsia="Times New Roman"/>
                <w:sz w:val="20"/>
                <w:szCs w:val="20"/>
              </w:rPr>
              <w:t>х</w:t>
            </w:r>
          </w:p>
        </w:tc>
        <w:tc>
          <w:tcPr>
            <w:tcW w:w="1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17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сумм принудительного изъятия</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vMerge/>
            <w:tcBorders>
              <w:right w:val="single" w:sz="8" w:space="0" w:color="auto"/>
            </w:tcBorders>
            <w:vAlign w:val="bottom"/>
          </w:tcPr>
          <w:p w:rsidR="000E0FC9" w:rsidRPr="00573302" w:rsidRDefault="000E0FC9" w:rsidP="009001D1">
            <w:pPr>
              <w:rPr>
                <w:sz w:val="20"/>
                <w:szCs w:val="20"/>
              </w:rPr>
            </w:pPr>
          </w:p>
        </w:tc>
        <w:tc>
          <w:tcPr>
            <w:tcW w:w="1720" w:type="dxa"/>
            <w:vMerge/>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2"/>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4"/>
        </w:trPr>
        <w:tc>
          <w:tcPr>
            <w:tcW w:w="3580" w:type="dxa"/>
            <w:tcBorders>
              <w:left w:val="single" w:sz="8" w:space="0" w:color="auto"/>
              <w:right w:val="single" w:sz="8" w:space="0" w:color="auto"/>
            </w:tcBorders>
            <w:vAlign w:val="bottom"/>
          </w:tcPr>
          <w:p w:rsidR="000E0FC9" w:rsidRPr="00573302" w:rsidRDefault="000E0FC9" w:rsidP="009001D1">
            <w:pPr>
              <w:spacing w:line="214" w:lineRule="exact"/>
              <w:ind w:left="100"/>
              <w:rPr>
                <w:sz w:val="20"/>
                <w:szCs w:val="20"/>
              </w:rPr>
            </w:pPr>
            <w:r w:rsidRPr="00573302">
              <w:rPr>
                <w:rFonts w:eastAsia="Times New Roman"/>
                <w:sz w:val="20"/>
                <w:szCs w:val="20"/>
              </w:rPr>
              <w:t>Безвозмездные поступления от</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3580" w:type="dxa"/>
            <w:tcBorders>
              <w:left w:val="single" w:sz="8" w:space="0" w:color="auto"/>
              <w:right w:val="single" w:sz="8" w:space="0" w:color="auto"/>
            </w:tcBorders>
            <w:vAlign w:val="bottom"/>
          </w:tcPr>
          <w:p w:rsidR="000E0FC9" w:rsidRPr="00573302" w:rsidRDefault="000E0FC9" w:rsidP="009001D1">
            <w:pPr>
              <w:spacing w:line="228" w:lineRule="exact"/>
              <w:ind w:left="100"/>
              <w:rPr>
                <w:sz w:val="20"/>
                <w:szCs w:val="20"/>
              </w:rPr>
            </w:pPr>
            <w:r w:rsidRPr="00573302">
              <w:rPr>
                <w:rFonts w:eastAsia="Times New Roman"/>
                <w:sz w:val="20"/>
                <w:szCs w:val="20"/>
              </w:rPr>
              <w:t>наднациональных организаций,</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3580" w:type="dxa"/>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правительств иностранных</w:t>
            </w:r>
          </w:p>
        </w:tc>
        <w:tc>
          <w:tcPr>
            <w:tcW w:w="84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140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ind w:right="880"/>
              <w:jc w:val="right"/>
              <w:rPr>
                <w:sz w:val="20"/>
                <w:szCs w:val="20"/>
              </w:rPr>
            </w:pPr>
            <w:r w:rsidRPr="00573302">
              <w:rPr>
                <w:rFonts w:eastAsia="Times New Roman"/>
                <w:sz w:val="20"/>
                <w:szCs w:val="20"/>
              </w:rPr>
              <w:t>х</w:t>
            </w:r>
          </w:p>
        </w:tc>
        <w:tc>
          <w:tcPr>
            <w:tcW w:w="184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172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3580" w:type="dxa"/>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государств, международных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5"/>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финансовых организаций</w:t>
            </w: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6"/>
        </w:trPr>
        <w:tc>
          <w:tcPr>
            <w:tcW w:w="3580" w:type="dxa"/>
            <w:tcBorders>
              <w:left w:val="single" w:sz="8" w:space="0" w:color="auto"/>
              <w:right w:val="single" w:sz="8" w:space="0" w:color="auto"/>
            </w:tcBorders>
            <w:vAlign w:val="bottom"/>
          </w:tcPr>
          <w:p w:rsidR="000E0FC9" w:rsidRPr="00573302" w:rsidRDefault="000E0FC9" w:rsidP="009001D1">
            <w:pPr>
              <w:spacing w:line="216" w:lineRule="exact"/>
              <w:ind w:left="100"/>
              <w:rPr>
                <w:sz w:val="20"/>
                <w:szCs w:val="20"/>
              </w:rPr>
            </w:pPr>
            <w:r w:rsidRPr="00573302">
              <w:rPr>
                <w:rFonts w:eastAsia="Times New Roman"/>
                <w:sz w:val="20"/>
                <w:szCs w:val="20"/>
              </w:rPr>
              <w:t>Иные субсидии, предоставленные из</w:t>
            </w:r>
          </w:p>
        </w:tc>
        <w:tc>
          <w:tcPr>
            <w:tcW w:w="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150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val="restart"/>
            <w:tcBorders>
              <w:right w:val="single" w:sz="8" w:space="0" w:color="auto"/>
            </w:tcBorders>
            <w:vAlign w:val="bottom"/>
          </w:tcPr>
          <w:p w:rsidR="000E0FC9" w:rsidRPr="00573302" w:rsidRDefault="000E0FC9" w:rsidP="009001D1">
            <w:pPr>
              <w:ind w:right="880"/>
              <w:jc w:val="right"/>
              <w:rPr>
                <w:sz w:val="20"/>
                <w:szCs w:val="20"/>
              </w:rPr>
            </w:pPr>
            <w:r w:rsidRPr="00573302">
              <w:rPr>
                <w:rFonts w:eastAsia="Times New Roman"/>
                <w:sz w:val="20"/>
                <w:szCs w:val="20"/>
              </w:rPr>
              <w:t>х</w:t>
            </w: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200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бюджета</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vMerge/>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vMerge/>
            <w:tcBorders>
              <w:right w:val="single" w:sz="8" w:space="0" w:color="auto"/>
            </w:tcBorders>
            <w:vAlign w:val="bottom"/>
          </w:tcPr>
          <w:p w:rsidR="000E0FC9" w:rsidRPr="00573302" w:rsidRDefault="000E0FC9" w:rsidP="009001D1">
            <w:pPr>
              <w:rPr>
                <w:sz w:val="20"/>
                <w:szCs w:val="20"/>
              </w:rPr>
            </w:pPr>
          </w:p>
        </w:tc>
        <w:tc>
          <w:tcPr>
            <w:tcW w:w="2000" w:type="dxa"/>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3580" w:type="dxa"/>
            <w:tcBorders>
              <w:left w:val="single" w:sz="8" w:space="0" w:color="auto"/>
              <w:right w:val="single" w:sz="8" w:space="0" w:color="auto"/>
            </w:tcBorders>
            <w:vAlign w:val="bottom"/>
          </w:tcPr>
          <w:p w:rsidR="000E0FC9" w:rsidRPr="00573302" w:rsidRDefault="000E0FC9" w:rsidP="009001D1">
            <w:pPr>
              <w:spacing w:line="228" w:lineRule="exact"/>
              <w:ind w:left="100"/>
              <w:rPr>
                <w:sz w:val="20"/>
                <w:szCs w:val="20"/>
              </w:rPr>
            </w:pPr>
            <w:r w:rsidRPr="00573302">
              <w:rPr>
                <w:rFonts w:eastAsia="Times New Roman"/>
                <w:sz w:val="20"/>
                <w:szCs w:val="20"/>
              </w:rPr>
              <w:t>Прочие доходы</w:t>
            </w:r>
          </w:p>
        </w:tc>
        <w:tc>
          <w:tcPr>
            <w:tcW w:w="84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160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spacing w:line="228" w:lineRule="exact"/>
              <w:ind w:right="880"/>
              <w:jc w:val="right"/>
              <w:rPr>
                <w:sz w:val="20"/>
                <w:szCs w:val="20"/>
              </w:rPr>
            </w:pPr>
            <w:r w:rsidRPr="00573302">
              <w:rPr>
                <w:rFonts w:eastAsia="Times New Roman"/>
                <w:sz w:val="20"/>
                <w:szCs w:val="20"/>
              </w:rPr>
              <w:t>х</w:t>
            </w:r>
          </w:p>
        </w:tc>
        <w:tc>
          <w:tcPr>
            <w:tcW w:w="184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w w:val="99"/>
                <w:sz w:val="20"/>
                <w:szCs w:val="20"/>
              </w:rPr>
              <w:t>х</w:t>
            </w:r>
          </w:p>
        </w:tc>
        <w:tc>
          <w:tcPr>
            <w:tcW w:w="172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spacing w:line="224" w:lineRule="exact"/>
              <w:ind w:left="100"/>
              <w:rPr>
                <w:sz w:val="20"/>
                <w:szCs w:val="20"/>
              </w:rPr>
            </w:pPr>
            <w:r w:rsidRPr="00573302">
              <w:rPr>
                <w:rFonts w:eastAsia="Times New Roman"/>
                <w:sz w:val="20"/>
                <w:szCs w:val="20"/>
              </w:rPr>
              <w:t>Доходы от операций с активами</w:t>
            </w:r>
          </w:p>
        </w:tc>
        <w:tc>
          <w:tcPr>
            <w:tcW w:w="8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sz w:val="20"/>
                <w:szCs w:val="20"/>
              </w:rPr>
              <w:t>180</w:t>
            </w:r>
          </w:p>
        </w:tc>
        <w:tc>
          <w:tcPr>
            <w:tcW w:w="16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spacing w:line="224" w:lineRule="exact"/>
              <w:ind w:right="880"/>
              <w:jc w:val="right"/>
              <w:rPr>
                <w:sz w:val="20"/>
                <w:szCs w:val="20"/>
              </w:rPr>
            </w:pPr>
            <w:r w:rsidRPr="00573302">
              <w:rPr>
                <w:rFonts w:eastAsia="Times New Roman"/>
                <w:sz w:val="20"/>
                <w:szCs w:val="20"/>
              </w:rPr>
              <w:t>х</w:t>
            </w:r>
          </w:p>
        </w:tc>
        <w:tc>
          <w:tcPr>
            <w:tcW w:w="18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172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х</w:t>
            </w: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9"/>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b/>
                <w:bCs/>
                <w:sz w:val="20"/>
                <w:szCs w:val="20"/>
              </w:rPr>
              <w:t>Выплаты по расходам, всего:</w:t>
            </w:r>
          </w:p>
        </w:tc>
        <w:tc>
          <w:tcPr>
            <w:tcW w:w="840" w:type="dxa"/>
            <w:tcBorders>
              <w:bottom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200</w:t>
            </w:r>
          </w:p>
        </w:tc>
        <w:tc>
          <w:tcPr>
            <w:tcW w:w="1640" w:type="dxa"/>
            <w:tcBorders>
              <w:bottom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х</w:t>
            </w: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6"/>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в том числе на:</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7"/>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spacing w:line="224" w:lineRule="exact"/>
              <w:ind w:left="100"/>
              <w:rPr>
                <w:sz w:val="20"/>
                <w:szCs w:val="20"/>
              </w:rPr>
            </w:pPr>
            <w:r w:rsidRPr="00573302">
              <w:rPr>
                <w:rFonts w:eastAsia="Times New Roman"/>
                <w:sz w:val="20"/>
                <w:szCs w:val="20"/>
              </w:rPr>
              <w:t>Выплаты персоналу всего:</w:t>
            </w:r>
          </w:p>
        </w:tc>
        <w:tc>
          <w:tcPr>
            <w:tcW w:w="84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sz w:val="20"/>
                <w:szCs w:val="20"/>
              </w:rPr>
              <w:t>210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0"/>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из них: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5"/>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8"/>
        </w:trPr>
        <w:tc>
          <w:tcPr>
            <w:tcW w:w="3580" w:type="dxa"/>
            <w:tcBorders>
              <w:left w:val="single" w:sz="8" w:space="0" w:color="auto"/>
              <w:right w:val="single" w:sz="8" w:space="0" w:color="auto"/>
            </w:tcBorders>
            <w:vAlign w:val="bottom"/>
          </w:tcPr>
          <w:p w:rsidR="000E0FC9" w:rsidRPr="00573302" w:rsidRDefault="000E0FC9" w:rsidP="009001D1">
            <w:pPr>
              <w:ind w:left="760"/>
              <w:rPr>
                <w:sz w:val="20"/>
                <w:szCs w:val="20"/>
              </w:rPr>
            </w:pPr>
            <w:r w:rsidRPr="00573302">
              <w:rPr>
                <w:rFonts w:eastAsia="Times New Roman"/>
                <w:sz w:val="20"/>
                <w:szCs w:val="20"/>
              </w:rPr>
              <w:t>оплата труда и начисления на</w:t>
            </w:r>
          </w:p>
        </w:tc>
        <w:tc>
          <w:tcPr>
            <w:tcW w:w="84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211</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spacing w:line="228" w:lineRule="exact"/>
              <w:ind w:left="100"/>
              <w:rPr>
                <w:sz w:val="20"/>
                <w:szCs w:val="20"/>
              </w:rPr>
            </w:pPr>
            <w:r w:rsidRPr="00573302">
              <w:rPr>
                <w:rFonts w:eastAsia="Times New Roman"/>
                <w:sz w:val="20"/>
                <w:szCs w:val="20"/>
              </w:rPr>
              <w:t>выплаты по оплате труда</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3"/>
        </w:trPr>
        <w:tc>
          <w:tcPr>
            <w:tcW w:w="358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20" w:type="dxa"/>
            <w:tcBorders>
              <w:right w:val="single" w:sz="8" w:space="0" w:color="auto"/>
            </w:tcBorders>
            <w:vAlign w:val="bottom"/>
          </w:tcPr>
          <w:p w:rsidR="000E0FC9" w:rsidRPr="00573302" w:rsidRDefault="000E0FC9" w:rsidP="009001D1">
            <w:pPr>
              <w:rPr>
                <w:sz w:val="20"/>
                <w:szCs w:val="20"/>
              </w:rPr>
            </w:pPr>
          </w:p>
        </w:tc>
        <w:tc>
          <w:tcPr>
            <w:tcW w:w="680" w:type="dxa"/>
            <w:tcBorders>
              <w:right w:val="single" w:sz="8" w:space="0" w:color="auto"/>
            </w:tcBorders>
            <w:vAlign w:val="bottom"/>
          </w:tcPr>
          <w:p w:rsidR="000E0FC9" w:rsidRPr="00573302" w:rsidRDefault="000E0FC9" w:rsidP="009001D1">
            <w:pPr>
              <w:rPr>
                <w:sz w:val="20"/>
                <w:szCs w:val="20"/>
              </w:rPr>
            </w:pPr>
          </w:p>
        </w:tc>
        <w:tc>
          <w:tcPr>
            <w:tcW w:w="20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5"/>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4"/>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6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bl>
    <w:p w:rsidR="000E0FC9" w:rsidRPr="00573302" w:rsidRDefault="000E0FC9" w:rsidP="000E0FC9">
      <w:pPr>
        <w:rPr>
          <w:sz w:val="20"/>
          <w:szCs w:val="20"/>
        </w:rPr>
        <w:sectPr w:rsidR="000E0FC9" w:rsidRPr="00573302">
          <w:pgSz w:w="16840" w:h="11906" w:orient="landscape"/>
          <w:pgMar w:top="1440" w:right="658" w:bottom="468" w:left="1120" w:header="0" w:footer="0" w:gutter="0"/>
          <w:cols w:space="720" w:equalWidth="0">
            <w:col w:w="15060"/>
          </w:cols>
        </w:sectPr>
      </w:pPr>
    </w:p>
    <w:p w:rsidR="000E0FC9" w:rsidRPr="00573302" w:rsidRDefault="000E0FC9" w:rsidP="000E0FC9">
      <w:pPr>
        <w:spacing w:line="1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80"/>
        <w:gridCol w:w="840"/>
        <w:gridCol w:w="1640"/>
        <w:gridCol w:w="720"/>
        <w:gridCol w:w="2040"/>
        <w:gridCol w:w="1840"/>
        <w:gridCol w:w="1700"/>
        <w:gridCol w:w="700"/>
        <w:gridCol w:w="2020"/>
        <w:gridCol w:w="30"/>
      </w:tblGrid>
      <w:tr w:rsidR="000E0FC9" w:rsidRPr="00573302" w:rsidTr="009001D1">
        <w:trPr>
          <w:trHeight w:val="231"/>
        </w:trPr>
        <w:tc>
          <w:tcPr>
            <w:tcW w:w="3580" w:type="dxa"/>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Социальные и иные выплаты</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sz w:val="20"/>
                <w:szCs w:val="20"/>
              </w:rPr>
              <w:t>220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04"/>
        </w:trPr>
        <w:tc>
          <w:tcPr>
            <w:tcW w:w="3580" w:type="dxa"/>
            <w:vMerge w:val="restart"/>
            <w:tcBorders>
              <w:left w:val="single" w:sz="8" w:space="0" w:color="auto"/>
              <w:right w:val="single" w:sz="8" w:space="0" w:color="auto"/>
            </w:tcBorders>
            <w:vAlign w:val="bottom"/>
          </w:tcPr>
          <w:p w:rsidR="000E0FC9" w:rsidRPr="00573302" w:rsidRDefault="000E0FC9" w:rsidP="009001D1">
            <w:pPr>
              <w:spacing w:line="219" w:lineRule="exact"/>
              <w:ind w:left="100"/>
              <w:rPr>
                <w:sz w:val="20"/>
                <w:szCs w:val="20"/>
              </w:rPr>
            </w:pPr>
            <w:r w:rsidRPr="00573302">
              <w:rPr>
                <w:rFonts w:eastAsia="Times New Roman"/>
                <w:sz w:val="20"/>
                <w:szCs w:val="20"/>
              </w:rPr>
              <w:t>населению, всего</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из них: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4"/>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2"/>
        </w:trPr>
        <w:tc>
          <w:tcPr>
            <w:tcW w:w="3580" w:type="dxa"/>
            <w:tcBorders>
              <w:left w:val="single" w:sz="8" w:space="0" w:color="auto"/>
              <w:right w:val="single" w:sz="8" w:space="0" w:color="auto"/>
            </w:tcBorders>
            <w:vAlign w:val="bottom"/>
          </w:tcPr>
          <w:p w:rsidR="000E0FC9" w:rsidRPr="00573302" w:rsidRDefault="000E0FC9" w:rsidP="009001D1">
            <w:pPr>
              <w:spacing w:line="211" w:lineRule="exact"/>
              <w:ind w:left="100"/>
              <w:rPr>
                <w:sz w:val="20"/>
                <w:szCs w:val="20"/>
              </w:rPr>
            </w:pPr>
            <w:r w:rsidRPr="00573302">
              <w:rPr>
                <w:rFonts w:eastAsia="Times New Roman"/>
                <w:sz w:val="20"/>
                <w:szCs w:val="20"/>
              </w:rPr>
              <w:t>Уплату налогов, сборов и иных</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sz w:val="20"/>
                <w:szCs w:val="20"/>
              </w:rPr>
              <w:t>230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платежей, всего</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3580" w:type="dxa"/>
            <w:tcBorders>
              <w:left w:val="single" w:sz="8" w:space="0" w:color="auto"/>
              <w:right w:val="single" w:sz="8" w:space="0" w:color="auto"/>
            </w:tcBorders>
            <w:vAlign w:val="bottom"/>
          </w:tcPr>
          <w:p w:rsidR="000E0FC9" w:rsidRPr="00573302" w:rsidRDefault="000E0FC9" w:rsidP="009001D1">
            <w:pPr>
              <w:spacing w:line="228" w:lineRule="exact"/>
              <w:ind w:left="500"/>
              <w:rPr>
                <w:sz w:val="20"/>
                <w:szCs w:val="20"/>
              </w:rPr>
            </w:pPr>
            <w:r w:rsidRPr="00573302">
              <w:rPr>
                <w:rFonts w:eastAsia="Times New Roman"/>
                <w:sz w:val="20"/>
                <w:szCs w:val="20"/>
              </w:rPr>
              <w:t>из них: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6"/>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2"/>
        </w:trPr>
        <w:tc>
          <w:tcPr>
            <w:tcW w:w="3580" w:type="dxa"/>
            <w:tcBorders>
              <w:left w:val="single" w:sz="8" w:space="0" w:color="auto"/>
              <w:right w:val="single" w:sz="8" w:space="0" w:color="auto"/>
            </w:tcBorders>
            <w:vAlign w:val="bottom"/>
          </w:tcPr>
          <w:p w:rsidR="000E0FC9" w:rsidRPr="00573302" w:rsidRDefault="000E0FC9" w:rsidP="009001D1">
            <w:pPr>
              <w:spacing w:line="211" w:lineRule="exact"/>
              <w:ind w:left="100"/>
              <w:rPr>
                <w:sz w:val="20"/>
                <w:szCs w:val="20"/>
              </w:rPr>
            </w:pPr>
            <w:r w:rsidRPr="00573302">
              <w:rPr>
                <w:rFonts w:eastAsia="Times New Roman"/>
                <w:sz w:val="20"/>
                <w:szCs w:val="20"/>
              </w:rPr>
              <w:t>Безвозмездные перечисления</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sz w:val="20"/>
                <w:szCs w:val="20"/>
              </w:rPr>
              <w:t>240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6"/>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организациям</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0"/>
        </w:trPr>
        <w:tc>
          <w:tcPr>
            <w:tcW w:w="3580" w:type="dxa"/>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Прочие расходы (кроме расходов на</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sz w:val="20"/>
                <w:szCs w:val="20"/>
              </w:rPr>
              <w:t>250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t>закупку товаров, работ, услуг)</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2"/>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2"/>
        </w:trPr>
        <w:tc>
          <w:tcPr>
            <w:tcW w:w="3580" w:type="dxa"/>
            <w:tcBorders>
              <w:left w:val="single" w:sz="8" w:space="0" w:color="auto"/>
              <w:right w:val="single" w:sz="8" w:space="0" w:color="auto"/>
            </w:tcBorders>
            <w:vAlign w:val="bottom"/>
          </w:tcPr>
          <w:p w:rsidR="000E0FC9" w:rsidRPr="00573302" w:rsidRDefault="000E0FC9" w:rsidP="009001D1">
            <w:pPr>
              <w:spacing w:line="211" w:lineRule="exact"/>
              <w:ind w:left="100"/>
              <w:rPr>
                <w:sz w:val="20"/>
                <w:szCs w:val="20"/>
              </w:rPr>
            </w:pPr>
            <w:r w:rsidRPr="00573302">
              <w:rPr>
                <w:rFonts w:eastAsia="Times New Roman"/>
                <w:sz w:val="20"/>
                <w:szCs w:val="20"/>
              </w:rPr>
              <w:t>Расходы на закупку товаров, работ,</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sz w:val="20"/>
                <w:szCs w:val="20"/>
              </w:rPr>
              <w:t>260</w:t>
            </w:r>
          </w:p>
        </w:tc>
        <w:tc>
          <w:tcPr>
            <w:tcW w:w="1640" w:type="dxa"/>
            <w:vMerge w:val="restart"/>
            <w:tcBorders>
              <w:right w:val="single" w:sz="8" w:space="0" w:color="auto"/>
            </w:tcBorders>
            <w:vAlign w:val="bottom"/>
          </w:tcPr>
          <w:p w:rsidR="000E0FC9" w:rsidRPr="00573302" w:rsidRDefault="000E0FC9" w:rsidP="009001D1">
            <w:pPr>
              <w:ind w:left="760"/>
              <w:rPr>
                <w:sz w:val="20"/>
                <w:szCs w:val="20"/>
              </w:rPr>
            </w:pPr>
            <w:r w:rsidRPr="00573302">
              <w:rPr>
                <w:rFonts w:eastAsia="Times New Roman"/>
                <w:sz w:val="20"/>
                <w:szCs w:val="20"/>
              </w:rPr>
              <w:t>х</w:t>
            </w: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sz w:val="20"/>
                <w:szCs w:val="20"/>
              </w:rPr>
              <w:lastRenderedPageBreak/>
              <w:t>услуг, всего</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vMerge/>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1"/>
        </w:trPr>
        <w:tc>
          <w:tcPr>
            <w:tcW w:w="3580" w:type="dxa"/>
            <w:tcBorders>
              <w:left w:val="single" w:sz="8" w:space="0" w:color="auto"/>
              <w:right w:val="single" w:sz="8" w:space="0" w:color="auto"/>
            </w:tcBorders>
            <w:vAlign w:val="bottom"/>
          </w:tcPr>
          <w:p w:rsidR="000E0FC9" w:rsidRPr="00573302" w:rsidRDefault="000E0FC9" w:rsidP="009001D1">
            <w:pPr>
              <w:spacing w:line="221" w:lineRule="exact"/>
              <w:ind w:left="100"/>
              <w:rPr>
                <w:sz w:val="20"/>
                <w:szCs w:val="20"/>
              </w:rPr>
            </w:pPr>
            <w:r w:rsidRPr="00573302">
              <w:rPr>
                <w:rFonts w:eastAsia="Times New Roman"/>
                <w:b/>
                <w:bCs/>
                <w:sz w:val="20"/>
                <w:szCs w:val="20"/>
              </w:rPr>
              <w:t>Поступления финансовых активов,</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b/>
                <w:bCs/>
                <w:sz w:val="20"/>
                <w:szCs w:val="20"/>
              </w:rPr>
              <w:t>300</w:t>
            </w:r>
          </w:p>
        </w:tc>
        <w:tc>
          <w:tcPr>
            <w:tcW w:w="1640" w:type="dxa"/>
            <w:vMerge w:val="restart"/>
            <w:tcBorders>
              <w:right w:val="single" w:sz="8" w:space="0" w:color="auto"/>
            </w:tcBorders>
            <w:vAlign w:val="bottom"/>
          </w:tcPr>
          <w:p w:rsidR="000E0FC9" w:rsidRPr="00573302" w:rsidRDefault="000E0FC9" w:rsidP="009001D1">
            <w:pPr>
              <w:ind w:left="760"/>
              <w:rPr>
                <w:sz w:val="20"/>
                <w:szCs w:val="20"/>
              </w:rPr>
            </w:pPr>
            <w:r w:rsidRPr="00573302">
              <w:rPr>
                <w:rFonts w:eastAsia="Times New Roman"/>
                <w:b/>
                <w:bCs/>
                <w:sz w:val="20"/>
                <w:szCs w:val="20"/>
              </w:rPr>
              <w:t>х</w:t>
            </w: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b/>
                <w:bCs/>
                <w:sz w:val="20"/>
                <w:szCs w:val="20"/>
              </w:rPr>
              <w:t>всего:</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vMerge/>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7"/>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0"/>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из них: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7"/>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spacing w:line="224" w:lineRule="exact"/>
              <w:ind w:left="100"/>
              <w:rPr>
                <w:sz w:val="20"/>
                <w:szCs w:val="20"/>
              </w:rPr>
            </w:pPr>
            <w:r w:rsidRPr="00573302">
              <w:rPr>
                <w:rFonts w:eastAsia="Times New Roman"/>
                <w:sz w:val="20"/>
                <w:szCs w:val="20"/>
              </w:rPr>
              <w:t>Увеличение остатков средств</w:t>
            </w:r>
          </w:p>
        </w:tc>
        <w:tc>
          <w:tcPr>
            <w:tcW w:w="840" w:type="dxa"/>
            <w:tcBorders>
              <w:right w:val="single" w:sz="8" w:space="0" w:color="auto"/>
            </w:tcBorders>
            <w:vAlign w:val="bottom"/>
          </w:tcPr>
          <w:p w:rsidR="000E0FC9" w:rsidRPr="00573302" w:rsidRDefault="000E0FC9" w:rsidP="009001D1">
            <w:pPr>
              <w:spacing w:line="224" w:lineRule="exact"/>
              <w:ind w:right="180"/>
              <w:jc w:val="right"/>
              <w:rPr>
                <w:sz w:val="20"/>
                <w:szCs w:val="20"/>
              </w:rPr>
            </w:pPr>
            <w:r w:rsidRPr="00573302">
              <w:rPr>
                <w:rFonts w:eastAsia="Times New Roman"/>
                <w:sz w:val="20"/>
                <w:szCs w:val="20"/>
              </w:rPr>
              <w:t>310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6"/>
        </w:trPr>
        <w:tc>
          <w:tcPr>
            <w:tcW w:w="3580" w:type="dxa"/>
            <w:tcBorders>
              <w:left w:val="single" w:sz="8" w:space="0" w:color="auto"/>
              <w:right w:val="single" w:sz="8" w:space="0" w:color="auto"/>
            </w:tcBorders>
            <w:vAlign w:val="bottom"/>
          </w:tcPr>
          <w:p w:rsidR="000E0FC9" w:rsidRPr="00573302" w:rsidRDefault="000E0FC9" w:rsidP="009001D1">
            <w:pPr>
              <w:spacing w:line="226" w:lineRule="exact"/>
              <w:ind w:left="100"/>
              <w:rPr>
                <w:sz w:val="20"/>
                <w:szCs w:val="20"/>
              </w:rPr>
            </w:pPr>
            <w:r w:rsidRPr="00573302">
              <w:rPr>
                <w:rFonts w:eastAsia="Times New Roman"/>
                <w:sz w:val="20"/>
                <w:szCs w:val="20"/>
              </w:rPr>
              <w:t>Прочие поступления</w:t>
            </w:r>
          </w:p>
        </w:tc>
        <w:tc>
          <w:tcPr>
            <w:tcW w:w="840" w:type="dxa"/>
            <w:tcBorders>
              <w:right w:val="single" w:sz="8" w:space="0" w:color="auto"/>
            </w:tcBorders>
            <w:vAlign w:val="bottom"/>
          </w:tcPr>
          <w:p w:rsidR="000E0FC9" w:rsidRPr="00573302" w:rsidRDefault="000E0FC9" w:rsidP="009001D1">
            <w:pPr>
              <w:spacing w:line="226" w:lineRule="exact"/>
              <w:ind w:right="180"/>
              <w:jc w:val="right"/>
              <w:rPr>
                <w:sz w:val="20"/>
                <w:szCs w:val="20"/>
              </w:rPr>
            </w:pPr>
            <w:r w:rsidRPr="00573302">
              <w:rPr>
                <w:rFonts w:eastAsia="Times New Roman"/>
                <w:sz w:val="20"/>
                <w:szCs w:val="20"/>
              </w:rPr>
              <w:t>320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7"/>
        </w:trPr>
        <w:tc>
          <w:tcPr>
            <w:tcW w:w="3580" w:type="dxa"/>
            <w:tcBorders>
              <w:left w:val="single" w:sz="8" w:space="0" w:color="auto"/>
              <w:right w:val="single" w:sz="8" w:space="0" w:color="auto"/>
            </w:tcBorders>
            <w:vAlign w:val="bottom"/>
          </w:tcPr>
          <w:p w:rsidR="000E0FC9" w:rsidRPr="00573302" w:rsidRDefault="000E0FC9" w:rsidP="009001D1">
            <w:pPr>
              <w:spacing w:line="217" w:lineRule="exact"/>
              <w:ind w:left="100"/>
              <w:rPr>
                <w:sz w:val="20"/>
                <w:szCs w:val="20"/>
              </w:rPr>
            </w:pPr>
            <w:r w:rsidRPr="00573302">
              <w:rPr>
                <w:rFonts w:eastAsia="Times New Roman"/>
                <w:b/>
                <w:bCs/>
                <w:sz w:val="20"/>
                <w:szCs w:val="20"/>
              </w:rPr>
              <w:t>Выбытие финансовых активов,</w:t>
            </w:r>
          </w:p>
        </w:tc>
        <w:tc>
          <w:tcPr>
            <w:tcW w:w="840" w:type="dxa"/>
            <w:vMerge w:val="restart"/>
            <w:tcBorders>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b/>
                <w:bCs/>
                <w:sz w:val="20"/>
                <w:szCs w:val="20"/>
              </w:rPr>
              <w:t>400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3580" w:type="dxa"/>
            <w:vMerge w:val="restart"/>
            <w:tcBorders>
              <w:left w:val="single" w:sz="8" w:space="0" w:color="auto"/>
              <w:right w:val="single" w:sz="8" w:space="0" w:color="auto"/>
            </w:tcBorders>
            <w:vAlign w:val="bottom"/>
          </w:tcPr>
          <w:p w:rsidR="000E0FC9" w:rsidRPr="00573302" w:rsidRDefault="000E0FC9" w:rsidP="009001D1">
            <w:pPr>
              <w:ind w:left="100"/>
              <w:rPr>
                <w:sz w:val="20"/>
                <w:szCs w:val="20"/>
              </w:rPr>
            </w:pPr>
            <w:r w:rsidRPr="00573302">
              <w:rPr>
                <w:rFonts w:eastAsia="Times New Roman"/>
                <w:b/>
                <w:bCs/>
                <w:sz w:val="20"/>
                <w:szCs w:val="20"/>
              </w:rPr>
              <w:t>всего</w:t>
            </w:r>
          </w:p>
        </w:tc>
        <w:tc>
          <w:tcPr>
            <w:tcW w:w="840" w:type="dxa"/>
            <w:vMerge/>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6"/>
        </w:trPr>
        <w:tc>
          <w:tcPr>
            <w:tcW w:w="3580" w:type="dxa"/>
            <w:vMerge/>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1"/>
        </w:trPr>
        <w:tc>
          <w:tcPr>
            <w:tcW w:w="3580" w:type="dxa"/>
            <w:tcBorders>
              <w:left w:val="single" w:sz="8" w:space="0" w:color="auto"/>
              <w:right w:val="single" w:sz="8" w:space="0" w:color="auto"/>
            </w:tcBorders>
            <w:vAlign w:val="bottom"/>
          </w:tcPr>
          <w:p w:rsidR="000E0FC9" w:rsidRPr="00573302" w:rsidRDefault="000E0FC9" w:rsidP="009001D1">
            <w:pPr>
              <w:ind w:left="500"/>
              <w:rPr>
                <w:sz w:val="20"/>
                <w:szCs w:val="20"/>
              </w:rPr>
            </w:pPr>
            <w:r w:rsidRPr="00573302">
              <w:rPr>
                <w:rFonts w:eastAsia="Times New Roman"/>
                <w:sz w:val="20"/>
                <w:szCs w:val="20"/>
              </w:rPr>
              <w:t>из них:</w:t>
            </w:r>
          </w:p>
        </w:tc>
        <w:tc>
          <w:tcPr>
            <w:tcW w:w="840" w:type="dxa"/>
            <w:tcBorders>
              <w:right w:val="single" w:sz="8" w:space="0" w:color="auto"/>
            </w:tcBorders>
            <w:vAlign w:val="bottom"/>
          </w:tcPr>
          <w:p w:rsidR="000E0FC9" w:rsidRPr="00573302" w:rsidRDefault="000E0FC9" w:rsidP="009001D1">
            <w:pPr>
              <w:rPr>
                <w:sz w:val="20"/>
                <w:szCs w:val="20"/>
              </w:rPr>
            </w:pP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5"/>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6"/>
        </w:trPr>
        <w:tc>
          <w:tcPr>
            <w:tcW w:w="3580" w:type="dxa"/>
            <w:tcBorders>
              <w:left w:val="single" w:sz="8" w:space="0" w:color="auto"/>
              <w:right w:val="single" w:sz="8" w:space="0" w:color="auto"/>
            </w:tcBorders>
            <w:vAlign w:val="bottom"/>
          </w:tcPr>
          <w:p w:rsidR="000E0FC9" w:rsidRPr="00573302" w:rsidRDefault="000E0FC9" w:rsidP="009001D1">
            <w:pPr>
              <w:spacing w:line="226" w:lineRule="exact"/>
              <w:ind w:left="100"/>
              <w:rPr>
                <w:sz w:val="20"/>
                <w:szCs w:val="20"/>
              </w:rPr>
            </w:pPr>
            <w:r w:rsidRPr="00573302">
              <w:rPr>
                <w:rFonts w:eastAsia="Times New Roman"/>
                <w:sz w:val="20"/>
                <w:szCs w:val="20"/>
              </w:rPr>
              <w:t>Уменьшение остатков средств</w:t>
            </w:r>
          </w:p>
        </w:tc>
        <w:tc>
          <w:tcPr>
            <w:tcW w:w="840" w:type="dxa"/>
            <w:tcBorders>
              <w:right w:val="single" w:sz="8" w:space="0" w:color="auto"/>
            </w:tcBorders>
            <w:vAlign w:val="bottom"/>
          </w:tcPr>
          <w:p w:rsidR="000E0FC9" w:rsidRPr="00573302" w:rsidRDefault="000E0FC9" w:rsidP="009001D1">
            <w:pPr>
              <w:spacing w:line="226" w:lineRule="exact"/>
              <w:ind w:right="180"/>
              <w:jc w:val="right"/>
              <w:rPr>
                <w:sz w:val="20"/>
                <w:szCs w:val="20"/>
              </w:rPr>
            </w:pPr>
            <w:r w:rsidRPr="00573302">
              <w:rPr>
                <w:rFonts w:eastAsia="Times New Roman"/>
                <w:sz w:val="20"/>
                <w:szCs w:val="20"/>
              </w:rPr>
              <w:t>410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3580" w:type="dxa"/>
            <w:tcBorders>
              <w:left w:val="single" w:sz="8" w:space="0" w:color="auto"/>
              <w:right w:val="single" w:sz="8" w:space="0" w:color="auto"/>
            </w:tcBorders>
            <w:vAlign w:val="bottom"/>
          </w:tcPr>
          <w:p w:rsidR="000E0FC9" w:rsidRPr="00573302" w:rsidRDefault="000E0FC9" w:rsidP="009001D1">
            <w:pPr>
              <w:spacing w:line="224" w:lineRule="exact"/>
              <w:ind w:left="100"/>
              <w:rPr>
                <w:sz w:val="20"/>
                <w:szCs w:val="20"/>
              </w:rPr>
            </w:pPr>
            <w:r w:rsidRPr="00573302">
              <w:rPr>
                <w:rFonts w:eastAsia="Times New Roman"/>
                <w:sz w:val="20"/>
                <w:szCs w:val="20"/>
              </w:rPr>
              <w:t>Прочие выбытия</w:t>
            </w:r>
          </w:p>
        </w:tc>
        <w:tc>
          <w:tcPr>
            <w:tcW w:w="840" w:type="dxa"/>
            <w:tcBorders>
              <w:right w:val="single" w:sz="8" w:space="0" w:color="auto"/>
            </w:tcBorders>
            <w:vAlign w:val="bottom"/>
          </w:tcPr>
          <w:p w:rsidR="000E0FC9" w:rsidRPr="00573302" w:rsidRDefault="000E0FC9" w:rsidP="009001D1">
            <w:pPr>
              <w:spacing w:line="224" w:lineRule="exact"/>
              <w:ind w:right="180"/>
              <w:jc w:val="right"/>
              <w:rPr>
                <w:sz w:val="20"/>
                <w:szCs w:val="20"/>
              </w:rPr>
            </w:pPr>
            <w:r w:rsidRPr="00573302">
              <w:rPr>
                <w:rFonts w:eastAsia="Times New Roman"/>
                <w:sz w:val="20"/>
                <w:szCs w:val="20"/>
              </w:rPr>
              <w:t>420</w:t>
            </w:r>
          </w:p>
        </w:tc>
        <w:tc>
          <w:tcPr>
            <w:tcW w:w="1640" w:type="dxa"/>
            <w:tcBorders>
              <w:right w:val="single" w:sz="8" w:space="0" w:color="auto"/>
            </w:tcBorders>
            <w:vAlign w:val="bottom"/>
          </w:tcPr>
          <w:p w:rsidR="000E0FC9" w:rsidRPr="00573302" w:rsidRDefault="000E0FC9" w:rsidP="009001D1">
            <w:pPr>
              <w:rPr>
                <w:sz w:val="20"/>
                <w:szCs w:val="20"/>
              </w:rPr>
            </w:pPr>
          </w:p>
        </w:tc>
        <w:tc>
          <w:tcPr>
            <w:tcW w:w="720" w:type="dxa"/>
            <w:tcBorders>
              <w:right w:val="single" w:sz="8" w:space="0" w:color="auto"/>
            </w:tcBorders>
            <w:vAlign w:val="bottom"/>
          </w:tcPr>
          <w:p w:rsidR="000E0FC9" w:rsidRPr="00573302" w:rsidRDefault="000E0FC9" w:rsidP="009001D1">
            <w:pPr>
              <w:rPr>
                <w:sz w:val="20"/>
                <w:szCs w:val="20"/>
              </w:rPr>
            </w:pPr>
          </w:p>
        </w:tc>
        <w:tc>
          <w:tcPr>
            <w:tcW w:w="2040" w:type="dxa"/>
            <w:tcBorders>
              <w:right w:val="single" w:sz="8" w:space="0" w:color="auto"/>
            </w:tcBorders>
            <w:vAlign w:val="bottom"/>
          </w:tcPr>
          <w:p w:rsidR="000E0FC9" w:rsidRPr="00573302" w:rsidRDefault="000E0FC9" w:rsidP="009001D1">
            <w:pPr>
              <w:rPr>
                <w:sz w:val="20"/>
                <w:szCs w:val="20"/>
              </w:rPr>
            </w:pPr>
          </w:p>
        </w:tc>
        <w:tc>
          <w:tcPr>
            <w:tcW w:w="1840" w:type="dxa"/>
            <w:tcBorders>
              <w:right w:val="single" w:sz="8" w:space="0" w:color="auto"/>
            </w:tcBorders>
            <w:vAlign w:val="bottom"/>
          </w:tcPr>
          <w:p w:rsidR="000E0FC9" w:rsidRPr="00573302" w:rsidRDefault="000E0FC9" w:rsidP="009001D1">
            <w:pPr>
              <w:rPr>
                <w:sz w:val="20"/>
                <w:szCs w:val="20"/>
              </w:rPr>
            </w:pPr>
          </w:p>
        </w:tc>
        <w:tc>
          <w:tcPr>
            <w:tcW w:w="1700" w:type="dxa"/>
            <w:tcBorders>
              <w:right w:val="single" w:sz="8" w:space="0" w:color="auto"/>
            </w:tcBorders>
            <w:vAlign w:val="bottom"/>
          </w:tcPr>
          <w:p w:rsidR="000E0FC9" w:rsidRPr="00573302" w:rsidRDefault="000E0FC9" w:rsidP="009001D1">
            <w:pPr>
              <w:rPr>
                <w:sz w:val="20"/>
                <w:szCs w:val="20"/>
              </w:rPr>
            </w:pPr>
          </w:p>
        </w:tc>
        <w:tc>
          <w:tcPr>
            <w:tcW w:w="700" w:type="dxa"/>
            <w:tcBorders>
              <w:right w:val="single" w:sz="8" w:space="0" w:color="auto"/>
            </w:tcBorders>
            <w:vAlign w:val="bottom"/>
          </w:tcPr>
          <w:p w:rsidR="000E0FC9" w:rsidRPr="00573302" w:rsidRDefault="000E0FC9" w:rsidP="009001D1">
            <w:pPr>
              <w:rPr>
                <w:sz w:val="20"/>
                <w:szCs w:val="20"/>
              </w:rPr>
            </w:pPr>
          </w:p>
        </w:tc>
        <w:tc>
          <w:tcPr>
            <w:tcW w:w="20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6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9"/>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Остаток средств на начало года</w:t>
            </w:r>
          </w:p>
        </w:tc>
        <w:tc>
          <w:tcPr>
            <w:tcW w:w="840" w:type="dxa"/>
            <w:tcBorders>
              <w:bottom w:val="single" w:sz="8" w:space="0" w:color="auto"/>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b/>
                <w:bCs/>
                <w:sz w:val="20"/>
                <w:szCs w:val="20"/>
              </w:rPr>
              <w:t>500</w:t>
            </w:r>
          </w:p>
        </w:tc>
        <w:tc>
          <w:tcPr>
            <w:tcW w:w="1640" w:type="dxa"/>
            <w:tcBorders>
              <w:bottom w:val="single" w:sz="8" w:space="0" w:color="auto"/>
              <w:right w:val="single" w:sz="8" w:space="0" w:color="auto"/>
            </w:tcBorders>
            <w:vAlign w:val="bottom"/>
          </w:tcPr>
          <w:p w:rsidR="000E0FC9" w:rsidRPr="00573302" w:rsidRDefault="000E0FC9" w:rsidP="009001D1">
            <w:pPr>
              <w:ind w:left="760"/>
              <w:rPr>
                <w:sz w:val="20"/>
                <w:szCs w:val="20"/>
              </w:rPr>
            </w:pPr>
            <w:r w:rsidRPr="00573302">
              <w:rPr>
                <w:rFonts w:eastAsia="Times New Roman"/>
                <w:b/>
                <w:bCs/>
                <w:sz w:val="20"/>
                <w:szCs w:val="20"/>
              </w:rPr>
              <w:t>х</w:t>
            </w: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4"/>
        </w:trPr>
        <w:tc>
          <w:tcPr>
            <w:tcW w:w="3580" w:type="dxa"/>
            <w:tcBorders>
              <w:left w:val="single" w:sz="8" w:space="0" w:color="auto"/>
              <w:bottom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lastRenderedPageBreak/>
              <w:t>Остаток средств на конец года</w:t>
            </w:r>
          </w:p>
        </w:tc>
        <w:tc>
          <w:tcPr>
            <w:tcW w:w="840" w:type="dxa"/>
            <w:tcBorders>
              <w:bottom w:val="single" w:sz="8" w:space="0" w:color="auto"/>
              <w:right w:val="single" w:sz="8" w:space="0" w:color="auto"/>
            </w:tcBorders>
            <w:vAlign w:val="bottom"/>
          </w:tcPr>
          <w:p w:rsidR="000E0FC9" w:rsidRPr="00573302" w:rsidRDefault="000E0FC9" w:rsidP="009001D1">
            <w:pPr>
              <w:ind w:right="180"/>
              <w:jc w:val="right"/>
              <w:rPr>
                <w:sz w:val="20"/>
                <w:szCs w:val="20"/>
              </w:rPr>
            </w:pPr>
            <w:r w:rsidRPr="00573302">
              <w:rPr>
                <w:rFonts w:eastAsia="Times New Roman"/>
                <w:b/>
                <w:bCs/>
                <w:sz w:val="20"/>
                <w:szCs w:val="20"/>
              </w:rPr>
              <w:t>600</w:t>
            </w:r>
          </w:p>
        </w:tc>
        <w:tc>
          <w:tcPr>
            <w:tcW w:w="1640" w:type="dxa"/>
            <w:tcBorders>
              <w:bottom w:val="single" w:sz="8" w:space="0" w:color="auto"/>
              <w:right w:val="single" w:sz="8" w:space="0" w:color="auto"/>
            </w:tcBorders>
            <w:vAlign w:val="bottom"/>
          </w:tcPr>
          <w:p w:rsidR="000E0FC9" w:rsidRPr="00573302" w:rsidRDefault="000E0FC9" w:rsidP="009001D1">
            <w:pPr>
              <w:ind w:left="760"/>
              <w:rPr>
                <w:sz w:val="20"/>
                <w:szCs w:val="20"/>
              </w:rPr>
            </w:pPr>
            <w:r w:rsidRPr="00573302">
              <w:rPr>
                <w:rFonts w:eastAsia="Times New Roman"/>
                <w:b/>
                <w:bCs/>
                <w:sz w:val="20"/>
                <w:szCs w:val="20"/>
              </w:rPr>
              <w:t>х</w:t>
            </w:r>
          </w:p>
        </w:tc>
        <w:tc>
          <w:tcPr>
            <w:tcW w:w="7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84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7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20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bl>
    <w:p w:rsidR="000E0FC9" w:rsidRPr="00573302" w:rsidRDefault="000E0FC9" w:rsidP="000E0FC9">
      <w:pPr>
        <w:spacing w:line="358" w:lineRule="exact"/>
        <w:rPr>
          <w:sz w:val="20"/>
          <w:szCs w:val="20"/>
        </w:rPr>
      </w:pPr>
    </w:p>
    <w:p w:rsidR="000E0FC9" w:rsidRPr="00573302" w:rsidRDefault="000E0FC9" w:rsidP="000E0FC9">
      <w:pPr>
        <w:numPr>
          <w:ilvl w:val="0"/>
          <w:numId w:val="14"/>
        </w:numPr>
        <w:tabs>
          <w:tab w:val="left" w:pos="249"/>
        </w:tabs>
        <w:spacing w:after="0" w:line="234" w:lineRule="auto"/>
        <w:ind w:left="100" w:right="1680" w:firstLine="6"/>
        <w:rPr>
          <w:rFonts w:eastAsia="Times New Roman"/>
          <w:sz w:val="20"/>
          <w:szCs w:val="20"/>
        </w:rPr>
      </w:pPr>
      <w:r w:rsidRPr="00573302">
        <w:rPr>
          <w:rFonts w:eastAsia="Times New Roman"/>
          <w:sz w:val="20"/>
          <w:szCs w:val="20"/>
        </w:rPr>
        <w:t>Заполняется в порядке, установленном приказом Минфина России от 28.07.2010 № 81н "О требованиях к плану финансово-хозяйственной деятельности государственного (муниципального) учреждения" (в редакции приказа от 24.09.2015 №140н)</w:t>
      </w:r>
    </w:p>
    <w:p w:rsidR="000E0FC9" w:rsidRPr="00573302" w:rsidRDefault="000E0FC9" w:rsidP="000E0FC9">
      <w:pPr>
        <w:rPr>
          <w:sz w:val="20"/>
          <w:szCs w:val="20"/>
        </w:rPr>
        <w:sectPr w:rsidR="000E0FC9" w:rsidRPr="00573302">
          <w:pgSz w:w="16840" w:h="11906" w:orient="landscape"/>
          <w:pgMar w:top="1440" w:right="658" w:bottom="1440" w:left="1120" w:header="0" w:footer="0" w:gutter="0"/>
          <w:cols w:space="720" w:equalWidth="0">
            <w:col w:w="15060"/>
          </w:cols>
        </w:sectPr>
      </w:pPr>
    </w:p>
    <w:p w:rsidR="000E0FC9" w:rsidRPr="00573302" w:rsidRDefault="000E0FC9" w:rsidP="000E0FC9">
      <w:pPr>
        <w:spacing w:line="117" w:lineRule="exact"/>
        <w:rPr>
          <w:sz w:val="20"/>
          <w:szCs w:val="20"/>
        </w:rPr>
      </w:pPr>
    </w:p>
    <w:p w:rsidR="000E0FC9" w:rsidRPr="00573302" w:rsidRDefault="000E0FC9" w:rsidP="000E0FC9">
      <w:pPr>
        <w:ind w:right="360"/>
        <w:jc w:val="center"/>
        <w:rPr>
          <w:sz w:val="20"/>
          <w:szCs w:val="20"/>
        </w:rPr>
      </w:pPr>
      <w:r w:rsidRPr="00573302">
        <w:rPr>
          <w:rFonts w:eastAsia="Times New Roman"/>
          <w:b/>
          <w:bCs/>
          <w:sz w:val="20"/>
          <w:szCs w:val="20"/>
        </w:rPr>
        <w:t>2.2.1. Показатели выплат по расходам на закупку товаров, работ, услуг учреждения*</w:t>
      </w:r>
    </w:p>
    <w:p w:rsidR="000E0FC9" w:rsidRPr="00573302" w:rsidRDefault="000E0FC9" w:rsidP="000E0FC9">
      <w:pPr>
        <w:spacing w:line="251" w:lineRule="exact"/>
        <w:rPr>
          <w:sz w:val="20"/>
          <w:szCs w:val="20"/>
        </w:rPr>
      </w:pPr>
    </w:p>
    <w:p w:rsidR="000E0FC9" w:rsidRPr="00573302" w:rsidRDefault="000E0FC9" w:rsidP="000E0FC9">
      <w:pPr>
        <w:ind w:right="360"/>
        <w:jc w:val="center"/>
        <w:rPr>
          <w:sz w:val="20"/>
          <w:szCs w:val="20"/>
        </w:rPr>
      </w:pPr>
      <w:r w:rsidRPr="00573302">
        <w:rPr>
          <w:rFonts w:eastAsia="Times New Roman"/>
          <w:b/>
          <w:bCs/>
          <w:sz w:val="20"/>
          <w:szCs w:val="20"/>
        </w:rPr>
        <w:t>на "______" ____________________20______г.</w:t>
      </w:r>
    </w:p>
    <w:p w:rsidR="000E0FC9" w:rsidRPr="00573302" w:rsidRDefault="000E0FC9" w:rsidP="000E0FC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860"/>
        <w:gridCol w:w="960"/>
        <w:gridCol w:w="1280"/>
        <w:gridCol w:w="1200"/>
        <w:gridCol w:w="120"/>
        <w:gridCol w:w="1080"/>
        <w:gridCol w:w="1280"/>
        <w:gridCol w:w="1200"/>
        <w:gridCol w:w="1200"/>
        <w:gridCol w:w="1280"/>
        <w:gridCol w:w="1200"/>
        <w:gridCol w:w="1100"/>
        <w:gridCol w:w="30"/>
      </w:tblGrid>
      <w:tr w:rsidR="000E0FC9" w:rsidRPr="00573302" w:rsidTr="009001D1">
        <w:trPr>
          <w:trHeight w:val="318"/>
        </w:trPr>
        <w:tc>
          <w:tcPr>
            <w:tcW w:w="2420" w:type="dxa"/>
            <w:tcBorders>
              <w:top w:val="single" w:sz="8" w:space="0" w:color="auto"/>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top w:val="single" w:sz="8" w:space="0" w:color="auto"/>
              <w:right w:val="single" w:sz="8" w:space="0" w:color="auto"/>
            </w:tcBorders>
            <w:vAlign w:val="bottom"/>
          </w:tcPr>
          <w:p w:rsidR="000E0FC9" w:rsidRPr="00573302" w:rsidRDefault="000E0FC9" w:rsidP="009001D1">
            <w:pPr>
              <w:rPr>
                <w:sz w:val="20"/>
                <w:szCs w:val="20"/>
              </w:rPr>
            </w:pPr>
          </w:p>
        </w:tc>
        <w:tc>
          <w:tcPr>
            <w:tcW w:w="960" w:type="dxa"/>
            <w:tcBorders>
              <w:top w:val="single" w:sz="8" w:space="0" w:color="auto"/>
              <w:right w:val="single" w:sz="8" w:space="0" w:color="auto"/>
            </w:tcBorders>
            <w:vAlign w:val="bottom"/>
          </w:tcPr>
          <w:p w:rsidR="000E0FC9" w:rsidRPr="00573302" w:rsidRDefault="000E0FC9" w:rsidP="009001D1">
            <w:pPr>
              <w:rPr>
                <w:sz w:val="20"/>
                <w:szCs w:val="20"/>
              </w:rPr>
            </w:pPr>
          </w:p>
        </w:tc>
        <w:tc>
          <w:tcPr>
            <w:tcW w:w="10940" w:type="dxa"/>
            <w:gridSpan w:val="10"/>
            <w:tcBorders>
              <w:top w:val="single" w:sz="8" w:space="0" w:color="auto"/>
              <w:right w:val="single" w:sz="8" w:space="0" w:color="auto"/>
            </w:tcBorders>
            <w:vAlign w:val="bottom"/>
          </w:tcPr>
          <w:p w:rsidR="000E0FC9" w:rsidRPr="00573302" w:rsidRDefault="000E0FC9" w:rsidP="009001D1">
            <w:pPr>
              <w:ind w:left="180"/>
              <w:rPr>
                <w:sz w:val="20"/>
                <w:szCs w:val="20"/>
              </w:rPr>
            </w:pPr>
            <w:r w:rsidRPr="00573302">
              <w:rPr>
                <w:rFonts w:eastAsia="Times New Roman"/>
                <w:b/>
                <w:bCs/>
                <w:sz w:val="20"/>
                <w:szCs w:val="20"/>
              </w:rPr>
              <w:t>Сумма выплат по расходам на закупку товаров, работ и услуг, руб. (с точностью до двух знаков после запятой - 0,00</w:t>
            </w:r>
          </w:p>
        </w:tc>
        <w:tc>
          <w:tcPr>
            <w:tcW w:w="0" w:type="dxa"/>
            <w:vAlign w:val="bottom"/>
          </w:tcPr>
          <w:p w:rsidR="000E0FC9" w:rsidRPr="00573302" w:rsidRDefault="000E0FC9" w:rsidP="009001D1">
            <w:pPr>
              <w:rPr>
                <w:sz w:val="20"/>
                <w:szCs w:val="20"/>
              </w:rPr>
            </w:pPr>
          </w:p>
        </w:tc>
      </w:tr>
      <w:tr w:rsidR="000E0FC9" w:rsidRPr="00573302" w:rsidTr="009001D1">
        <w:trPr>
          <w:trHeight w:val="83"/>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2480" w:type="dxa"/>
            <w:gridSpan w:val="2"/>
            <w:vAlign w:val="bottom"/>
          </w:tcPr>
          <w:p w:rsidR="000E0FC9" w:rsidRPr="00573302" w:rsidRDefault="000E0FC9" w:rsidP="009001D1">
            <w:pPr>
              <w:spacing w:line="224" w:lineRule="exact"/>
              <w:ind w:left="600"/>
              <w:rPr>
                <w:sz w:val="20"/>
                <w:szCs w:val="20"/>
              </w:rPr>
            </w:pPr>
            <w:r w:rsidRPr="00573302">
              <w:rPr>
                <w:rFonts w:eastAsia="Times New Roman"/>
                <w:sz w:val="20"/>
                <w:szCs w:val="20"/>
              </w:rPr>
              <w:t>в том числе:</w:t>
            </w:r>
          </w:p>
        </w:tc>
        <w:tc>
          <w:tcPr>
            <w:tcW w:w="1200" w:type="dxa"/>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2420" w:type="dxa"/>
            <w:tcBorders>
              <w:left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60" w:type="dxa"/>
            <w:tcBorders>
              <w:right w:val="single" w:sz="8" w:space="0" w:color="auto"/>
            </w:tcBorders>
            <w:vAlign w:val="bottom"/>
          </w:tcPr>
          <w:p w:rsidR="000E0FC9" w:rsidRPr="00573302" w:rsidRDefault="000E0FC9" w:rsidP="009001D1">
            <w:pPr>
              <w:spacing w:line="20" w:lineRule="exact"/>
              <w:rPr>
                <w:sz w:val="20"/>
                <w:szCs w:val="20"/>
              </w:rPr>
            </w:pPr>
          </w:p>
        </w:tc>
        <w:tc>
          <w:tcPr>
            <w:tcW w:w="960" w:type="dxa"/>
            <w:tcBorders>
              <w:right w:val="single" w:sz="8" w:space="0" w:color="auto"/>
            </w:tcBorders>
            <w:vAlign w:val="bottom"/>
          </w:tcPr>
          <w:p w:rsidR="000E0FC9" w:rsidRPr="00573302" w:rsidRDefault="000E0FC9" w:rsidP="009001D1">
            <w:pPr>
              <w:spacing w:line="20" w:lineRule="exact"/>
              <w:rPr>
                <w:sz w:val="20"/>
                <w:szCs w:val="20"/>
              </w:rPr>
            </w:pPr>
          </w:p>
        </w:tc>
        <w:tc>
          <w:tcPr>
            <w:tcW w:w="1280" w:type="dxa"/>
            <w:vAlign w:val="bottom"/>
          </w:tcPr>
          <w:p w:rsidR="000E0FC9" w:rsidRPr="00573302" w:rsidRDefault="000E0FC9" w:rsidP="009001D1">
            <w:pPr>
              <w:spacing w:line="20" w:lineRule="exact"/>
              <w:rPr>
                <w:sz w:val="20"/>
                <w:szCs w:val="20"/>
              </w:rPr>
            </w:pPr>
          </w:p>
        </w:tc>
        <w:tc>
          <w:tcPr>
            <w:tcW w:w="1200" w:type="dxa"/>
            <w:vAlign w:val="bottom"/>
          </w:tcPr>
          <w:p w:rsidR="000E0FC9" w:rsidRPr="00573302" w:rsidRDefault="000E0FC9" w:rsidP="009001D1">
            <w:pPr>
              <w:spacing w:line="20" w:lineRule="exact"/>
              <w:rPr>
                <w:sz w:val="20"/>
                <w:szCs w:val="20"/>
              </w:rPr>
            </w:pPr>
          </w:p>
        </w:tc>
        <w:tc>
          <w:tcPr>
            <w:tcW w:w="120" w:type="dxa"/>
            <w:vAlign w:val="bottom"/>
          </w:tcPr>
          <w:p w:rsidR="000E0FC9" w:rsidRPr="00573302" w:rsidRDefault="000E0FC9" w:rsidP="009001D1">
            <w:pPr>
              <w:spacing w:line="20" w:lineRule="exact"/>
              <w:rPr>
                <w:sz w:val="20"/>
                <w:szCs w:val="20"/>
              </w:rPr>
            </w:pPr>
          </w:p>
        </w:tc>
        <w:tc>
          <w:tcPr>
            <w:tcW w:w="1080" w:type="dxa"/>
            <w:tcBorders>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tcBorders>
            <w:vAlign w:val="bottom"/>
          </w:tcPr>
          <w:p w:rsidR="000E0FC9" w:rsidRPr="00573302" w:rsidRDefault="000E0FC9" w:rsidP="009001D1">
            <w:pPr>
              <w:spacing w:line="20" w:lineRule="exact"/>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75"/>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в соответствии с Федеральным</w:t>
            </w:r>
          </w:p>
        </w:tc>
        <w:tc>
          <w:tcPr>
            <w:tcW w:w="35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в соответствии с Федеральным</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законом от 5 апреля 2013 г. № 44-ФЗ</w:t>
            </w:r>
          </w:p>
        </w:tc>
        <w:tc>
          <w:tcPr>
            <w:tcW w:w="3580" w:type="dxa"/>
            <w:gridSpan w:val="3"/>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6"/>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2600" w:type="dxa"/>
            <w:gridSpan w:val="3"/>
            <w:vMerge w:val="restart"/>
            <w:vAlign w:val="bottom"/>
          </w:tcPr>
          <w:p w:rsidR="000E0FC9" w:rsidRPr="00573302" w:rsidRDefault="000E0FC9" w:rsidP="009001D1">
            <w:pPr>
              <w:ind w:left="1040"/>
              <w:rPr>
                <w:sz w:val="20"/>
                <w:szCs w:val="20"/>
              </w:rPr>
            </w:pPr>
            <w:r w:rsidRPr="00573302">
              <w:rPr>
                <w:rFonts w:eastAsia="Times New Roman"/>
                <w:b/>
                <w:bCs/>
                <w:w w:val="98"/>
                <w:sz w:val="20"/>
                <w:szCs w:val="20"/>
              </w:rPr>
              <w:t>Всего на закупки</w:t>
            </w: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tcBorders>
              <w:right w:val="single" w:sz="8" w:space="0" w:color="auto"/>
            </w:tcBorders>
            <w:vAlign w:val="bottom"/>
          </w:tcPr>
          <w:p w:rsidR="000E0FC9" w:rsidRPr="00573302" w:rsidRDefault="000E0FC9" w:rsidP="009001D1">
            <w:pPr>
              <w:rPr>
                <w:sz w:val="20"/>
                <w:szCs w:val="20"/>
              </w:rPr>
            </w:pPr>
          </w:p>
        </w:tc>
        <w:tc>
          <w:tcPr>
            <w:tcW w:w="35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законом от 18 июля 2011 г. № 223-</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7"/>
                <w:sz w:val="20"/>
                <w:szCs w:val="20"/>
              </w:rPr>
              <w:t>Год</w:t>
            </w:r>
          </w:p>
        </w:tc>
        <w:tc>
          <w:tcPr>
            <w:tcW w:w="2600" w:type="dxa"/>
            <w:gridSpan w:val="3"/>
            <w:vMerge/>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"О контрактной системе в сфере</w:t>
            </w:r>
          </w:p>
        </w:tc>
        <w:tc>
          <w:tcPr>
            <w:tcW w:w="3580" w:type="dxa"/>
            <w:gridSpan w:val="3"/>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vMerge w:val="restart"/>
            <w:tcBorders>
              <w:left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Наименование</w:t>
            </w:r>
          </w:p>
        </w:tc>
        <w:tc>
          <w:tcPr>
            <w:tcW w:w="86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8"/>
                <w:sz w:val="20"/>
                <w:szCs w:val="20"/>
              </w:rPr>
              <w:t>Код</w:t>
            </w:r>
          </w:p>
        </w:tc>
        <w:tc>
          <w:tcPr>
            <w:tcW w:w="960" w:type="dxa"/>
            <w:vMerge/>
            <w:tcBorders>
              <w:right w:val="single" w:sz="8" w:space="0" w:color="auto"/>
            </w:tcBorders>
            <w:vAlign w:val="bottom"/>
          </w:tcPr>
          <w:p w:rsidR="000E0FC9" w:rsidRPr="00573302" w:rsidRDefault="000E0FC9" w:rsidP="009001D1">
            <w:pPr>
              <w:rPr>
                <w:sz w:val="20"/>
                <w:szCs w:val="20"/>
              </w:rPr>
            </w:pPr>
          </w:p>
        </w:tc>
        <w:tc>
          <w:tcPr>
            <w:tcW w:w="2600" w:type="dxa"/>
            <w:gridSpan w:val="3"/>
            <w:vMerge/>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tcBorders>
              <w:right w:val="single" w:sz="8" w:space="0" w:color="auto"/>
            </w:tcBorders>
            <w:vAlign w:val="bottom"/>
          </w:tcPr>
          <w:p w:rsidR="000E0FC9" w:rsidRPr="00573302" w:rsidRDefault="000E0FC9" w:rsidP="009001D1">
            <w:pPr>
              <w:rPr>
                <w:sz w:val="20"/>
                <w:szCs w:val="20"/>
              </w:rPr>
            </w:pPr>
          </w:p>
        </w:tc>
        <w:tc>
          <w:tcPr>
            <w:tcW w:w="3580" w:type="dxa"/>
            <w:gridSpan w:val="3"/>
            <w:vMerge w:val="restart"/>
            <w:tcBorders>
              <w:right w:val="single" w:sz="8" w:space="0" w:color="auto"/>
            </w:tcBorders>
            <w:vAlign w:val="bottom"/>
          </w:tcPr>
          <w:p w:rsidR="000E0FC9" w:rsidRPr="00573302" w:rsidRDefault="000E0FC9" w:rsidP="009001D1">
            <w:pPr>
              <w:spacing w:line="194" w:lineRule="exact"/>
              <w:jc w:val="center"/>
              <w:rPr>
                <w:sz w:val="20"/>
                <w:szCs w:val="20"/>
              </w:rPr>
            </w:pPr>
            <w:r w:rsidRPr="00573302">
              <w:rPr>
                <w:rFonts w:eastAsia="Times New Roman"/>
                <w:b/>
                <w:bCs/>
                <w:sz w:val="20"/>
                <w:szCs w:val="20"/>
              </w:rPr>
              <w:t>ФЗ "О закупках товаров, работ,</w:t>
            </w:r>
          </w:p>
        </w:tc>
        <w:tc>
          <w:tcPr>
            <w:tcW w:w="0" w:type="dxa"/>
            <w:vAlign w:val="bottom"/>
          </w:tcPr>
          <w:p w:rsidR="000E0FC9" w:rsidRPr="00573302" w:rsidRDefault="000E0FC9" w:rsidP="009001D1">
            <w:pPr>
              <w:rPr>
                <w:sz w:val="20"/>
                <w:szCs w:val="20"/>
              </w:rPr>
            </w:pPr>
          </w:p>
        </w:tc>
      </w:tr>
      <w:tr w:rsidR="000E0FC9" w:rsidRPr="00573302" w:rsidTr="009001D1">
        <w:trPr>
          <w:trHeight w:val="78"/>
        </w:trPr>
        <w:tc>
          <w:tcPr>
            <w:tcW w:w="242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vMerge/>
            <w:tcBorders>
              <w:right w:val="single" w:sz="8" w:space="0" w:color="auto"/>
            </w:tcBorders>
            <w:vAlign w:val="bottom"/>
          </w:tcPr>
          <w:p w:rsidR="000E0FC9" w:rsidRPr="00573302" w:rsidRDefault="000E0FC9" w:rsidP="009001D1">
            <w:pPr>
              <w:rPr>
                <w:sz w:val="20"/>
                <w:szCs w:val="20"/>
              </w:rPr>
            </w:pPr>
          </w:p>
        </w:tc>
        <w:tc>
          <w:tcPr>
            <w:tcW w:w="960" w:type="dxa"/>
            <w:vMerge/>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val="restart"/>
            <w:tcBorders>
              <w:right w:val="single" w:sz="8" w:space="0" w:color="auto"/>
            </w:tcBorders>
            <w:vAlign w:val="bottom"/>
          </w:tcPr>
          <w:p w:rsidR="000E0FC9" w:rsidRPr="00573302" w:rsidRDefault="000E0FC9" w:rsidP="009001D1">
            <w:pPr>
              <w:spacing w:line="194" w:lineRule="exact"/>
              <w:jc w:val="center"/>
              <w:rPr>
                <w:sz w:val="20"/>
                <w:szCs w:val="20"/>
              </w:rPr>
            </w:pPr>
            <w:r w:rsidRPr="00573302">
              <w:rPr>
                <w:rFonts w:eastAsia="Times New Roman"/>
                <w:b/>
                <w:bCs/>
                <w:sz w:val="20"/>
                <w:szCs w:val="20"/>
              </w:rPr>
              <w:t>закупок товаров, работ, услуг для</w:t>
            </w:r>
          </w:p>
        </w:tc>
        <w:tc>
          <w:tcPr>
            <w:tcW w:w="3580" w:type="dxa"/>
            <w:gridSpan w:val="3"/>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vMerge/>
            <w:tcBorders>
              <w:right w:val="single" w:sz="8" w:space="0" w:color="auto"/>
            </w:tcBorders>
            <w:vAlign w:val="bottom"/>
          </w:tcPr>
          <w:p w:rsidR="000E0FC9" w:rsidRPr="00573302" w:rsidRDefault="000E0FC9" w:rsidP="009001D1">
            <w:pPr>
              <w:rPr>
                <w:sz w:val="20"/>
                <w:szCs w:val="20"/>
              </w:rPr>
            </w:pPr>
          </w:p>
        </w:tc>
        <w:tc>
          <w:tcPr>
            <w:tcW w:w="960" w:type="dxa"/>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w w:val="99"/>
                <w:sz w:val="20"/>
                <w:szCs w:val="20"/>
              </w:rPr>
              <w:t>начала</w:t>
            </w: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tcBorders>
              <w:right w:val="single" w:sz="8" w:space="0" w:color="auto"/>
            </w:tcBorders>
            <w:vAlign w:val="bottom"/>
          </w:tcPr>
          <w:p w:rsidR="000E0FC9" w:rsidRPr="00573302" w:rsidRDefault="000E0FC9" w:rsidP="009001D1">
            <w:pPr>
              <w:rPr>
                <w:sz w:val="20"/>
                <w:szCs w:val="20"/>
              </w:rPr>
            </w:pPr>
          </w:p>
        </w:tc>
        <w:tc>
          <w:tcPr>
            <w:tcW w:w="35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услуг отдельными видами</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vMerge w:val="restart"/>
            <w:tcBorders>
              <w:left w:val="single" w:sz="8" w:space="0" w:color="auto"/>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sz w:val="20"/>
                <w:szCs w:val="20"/>
              </w:rPr>
              <w:t>показателя</w:t>
            </w:r>
          </w:p>
        </w:tc>
        <w:tc>
          <w:tcPr>
            <w:tcW w:w="860" w:type="dxa"/>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sz w:val="20"/>
                <w:szCs w:val="20"/>
              </w:rPr>
              <w:t>строки</w:t>
            </w:r>
          </w:p>
        </w:tc>
        <w:tc>
          <w:tcPr>
            <w:tcW w:w="960" w:type="dxa"/>
            <w:vMerge/>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обеспечения государственных и</w:t>
            </w:r>
          </w:p>
        </w:tc>
        <w:tc>
          <w:tcPr>
            <w:tcW w:w="3580" w:type="dxa"/>
            <w:gridSpan w:val="3"/>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50"/>
        </w:trPr>
        <w:tc>
          <w:tcPr>
            <w:tcW w:w="242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vMerge/>
            <w:tcBorders>
              <w:right w:val="single" w:sz="8" w:space="0" w:color="auto"/>
            </w:tcBorders>
            <w:vAlign w:val="bottom"/>
          </w:tcPr>
          <w:p w:rsidR="000E0FC9" w:rsidRPr="00573302" w:rsidRDefault="000E0FC9" w:rsidP="009001D1">
            <w:pPr>
              <w:rPr>
                <w:sz w:val="20"/>
                <w:szCs w:val="20"/>
              </w:rPr>
            </w:pPr>
          </w:p>
        </w:tc>
        <w:tc>
          <w:tcPr>
            <w:tcW w:w="960" w:type="dxa"/>
            <w:vMerge w:val="restart"/>
            <w:tcBorders>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b/>
                <w:bCs/>
                <w:w w:val="99"/>
                <w:sz w:val="20"/>
                <w:szCs w:val="20"/>
              </w:rPr>
              <w:t>закупки</w:t>
            </w: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tcBorders>
              <w:right w:val="single" w:sz="8" w:space="0" w:color="auto"/>
            </w:tcBorders>
            <w:vAlign w:val="bottom"/>
          </w:tcPr>
          <w:p w:rsidR="000E0FC9" w:rsidRPr="00573302" w:rsidRDefault="000E0FC9" w:rsidP="009001D1">
            <w:pPr>
              <w:rPr>
                <w:sz w:val="20"/>
                <w:szCs w:val="20"/>
              </w:rPr>
            </w:pPr>
          </w:p>
        </w:tc>
        <w:tc>
          <w:tcPr>
            <w:tcW w:w="35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юридических лиц"</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vMerge/>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муниципальных нужд"</w:t>
            </w:r>
          </w:p>
        </w:tc>
        <w:tc>
          <w:tcPr>
            <w:tcW w:w="3580" w:type="dxa"/>
            <w:gridSpan w:val="3"/>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3680" w:type="dxa"/>
            <w:gridSpan w:val="3"/>
            <w:vMerge/>
            <w:tcBorders>
              <w:right w:val="single" w:sz="8" w:space="0" w:color="auto"/>
            </w:tcBorders>
            <w:vAlign w:val="bottom"/>
          </w:tcPr>
          <w:p w:rsidR="000E0FC9" w:rsidRPr="00573302" w:rsidRDefault="000E0FC9" w:rsidP="009001D1">
            <w:pPr>
              <w:rPr>
                <w:sz w:val="20"/>
                <w:szCs w:val="20"/>
              </w:rPr>
            </w:pPr>
          </w:p>
        </w:tc>
        <w:tc>
          <w:tcPr>
            <w:tcW w:w="1280" w:type="dxa"/>
            <w:vAlign w:val="bottom"/>
          </w:tcPr>
          <w:p w:rsidR="000E0FC9" w:rsidRPr="00573302" w:rsidRDefault="000E0FC9" w:rsidP="009001D1">
            <w:pPr>
              <w:rPr>
                <w:sz w:val="20"/>
                <w:szCs w:val="20"/>
              </w:rPr>
            </w:pPr>
          </w:p>
        </w:tc>
        <w:tc>
          <w:tcPr>
            <w:tcW w:w="1200" w:type="dxa"/>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62"/>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62"/>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ind w:right="80"/>
              <w:jc w:val="center"/>
              <w:rPr>
                <w:sz w:val="20"/>
                <w:szCs w:val="20"/>
              </w:rPr>
            </w:pPr>
            <w:r w:rsidRPr="00573302">
              <w:rPr>
                <w:rFonts w:eastAsia="Times New Roman"/>
                <w:sz w:val="20"/>
                <w:szCs w:val="20"/>
              </w:rPr>
              <w:t>на 20__г.</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7"/>
                <w:sz w:val="20"/>
                <w:szCs w:val="20"/>
              </w:rPr>
              <w:t>на 20__г.</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7"/>
                <w:sz w:val="20"/>
                <w:szCs w:val="20"/>
              </w:rPr>
              <w:t>на 20__г.</w:t>
            </w:r>
          </w:p>
        </w:tc>
        <w:tc>
          <w:tcPr>
            <w:tcW w:w="11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на 20__г.</w:t>
            </w: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очередной</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1-ый год</w:t>
            </w: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ind w:right="60"/>
              <w:jc w:val="center"/>
              <w:rPr>
                <w:sz w:val="20"/>
                <w:szCs w:val="20"/>
              </w:rPr>
            </w:pPr>
            <w:r w:rsidRPr="00573302">
              <w:rPr>
                <w:rFonts w:eastAsia="Times New Roman"/>
                <w:sz w:val="20"/>
                <w:szCs w:val="20"/>
              </w:rPr>
              <w:t>2-ой год</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очередной</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6"/>
                <w:sz w:val="20"/>
                <w:szCs w:val="20"/>
              </w:rPr>
              <w:t>1-ый год</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2-ой год</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очередной</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1-ый год</w:t>
            </w:r>
          </w:p>
        </w:tc>
        <w:tc>
          <w:tcPr>
            <w:tcW w:w="11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2-ой год</w:t>
            </w: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финансовый</w:t>
            </w:r>
          </w:p>
        </w:tc>
        <w:tc>
          <w:tcPr>
            <w:tcW w:w="120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планового</w:t>
            </w: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spacing w:line="228" w:lineRule="exact"/>
              <w:ind w:right="60"/>
              <w:jc w:val="center"/>
              <w:rPr>
                <w:sz w:val="20"/>
                <w:szCs w:val="20"/>
              </w:rPr>
            </w:pPr>
            <w:r w:rsidRPr="00573302">
              <w:rPr>
                <w:rFonts w:eastAsia="Times New Roman"/>
                <w:sz w:val="20"/>
                <w:szCs w:val="20"/>
              </w:rPr>
              <w:t>планового</w:t>
            </w:r>
          </w:p>
        </w:tc>
        <w:tc>
          <w:tcPr>
            <w:tcW w:w="128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финансовый</w:t>
            </w:r>
          </w:p>
        </w:tc>
        <w:tc>
          <w:tcPr>
            <w:tcW w:w="120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планового</w:t>
            </w:r>
          </w:p>
        </w:tc>
        <w:tc>
          <w:tcPr>
            <w:tcW w:w="120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планового</w:t>
            </w:r>
          </w:p>
        </w:tc>
        <w:tc>
          <w:tcPr>
            <w:tcW w:w="128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w w:val="99"/>
                <w:sz w:val="20"/>
                <w:szCs w:val="20"/>
              </w:rPr>
              <w:t>финансовый</w:t>
            </w:r>
          </w:p>
        </w:tc>
        <w:tc>
          <w:tcPr>
            <w:tcW w:w="120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sz w:val="20"/>
                <w:szCs w:val="20"/>
              </w:rPr>
              <w:t>планового</w:t>
            </w:r>
          </w:p>
        </w:tc>
        <w:tc>
          <w:tcPr>
            <w:tcW w:w="1100" w:type="dxa"/>
            <w:tcBorders>
              <w:right w:val="single" w:sz="8" w:space="0" w:color="auto"/>
            </w:tcBorders>
            <w:vAlign w:val="bottom"/>
          </w:tcPr>
          <w:p w:rsidR="000E0FC9" w:rsidRPr="00573302" w:rsidRDefault="000E0FC9" w:rsidP="009001D1">
            <w:pPr>
              <w:spacing w:line="228" w:lineRule="exact"/>
              <w:jc w:val="center"/>
              <w:rPr>
                <w:sz w:val="20"/>
                <w:szCs w:val="20"/>
              </w:rPr>
            </w:pPr>
            <w:r w:rsidRPr="00573302">
              <w:rPr>
                <w:rFonts w:eastAsia="Times New Roman"/>
                <w:w w:val="97"/>
                <w:sz w:val="20"/>
                <w:szCs w:val="20"/>
              </w:rPr>
              <w:t>планового</w:t>
            </w: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242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год</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периода</w:t>
            </w: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ind w:right="80"/>
              <w:jc w:val="center"/>
              <w:rPr>
                <w:sz w:val="20"/>
                <w:szCs w:val="20"/>
              </w:rPr>
            </w:pPr>
            <w:r w:rsidRPr="00573302">
              <w:rPr>
                <w:rFonts w:eastAsia="Times New Roman"/>
                <w:sz w:val="20"/>
                <w:szCs w:val="20"/>
              </w:rPr>
              <w:t>периода</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год</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периода</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периода</w:t>
            </w:r>
          </w:p>
        </w:tc>
        <w:tc>
          <w:tcPr>
            <w:tcW w:w="128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год</w:t>
            </w:r>
          </w:p>
        </w:tc>
        <w:tc>
          <w:tcPr>
            <w:tcW w:w="12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8"/>
                <w:sz w:val="20"/>
                <w:szCs w:val="20"/>
              </w:rPr>
              <w:t>периода</w:t>
            </w:r>
          </w:p>
        </w:tc>
        <w:tc>
          <w:tcPr>
            <w:tcW w:w="11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sz w:val="20"/>
                <w:szCs w:val="20"/>
              </w:rPr>
              <w:t>периода</w:t>
            </w:r>
          </w:p>
        </w:tc>
        <w:tc>
          <w:tcPr>
            <w:tcW w:w="0" w:type="dxa"/>
            <w:vAlign w:val="bottom"/>
          </w:tcPr>
          <w:p w:rsidR="000E0FC9" w:rsidRPr="00573302" w:rsidRDefault="000E0FC9" w:rsidP="009001D1">
            <w:pPr>
              <w:rPr>
                <w:sz w:val="20"/>
                <w:szCs w:val="20"/>
              </w:rPr>
            </w:pPr>
          </w:p>
        </w:tc>
      </w:tr>
      <w:tr w:rsidR="000E0FC9" w:rsidRPr="00573302" w:rsidTr="009001D1">
        <w:trPr>
          <w:trHeight w:val="59"/>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2420" w:type="dxa"/>
            <w:tcBorders>
              <w:left w:val="single" w:sz="8" w:space="0" w:color="auto"/>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1</w:t>
            </w:r>
          </w:p>
        </w:tc>
        <w:tc>
          <w:tcPr>
            <w:tcW w:w="86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2</w:t>
            </w:r>
          </w:p>
        </w:tc>
        <w:tc>
          <w:tcPr>
            <w:tcW w:w="96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3</w:t>
            </w:r>
          </w:p>
        </w:tc>
        <w:tc>
          <w:tcPr>
            <w:tcW w:w="128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4</w:t>
            </w:r>
          </w:p>
        </w:tc>
        <w:tc>
          <w:tcPr>
            <w:tcW w:w="12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5</w:t>
            </w: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spacing w:line="224" w:lineRule="exact"/>
              <w:ind w:right="80"/>
              <w:jc w:val="center"/>
              <w:rPr>
                <w:sz w:val="20"/>
                <w:szCs w:val="20"/>
              </w:rPr>
            </w:pPr>
            <w:r w:rsidRPr="00573302">
              <w:rPr>
                <w:rFonts w:eastAsia="Times New Roman"/>
                <w:w w:val="99"/>
                <w:sz w:val="20"/>
                <w:szCs w:val="20"/>
              </w:rPr>
              <w:t>6</w:t>
            </w:r>
          </w:p>
        </w:tc>
        <w:tc>
          <w:tcPr>
            <w:tcW w:w="128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7</w:t>
            </w:r>
          </w:p>
        </w:tc>
        <w:tc>
          <w:tcPr>
            <w:tcW w:w="12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8</w:t>
            </w:r>
          </w:p>
        </w:tc>
        <w:tc>
          <w:tcPr>
            <w:tcW w:w="12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79"/>
                <w:sz w:val="20"/>
                <w:szCs w:val="20"/>
              </w:rPr>
              <w:t>9</w:t>
            </w:r>
          </w:p>
        </w:tc>
        <w:tc>
          <w:tcPr>
            <w:tcW w:w="128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10</w:t>
            </w:r>
          </w:p>
        </w:tc>
        <w:tc>
          <w:tcPr>
            <w:tcW w:w="12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11</w:t>
            </w:r>
          </w:p>
        </w:tc>
        <w:tc>
          <w:tcPr>
            <w:tcW w:w="1100" w:type="dxa"/>
            <w:tcBorders>
              <w:right w:val="single" w:sz="8" w:space="0" w:color="auto"/>
            </w:tcBorders>
            <w:vAlign w:val="bottom"/>
          </w:tcPr>
          <w:p w:rsidR="000E0FC9" w:rsidRPr="00573302" w:rsidRDefault="000E0FC9" w:rsidP="009001D1">
            <w:pPr>
              <w:spacing w:line="224" w:lineRule="exact"/>
              <w:jc w:val="center"/>
              <w:rPr>
                <w:sz w:val="20"/>
                <w:szCs w:val="20"/>
              </w:rPr>
            </w:pPr>
            <w:r w:rsidRPr="00573302">
              <w:rPr>
                <w:rFonts w:eastAsia="Times New Roman"/>
                <w:w w:val="99"/>
                <w:sz w:val="20"/>
                <w:szCs w:val="20"/>
              </w:rPr>
              <w:t>12</w:t>
            </w: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6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 w:type="dxa"/>
            <w:tcBorders>
              <w:bottom w:val="single" w:sz="8" w:space="0" w:color="auto"/>
            </w:tcBorders>
            <w:vAlign w:val="bottom"/>
          </w:tcPr>
          <w:p w:rsidR="000E0FC9" w:rsidRPr="00573302" w:rsidRDefault="000E0FC9" w:rsidP="009001D1">
            <w:pPr>
              <w:spacing w:line="20" w:lineRule="exact"/>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7"/>
        </w:trPr>
        <w:tc>
          <w:tcPr>
            <w:tcW w:w="2420" w:type="dxa"/>
            <w:tcBorders>
              <w:left w:val="single" w:sz="8" w:space="0" w:color="auto"/>
              <w:right w:val="single" w:sz="8" w:space="0" w:color="auto"/>
            </w:tcBorders>
            <w:vAlign w:val="bottom"/>
          </w:tcPr>
          <w:p w:rsidR="000E0FC9" w:rsidRPr="00573302" w:rsidRDefault="000E0FC9" w:rsidP="009001D1">
            <w:pPr>
              <w:spacing w:line="217" w:lineRule="exact"/>
              <w:ind w:left="120"/>
              <w:rPr>
                <w:sz w:val="20"/>
                <w:szCs w:val="20"/>
              </w:rPr>
            </w:pPr>
            <w:r w:rsidRPr="00573302">
              <w:rPr>
                <w:rFonts w:eastAsia="Times New Roman"/>
                <w:b/>
                <w:bCs/>
                <w:sz w:val="20"/>
                <w:szCs w:val="20"/>
              </w:rPr>
              <w:t>Выплаты по расходам</w:t>
            </w: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242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b/>
                <w:bCs/>
                <w:sz w:val="20"/>
                <w:szCs w:val="20"/>
              </w:rPr>
              <w:t>на закупку товаров,</w:t>
            </w:r>
          </w:p>
        </w:tc>
        <w:tc>
          <w:tcPr>
            <w:tcW w:w="86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0001</w:t>
            </w:r>
          </w:p>
        </w:tc>
        <w:tc>
          <w:tcPr>
            <w:tcW w:w="96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х</w:t>
            </w: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2"/>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b/>
                <w:bCs/>
                <w:sz w:val="20"/>
                <w:szCs w:val="20"/>
              </w:rPr>
              <w:t>работ, услуг всего:</w:t>
            </w: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5"/>
        </w:trPr>
        <w:tc>
          <w:tcPr>
            <w:tcW w:w="2420" w:type="dxa"/>
            <w:tcBorders>
              <w:left w:val="single" w:sz="8" w:space="0" w:color="auto"/>
              <w:right w:val="single" w:sz="8" w:space="0" w:color="auto"/>
            </w:tcBorders>
            <w:vAlign w:val="bottom"/>
          </w:tcPr>
          <w:p w:rsidR="000E0FC9" w:rsidRPr="00573302" w:rsidRDefault="000E0FC9" w:rsidP="009001D1">
            <w:pPr>
              <w:spacing w:line="226" w:lineRule="exact"/>
              <w:ind w:left="520"/>
              <w:rPr>
                <w:sz w:val="20"/>
                <w:szCs w:val="20"/>
              </w:rPr>
            </w:pPr>
            <w:r w:rsidRPr="00573302">
              <w:rPr>
                <w:rFonts w:eastAsia="Times New Roman"/>
                <w:sz w:val="20"/>
                <w:szCs w:val="20"/>
              </w:rPr>
              <w:t>в том числе:</w:t>
            </w: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0"/>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86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 w:type="dxa"/>
            <w:tcBorders>
              <w:bottom w:val="single" w:sz="8" w:space="0" w:color="auto"/>
            </w:tcBorders>
            <w:vAlign w:val="bottom"/>
          </w:tcPr>
          <w:p w:rsidR="000E0FC9" w:rsidRPr="00573302" w:rsidRDefault="000E0FC9" w:rsidP="009001D1">
            <w:pPr>
              <w:spacing w:line="20" w:lineRule="exact"/>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spacing w:line="20" w:lineRule="exact"/>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4"/>
        </w:trPr>
        <w:tc>
          <w:tcPr>
            <w:tcW w:w="2420" w:type="dxa"/>
            <w:tcBorders>
              <w:left w:val="single" w:sz="8" w:space="0" w:color="auto"/>
              <w:right w:val="single" w:sz="8" w:space="0" w:color="auto"/>
            </w:tcBorders>
            <w:vAlign w:val="bottom"/>
          </w:tcPr>
          <w:p w:rsidR="000E0FC9" w:rsidRPr="00573302" w:rsidRDefault="000E0FC9" w:rsidP="009001D1">
            <w:pPr>
              <w:spacing w:line="214" w:lineRule="exact"/>
              <w:ind w:left="120"/>
              <w:rPr>
                <w:sz w:val="20"/>
                <w:szCs w:val="20"/>
              </w:rPr>
            </w:pPr>
            <w:r w:rsidRPr="00573302">
              <w:rPr>
                <w:rFonts w:eastAsia="Times New Roman"/>
                <w:sz w:val="20"/>
                <w:szCs w:val="20"/>
              </w:rPr>
              <w:t>на оплату контрактов</w:t>
            </w: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2420" w:type="dxa"/>
            <w:tcBorders>
              <w:left w:val="single" w:sz="8" w:space="0" w:color="auto"/>
              <w:right w:val="single" w:sz="8" w:space="0" w:color="auto"/>
            </w:tcBorders>
            <w:vAlign w:val="bottom"/>
          </w:tcPr>
          <w:p w:rsidR="000E0FC9" w:rsidRPr="00573302" w:rsidRDefault="000E0FC9" w:rsidP="009001D1">
            <w:pPr>
              <w:spacing w:line="228" w:lineRule="exact"/>
              <w:ind w:left="120"/>
              <w:rPr>
                <w:sz w:val="20"/>
                <w:szCs w:val="20"/>
              </w:rPr>
            </w:pPr>
            <w:r w:rsidRPr="00573302">
              <w:rPr>
                <w:rFonts w:eastAsia="Times New Roman"/>
                <w:sz w:val="20"/>
                <w:szCs w:val="20"/>
              </w:rPr>
              <w:t>заключенных до начала</w:t>
            </w:r>
          </w:p>
        </w:tc>
        <w:tc>
          <w:tcPr>
            <w:tcW w:w="86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1001</w:t>
            </w:r>
          </w:p>
        </w:tc>
        <w:tc>
          <w:tcPr>
            <w:tcW w:w="96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х</w:t>
            </w: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vMerge w:val="restart"/>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очередного финансового</w:t>
            </w:r>
          </w:p>
        </w:tc>
        <w:tc>
          <w:tcPr>
            <w:tcW w:w="860" w:type="dxa"/>
            <w:vMerge/>
            <w:tcBorders>
              <w:right w:val="single" w:sz="8" w:space="0" w:color="auto"/>
            </w:tcBorders>
            <w:vAlign w:val="bottom"/>
          </w:tcPr>
          <w:p w:rsidR="000E0FC9" w:rsidRPr="00573302" w:rsidRDefault="000E0FC9" w:rsidP="009001D1">
            <w:pPr>
              <w:rPr>
                <w:sz w:val="20"/>
                <w:szCs w:val="20"/>
              </w:rPr>
            </w:pPr>
          </w:p>
        </w:tc>
        <w:tc>
          <w:tcPr>
            <w:tcW w:w="960" w:type="dxa"/>
            <w:vMerge/>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242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5"/>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года:</w:t>
            </w: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8"/>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2"/>
        </w:trPr>
        <w:tc>
          <w:tcPr>
            <w:tcW w:w="2420" w:type="dxa"/>
            <w:tcBorders>
              <w:left w:val="single" w:sz="8" w:space="0" w:color="auto"/>
              <w:right w:val="single" w:sz="8" w:space="0" w:color="auto"/>
            </w:tcBorders>
            <w:vAlign w:val="bottom"/>
          </w:tcPr>
          <w:p w:rsidR="000E0FC9" w:rsidRPr="00573302" w:rsidRDefault="000E0FC9" w:rsidP="009001D1">
            <w:pPr>
              <w:spacing w:line="211" w:lineRule="exact"/>
              <w:ind w:left="120"/>
              <w:rPr>
                <w:sz w:val="20"/>
                <w:szCs w:val="20"/>
              </w:rPr>
            </w:pPr>
            <w:r w:rsidRPr="00573302">
              <w:rPr>
                <w:rFonts w:eastAsia="Times New Roman"/>
                <w:sz w:val="20"/>
                <w:szCs w:val="20"/>
              </w:rPr>
              <w:t>на закупку товаров</w:t>
            </w:r>
          </w:p>
        </w:tc>
        <w:tc>
          <w:tcPr>
            <w:tcW w:w="860" w:type="dxa"/>
            <w:tcBorders>
              <w:right w:val="single" w:sz="8" w:space="0" w:color="auto"/>
            </w:tcBorders>
            <w:vAlign w:val="bottom"/>
          </w:tcPr>
          <w:p w:rsidR="000E0FC9" w:rsidRPr="00573302" w:rsidRDefault="000E0FC9" w:rsidP="009001D1">
            <w:pPr>
              <w:rPr>
                <w:sz w:val="20"/>
                <w:szCs w:val="20"/>
              </w:rPr>
            </w:pP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242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работ, услуг по году</w:t>
            </w:r>
          </w:p>
        </w:tc>
        <w:tc>
          <w:tcPr>
            <w:tcW w:w="86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2001</w:t>
            </w:r>
          </w:p>
        </w:tc>
        <w:tc>
          <w:tcPr>
            <w:tcW w:w="96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 w:type="dxa"/>
            <w:vAlign w:val="bottom"/>
          </w:tcPr>
          <w:p w:rsidR="000E0FC9" w:rsidRPr="00573302" w:rsidRDefault="000E0FC9" w:rsidP="009001D1">
            <w:pPr>
              <w:rPr>
                <w:sz w:val="20"/>
                <w:szCs w:val="20"/>
              </w:rPr>
            </w:pPr>
          </w:p>
        </w:tc>
        <w:tc>
          <w:tcPr>
            <w:tcW w:w="108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280" w:type="dxa"/>
            <w:tcBorders>
              <w:right w:val="single" w:sz="8" w:space="0" w:color="auto"/>
            </w:tcBorders>
            <w:vAlign w:val="bottom"/>
          </w:tcPr>
          <w:p w:rsidR="000E0FC9" w:rsidRPr="00573302" w:rsidRDefault="000E0FC9" w:rsidP="009001D1">
            <w:pPr>
              <w:rPr>
                <w:sz w:val="20"/>
                <w:szCs w:val="20"/>
              </w:rPr>
            </w:pPr>
          </w:p>
        </w:tc>
        <w:tc>
          <w:tcPr>
            <w:tcW w:w="1200" w:type="dxa"/>
            <w:tcBorders>
              <w:right w:val="single" w:sz="8" w:space="0" w:color="auto"/>
            </w:tcBorders>
            <w:vAlign w:val="bottom"/>
          </w:tcPr>
          <w:p w:rsidR="000E0FC9" w:rsidRPr="00573302" w:rsidRDefault="000E0FC9" w:rsidP="009001D1">
            <w:pPr>
              <w:rPr>
                <w:sz w:val="20"/>
                <w:szCs w:val="20"/>
              </w:rPr>
            </w:pPr>
          </w:p>
        </w:tc>
        <w:tc>
          <w:tcPr>
            <w:tcW w:w="110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5"/>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начала закупки:</w:t>
            </w: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48"/>
        </w:trPr>
        <w:tc>
          <w:tcPr>
            <w:tcW w:w="242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8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96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 w:type="dxa"/>
            <w:tcBorders>
              <w:bottom w:val="single" w:sz="8" w:space="0" w:color="auto"/>
            </w:tcBorders>
            <w:vAlign w:val="bottom"/>
          </w:tcPr>
          <w:p w:rsidR="000E0FC9" w:rsidRPr="00573302" w:rsidRDefault="000E0FC9" w:rsidP="009001D1">
            <w:pPr>
              <w:rPr>
                <w:sz w:val="20"/>
                <w:szCs w:val="20"/>
              </w:rPr>
            </w:pPr>
          </w:p>
        </w:tc>
        <w:tc>
          <w:tcPr>
            <w:tcW w:w="10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8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2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11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bl>
    <w:p w:rsidR="000E0FC9" w:rsidRPr="00573302" w:rsidRDefault="000E0FC9" w:rsidP="000E0FC9">
      <w:pPr>
        <w:spacing w:line="44" w:lineRule="exact"/>
        <w:rPr>
          <w:sz w:val="20"/>
          <w:szCs w:val="20"/>
        </w:rPr>
      </w:pPr>
    </w:p>
    <w:p w:rsidR="000E0FC9" w:rsidRPr="00573302" w:rsidRDefault="000E0FC9" w:rsidP="000E0FC9">
      <w:pPr>
        <w:numPr>
          <w:ilvl w:val="0"/>
          <w:numId w:val="15"/>
        </w:numPr>
        <w:tabs>
          <w:tab w:val="left" w:pos="269"/>
        </w:tabs>
        <w:spacing w:after="0" w:line="234" w:lineRule="auto"/>
        <w:ind w:left="120" w:right="200" w:firstLine="1"/>
        <w:rPr>
          <w:rFonts w:eastAsia="Times New Roman"/>
          <w:sz w:val="20"/>
          <w:szCs w:val="20"/>
        </w:rPr>
      </w:pPr>
      <w:r w:rsidRPr="00573302">
        <w:rPr>
          <w:rFonts w:eastAsia="Times New Roman"/>
          <w:sz w:val="20"/>
          <w:szCs w:val="20"/>
        </w:rPr>
        <w:t>Заполняется в порядке, установленном приказом Минфина России от 28.07.2010 № 81н "О требованиях к плану финансово-хозяйственной деятельности государственного (муниципального) учреждения" (в редакции приказа от 24.09.2015 №140н)</w:t>
      </w:r>
    </w:p>
    <w:p w:rsidR="000E0FC9" w:rsidRPr="00573302" w:rsidRDefault="000E0FC9" w:rsidP="000E0FC9">
      <w:pPr>
        <w:rPr>
          <w:sz w:val="20"/>
          <w:szCs w:val="20"/>
        </w:rPr>
        <w:sectPr w:rsidR="000E0FC9" w:rsidRPr="00573302">
          <w:pgSz w:w="16840" w:h="11906" w:orient="landscape"/>
          <w:pgMar w:top="1440" w:right="798" w:bottom="1440" w:left="880" w:header="0" w:footer="0" w:gutter="0"/>
          <w:cols w:space="720" w:equalWidth="0">
            <w:col w:w="15160"/>
          </w:cols>
        </w:sectPr>
      </w:pPr>
    </w:p>
    <w:p w:rsidR="000E0FC9" w:rsidRPr="00573302" w:rsidRDefault="000E0FC9" w:rsidP="000E0FC9">
      <w:pPr>
        <w:ind w:right="-239"/>
        <w:jc w:val="center"/>
        <w:rPr>
          <w:sz w:val="20"/>
          <w:szCs w:val="20"/>
        </w:rPr>
      </w:pPr>
      <w:r w:rsidRPr="00573302">
        <w:rPr>
          <w:rFonts w:eastAsia="Times New Roman"/>
          <w:b/>
          <w:bCs/>
          <w:sz w:val="20"/>
          <w:szCs w:val="20"/>
        </w:rPr>
        <w:lastRenderedPageBreak/>
        <w:t>2.3. Сведения о средствах, поступающих во временное распоряжение учреждения*</w:t>
      </w:r>
    </w:p>
    <w:p w:rsidR="000E0FC9" w:rsidRPr="00573302" w:rsidRDefault="000E0FC9" w:rsidP="000E0FC9">
      <w:pPr>
        <w:spacing w:line="254" w:lineRule="exact"/>
        <w:rPr>
          <w:sz w:val="20"/>
          <w:szCs w:val="20"/>
        </w:rPr>
      </w:pPr>
    </w:p>
    <w:p w:rsidR="000E0FC9" w:rsidRPr="00573302" w:rsidRDefault="000E0FC9" w:rsidP="000E0FC9">
      <w:pPr>
        <w:ind w:right="-239"/>
        <w:jc w:val="center"/>
        <w:rPr>
          <w:sz w:val="20"/>
          <w:szCs w:val="20"/>
        </w:rPr>
      </w:pPr>
      <w:r w:rsidRPr="00573302">
        <w:rPr>
          <w:rFonts w:eastAsia="Times New Roman"/>
          <w:b/>
          <w:bCs/>
          <w:sz w:val="20"/>
          <w:szCs w:val="20"/>
        </w:rPr>
        <w:t>на "______" ____________________20______г.</w:t>
      </w:r>
    </w:p>
    <w:p w:rsidR="000E0FC9" w:rsidRPr="00573302" w:rsidRDefault="000E0FC9" w:rsidP="000E0FC9">
      <w:pPr>
        <w:spacing w:line="1" w:lineRule="exact"/>
        <w:rPr>
          <w:sz w:val="20"/>
          <w:szCs w:val="20"/>
        </w:rPr>
      </w:pPr>
    </w:p>
    <w:p w:rsidR="000E0FC9" w:rsidRPr="00573302" w:rsidRDefault="000E0FC9" w:rsidP="000E0FC9">
      <w:pPr>
        <w:ind w:left="3880"/>
        <w:rPr>
          <w:sz w:val="20"/>
          <w:szCs w:val="20"/>
        </w:rPr>
      </w:pPr>
      <w:r w:rsidRPr="00573302">
        <w:rPr>
          <w:rFonts w:eastAsia="Times New Roman"/>
          <w:b/>
          <w:bCs/>
          <w:sz w:val="20"/>
          <w:szCs w:val="20"/>
        </w:rPr>
        <w:t>(очередной финансовый год)</w:t>
      </w:r>
    </w:p>
    <w:p w:rsidR="000E0FC9" w:rsidRPr="00573302" w:rsidRDefault="000E0FC9" w:rsidP="000E0FC9">
      <w:pPr>
        <w:spacing w:line="396"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4740"/>
        <w:gridCol w:w="1300"/>
        <w:gridCol w:w="3320"/>
        <w:gridCol w:w="30"/>
      </w:tblGrid>
      <w:tr w:rsidR="000E0FC9" w:rsidRPr="00573302" w:rsidTr="009001D1">
        <w:trPr>
          <w:trHeight w:val="323"/>
        </w:trPr>
        <w:tc>
          <w:tcPr>
            <w:tcW w:w="4740" w:type="dxa"/>
            <w:vMerge w:val="restart"/>
            <w:tcBorders>
              <w:top w:val="single" w:sz="8" w:space="0" w:color="auto"/>
              <w:left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Наименование показателя</w:t>
            </w:r>
          </w:p>
        </w:tc>
        <w:tc>
          <w:tcPr>
            <w:tcW w:w="1300" w:type="dxa"/>
            <w:vMerge w:val="restart"/>
            <w:tcBorders>
              <w:top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Код строки</w:t>
            </w:r>
          </w:p>
        </w:tc>
        <w:tc>
          <w:tcPr>
            <w:tcW w:w="3320" w:type="dxa"/>
            <w:tcBorders>
              <w:top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sz w:val="20"/>
                <w:szCs w:val="20"/>
              </w:rPr>
              <w:t>Сумма (руб., с точностью до двух</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474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1300" w:type="dxa"/>
            <w:vMerge/>
            <w:tcBorders>
              <w:right w:val="single" w:sz="8" w:space="0" w:color="auto"/>
            </w:tcBorders>
            <w:vAlign w:val="bottom"/>
          </w:tcPr>
          <w:p w:rsidR="000E0FC9" w:rsidRPr="00573302" w:rsidRDefault="000E0FC9" w:rsidP="009001D1">
            <w:pPr>
              <w:rPr>
                <w:sz w:val="20"/>
                <w:szCs w:val="20"/>
              </w:rPr>
            </w:pPr>
          </w:p>
        </w:tc>
        <w:tc>
          <w:tcPr>
            <w:tcW w:w="332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знаков после запятой - 0,00)</w:t>
            </w: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4740" w:type="dxa"/>
            <w:tcBorders>
              <w:left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right w:val="single" w:sz="8" w:space="0" w:color="auto"/>
            </w:tcBorders>
            <w:vAlign w:val="bottom"/>
          </w:tcPr>
          <w:p w:rsidR="000E0FC9" w:rsidRPr="00573302" w:rsidRDefault="000E0FC9" w:rsidP="009001D1">
            <w:pPr>
              <w:rPr>
                <w:sz w:val="20"/>
                <w:szCs w:val="20"/>
              </w:rPr>
            </w:pPr>
          </w:p>
        </w:tc>
        <w:tc>
          <w:tcPr>
            <w:tcW w:w="3320" w:type="dxa"/>
            <w:vMerge/>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88"/>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6"/>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1</w:t>
            </w:r>
          </w:p>
        </w:tc>
        <w:tc>
          <w:tcPr>
            <w:tcW w:w="1300" w:type="dxa"/>
            <w:tcBorders>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2</w:t>
            </w:r>
          </w:p>
        </w:tc>
        <w:tc>
          <w:tcPr>
            <w:tcW w:w="3320" w:type="dxa"/>
            <w:tcBorders>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3</w:t>
            </w:r>
          </w:p>
        </w:tc>
        <w:tc>
          <w:tcPr>
            <w:tcW w:w="0" w:type="dxa"/>
            <w:vAlign w:val="bottom"/>
          </w:tcPr>
          <w:p w:rsidR="000E0FC9" w:rsidRPr="00573302" w:rsidRDefault="000E0FC9" w:rsidP="009001D1">
            <w:pPr>
              <w:rPr>
                <w:sz w:val="20"/>
                <w:szCs w:val="20"/>
              </w:rPr>
            </w:pPr>
          </w:p>
        </w:tc>
      </w:tr>
      <w:tr w:rsidR="000E0FC9" w:rsidRPr="00573302" w:rsidTr="009001D1">
        <w:trPr>
          <w:trHeight w:val="220"/>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9" w:lineRule="exact"/>
              <w:ind w:left="120"/>
              <w:rPr>
                <w:sz w:val="20"/>
                <w:szCs w:val="20"/>
              </w:rPr>
            </w:pPr>
            <w:r w:rsidRPr="00573302">
              <w:rPr>
                <w:rFonts w:eastAsia="Times New Roman"/>
                <w:sz w:val="20"/>
                <w:szCs w:val="20"/>
              </w:rPr>
              <w:t>Остаток средств на начало года</w:t>
            </w:r>
          </w:p>
        </w:tc>
        <w:tc>
          <w:tcPr>
            <w:tcW w:w="1300" w:type="dxa"/>
            <w:tcBorders>
              <w:bottom w:val="single" w:sz="8" w:space="0" w:color="auto"/>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w w:val="99"/>
                <w:sz w:val="20"/>
                <w:szCs w:val="20"/>
              </w:rPr>
              <w:t>010</w:t>
            </w: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0"/>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9" w:lineRule="exact"/>
              <w:ind w:left="120"/>
              <w:rPr>
                <w:sz w:val="20"/>
                <w:szCs w:val="20"/>
              </w:rPr>
            </w:pPr>
            <w:r w:rsidRPr="00573302">
              <w:rPr>
                <w:rFonts w:eastAsia="Times New Roman"/>
                <w:sz w:val="20"/>
                <w:szCs w:val="20"/>
              </w:rPr>
              <w:t>Остаток средств на конец года</w:t>
            </w:r>
          </w:p>
        </w:tc>
        <w:tc>
          <w:tcPr>
            <w:tcW w:w="1300" w:type="dxa"/>
            <w:tcBorders>
              <w:bottom w:val="single" w:sz="8" w:space="0" w:color="auto"/>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w w:val="99"/>
                <w:sz w:val="20"/>
                <w:szCs w:val="20"/>
              </w:rPr>
              <w:t>020</w:t>
            </w: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0"/>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9" w:lineRule="exact"/>
              <w:ind w:left="120"/>
              <w:rPr>
                <w:sz w:val="20"/>
                <w:szCs w:val="20"/>
              </w:rPr>
            </w:pPr>
            <w:r w:rsidRPr="00573302">
              <w:rPr>
                <w:rFonts w:eastAsia="Times New Roman"/>
                <w:sz w:val="20"/>
                <w:szCs w:val="20"/>
              </w:rPr>
              <w:t>Поступление</w:t>
            </w:r>
          </w:p>
        </w:tc>
        <w:tc>
          <w:tcPr>
            <w:tcW w:w="1300" w:type="dxa"/>
            <w:tcBorders>
              <w:bottom w:val="single" w:sz="8" w:space="0" w:color="auto"/>
              <w:right w:val="single" w:sz="8" w:space="0" w:color="auto"/>
            </w:tcBorders>
            <w:vAlign w:val="bottom"/>
          </w:tcPr>
          <w:p w:rsidR="000E0FC9" w:rsidRPr="00573302" w:rsidRDefault="000E0FC9" w:rsidP="009001D1">
            <w:pPr>
              <w:spacing w:line="219" w:lineRule="exact"/>
              <w:jc w:val="center"/>
              <w:rPr>
                <w:sz w:val="20"/>
                <w:szCs w:val="20"/>
              </w:rPr>
            </w:pPr>
            <w:r w:rsidRPr="00573302">
              <w:rPr>
                <w:rFonts w:eastAsia="Times New Roman"/>
                <w:w w:val="99"/>
                <w:sz w:val="20"/>
                <w:szCs w:val="20"/>
              </w:rPr>
              <w:t>030</w:t>
            </w: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4"/>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6"/>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6" w:lineRule="exact"/>
              <w:ind w:left="120"/>
              <w:rPr>
                <w:sz w:val="20"/>
                <w:szCs w:val="20"/>
              </w:rPr>
            </w:pPr>
            <w:r w:rsidRPr="00573302">
              <w:rPr>
                <w:rFonts w:eastAsia="Times New Roman"/>
                <w:sz w:val="20"/>
                <w:szCs w:val="20"/>
              </w:rPr>
              <w:t>Выбытие</w:t>
            </w:r>
          </w:p>
        </w:tc>
        <w:tc>
          <w:tcPr>
            <w:tcW w:w="1300" w:type="dxa"/>
            <w:tcBorders>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040</w:t>
            </w: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5"/>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696"/>
        </w:trPr>
        <w:tc>
          <w:tcPr>
            <w:tcW w:w="4740" w:type="dxa"/>
            <w:vAlign w:val="bottom"/>
          </w:tcPr>
          <w:p w:rsidR="000E0FC9" w:rsidRPr="00573302" w:rsidRDefault="000E0FC9" w:rsidP="009001D1">
            <w:pPr>
              <w:ind w:left="120"/>
              <w:rPr>
                <w:sz w:val="20"/>
                <w:szCs w:val="20"/>
              </w:rPr>
            </w:pPr>
            <w:r w:rsidRPr="00573302">
              <w:rPr>
                <w:rFonts w:eastAsia="Times New Roman"/>
                <w:b/>
                <w:bCs/>
                <w:sz w:val="20"/>
                <w:szCs w:val="20"/>
              </w:rPr>
              <w:t>2.4. Справочная информация</w:t>
            </w:r>
          </w:p>
        </w:tc>
        <w:tc>
          <w:tcPr>
            <w:tcW w:w="1300" w:type="dxa"/>
            <w:vAlign w:val="bottom"/>
          </w:tcPr>
          <w:p w:rsidR="000E0FC9" w:rsidRPr="00573302" w:rsidRDefault="000E0FC9" w:rsidP="009001D1">
            <w:pPr>
              <w:rPr>
                <w:sz w:val="20"/>
                <w:szCs w:val="20"/>
              </w:rPr>
            </w:pPr>
          </w:p>
        </w:tc>
        <w:tc>
          <w:tcPr>
            <w:tcW w:w="3320" w:type="dxa"/>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53"/>
        </w:trPr>
        <w:tc>
          <w:tcPr>
            <w:tcW w:w="4740" w:type="dxa"/>
            <w:tcBorders>
              <w:bottom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29"/>
        </w:trPr>
        <w:tc>
          <w:tcPr>
            <w:tcW w:w="4740" w:type="dxa"/>
            <w:tcBorders>
              <w:left w:val="single" w:sz="8" w:space="0" w:color="auto"/>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Наименование показателя</w:t>
            </w:r>
          </w:p>
        </w:tc>
        <w:tc>
          <w:tcPr>
            <w:tcW w:w="13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Код строки</w:t>
            </w:r>
          </w:p>
        </w:tc>
        <w:tc>
          <w:tcPr>
            <w:tcW w:w="332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b/>
                <w:bCs/>
                <w:w w:val="99"/>
                <w:sz w:val="20"/>
                <w:szCs w:val="20"/>
              </w:rPr>
              <w:t>Сумма, рублей</w:t>
            </w:r>
          </w:p>
        </w:tc>
        <w:tc>
          <w:tcPr>
            <w:tcW w:w="0" w:type="dxa"/>
            <w:vAlign w:val="bottom"/>
          </w:tcPr>
          <w:p w:rsidR="000E0FC9" w:rsidRPr="00573302" w:rsidRDefault="000E0FC9" w:rsidP="009001D1">
            <w:pPr>
              <w:rPr>
                <w:sz w:val="20"/>
                <w:szCs w:val="20"/>
              </w:rPr>
            </w:pPr>
          </w:p>
        </w:tc>
      </w:tr>
      <w:tr w:rsidR="000E0FC9" w:rsidRPr="00573302" w:rsidTr="009001D1">
        <w:trPr>
          <w:trHeight w:val="119"/>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16"/>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1</w:t>
            </w:r>
          </w:p>
        </w:tc>
        <w:tc>
          <w:tcPr>
            <w:tcW w:w="1300" w:type="dxa"/>
            <w:tcBorders>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2</w:t>
            </w:r>
          </w:p>
        </w:tc>
        <w:tc>
          <w:tcPr>
            <w:tcW w:w="3320" w:type="dxa"/>
            <w:tcBorders>
              <w:bottom w:val="single" w:sz="8" w:space="0" w:color="auto"/>
              <w:right w:val="single" w:sz="8" w:space="0" w:color="auto"/>
            </w:tcBorders>
            <w:vAlign w:val="bottom"/>
          </w:tcPr>
          <w:p w:rsidR="000E0FC9" w:rsidRPr="00573302" w:rsidRDefault="000E0FC9" w:rsidP="009001D1">
            <w:pPr>
              <w:spacing w:line="216" w:lineRule="exact"/>
              <w:jc w:val="center"/>
              <w:rPr>
                <w:sz w:val="20"/>
                <w:szCs w:val="20"/>
              </w:rPr>
            </w:pPr>
            <w:r w:rsidRPr="00573302">
              <w:rPr>
                <w:rFonts w:eastAsia="Times New Roman"/>
                <w:w w:val="99"/>
                <w:sz w:val="20"/>
                <w:szCs w:val="20"/>
              </w:rPr>
              <w:t>3</w:t>
            </w:r>
          </w:p>
        </w:tc>
        <w:tc>
          <w:tcPr>
            <w:tcW w:w="0" w:type="dxa"/>
            <w:vAlign w:val="bottom"/>
          </w:tcPr>
          <w:p w:rsidR="000E0FC9" w:rsidRPr="00573302" w:rsidRDefault="000E0FC9" w:rsidP="009001D1">
            <w:pPr>
              <w:rPr>
                <w:sz w:val="20"/>
                <w:szCs w:val="20"/>
              </w:rPr>
            </w:pPr>
          </w:p>
        </w:tc>
      </w:tr>
      <w:tr w:rsidR="000E0FC9" w:rsidRPr="00573302" w:rsidTr="009001D1">
        <w:trPr>
          <w:trHeight w:val="321"/>
        </w:trPr>
        <w:tc>
          <w:tcPr>
            <w:tcW w:w="474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Объем публичных обязательств, всего:</w:t>
            </w:r>
          </w:p>
        </w:tc>
        <w:tc>
          <w:tcPr>
            <w:tcW w:w="1300" w:type="dxa"/>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010</w:t>
            </w: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6"/>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552"/>
        </w:trPr>
        <w:tc>
          <w:tcPr>
            <w:tcW w:w="474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Объем бюджетных инвестиций (в части переданных</w:t>
            </w:r>
          </w:p>
        </w:tc>
        <w:tc>
          <w:tcPr>
            <w:tcW w:w="1300" w:type="dxa"/>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28"/>
        </w:trPr>
        <w:tc>
          <w:tcPr>
            <w:tcW w:w="4740" w:type="dxa"/>
            <w:tcBorders>
              <w:left w:val="single" w:sz="8" w:space="0" w:color="auto"/>
              <w:right w:val="single" w:sz="8" w:space="0" w:color="auto"/>
            </w:tcBorders>
            <w:vAlign w:val="bottom"/>
          </w:tcPr>
          <w:p w:rsidR="000E0FC9" w:rsidRPr="00573302" w:rsidRDefault="000E0FC9" w:rsidP="009001D1">
            <w:pPr>
              <w:spacing w:line="228" w:lineRule="exact"/>
              <w:ind w:left="120"/>
              <w:rPr>
                <w:sz w:val="20"/>
                <w:szCs w:val="20"/>
              </w:rPr>
            </w:pPr>
            <w:r w:rsidRPr="00573302">
              <w:rPr>
                <w:rFonts w:eastAsia="Times New Roman"/>
                <w:sz w:val="20"/>
                <w:szCs w:val="20"/>
              </w:rPr>
              <w:t>полномочий муниципального заказчика в</w:t>
            </w:r>
          </w:p>
        </w:tc>
        <w:tc>
          <w:tcPr>
            <w:tcW w:w="130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020</w:t>
            </w: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4740" w:type="dxa"/>
            <w:vMerge w:val="restart"/>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соответствии с Бюджетным кодексом Российской</w:t>
            </w:r>
          </w:p>
        </w:tc>
        <w:tc>
          <w:tcPr>
            <w:tcW w:w="1300" w:type="dxa"/>
            <w:vMerge/>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6"/>
        </w:trPr>
        <w:tc>
          <w:tcPr>
            <w:tcW w:w="474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230"/>
        </w:trPr>
        <w:tc>
          <w:tcPr>
            <w:tcW w:w="474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Федерации), всего:</w:t>
            </w:r>
          </w:p>
        </w:tc>
        <w:tc>
          <w:tcPr>
            <w:tcW w:w="1300" w:type="dxa"/>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49"/>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377"/>
        </w:trPr>
        <w:tc>
          <w:tcPr>
            <w:tcW w:w="4740" w:type="dxa"/>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Объем средств, поступивших во временное</w:t>
            </w:r>
          </w:p>
        </w:tc>
        <w:tc>
          <w:tcPr>
            <w:tcW w:w="1300" w:type="dxa"/>
            <w:vMerge w:val="restart"/>
            <w:tcBorders>
              <w:right w:val="single" w:sz="8" w:space="0" w:color="auto"/>
            </w:tcBorders>
            <w:vAlign w:val="bottom"/>
          </w:tcPr>
          <w:p w:rsidR="000E0FC9" w:rsidRPr="00573302" w:rsidRDefault="000E0FC9" w:rsidP="009001D1">
            <w:pPr>
              <w:jc w:val="center"/>
              <w:rPr>
                <w:sz w:val="20"/>
                <w:szCs w:val="20"/>
              </w:rPr>
            </w:pPr>
            <w:r w:rsidRPr="00573302">
              <w:rPr>
                <w:rFonts w:eastAsia="Times New Roman"/>
                <w:w w:val="99"/>
                <w:sz w:val="20"/>
                <w:szCs w:val="20"/>
              </w:rPr>
              <w:t>030</w:t>
            </w: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4740" w:type="dxa"/>
            <w:vMerge w:val="restart"/>
            <w:tcBorders>
              <w:left w:val="single" w:sz="8" w:space="0" w:color="auto"/>
              <w:right w:val="single" w:sz="8" w:space="0" w:color="auto"/>
            </w:tcBorders>
            <w:vAlign w:val="bottom"/>
          </w:tcPr>
          <w:p w:rsidR="000E0FC9" w:rsidRPr="00573302" w:rsidRDefault="000E0FC9" w:rsidP="009001D1">
            <w:pPr>
              <w:ind w:left="120"/>
              <w:rPr>
                <w:sz w:val="20"/>
                <w:szCs w:val="20"/>
              </w:rPr>
            </w:pPr>
            <w:r w:rsidRPr="00573302">
              <w:rPr>
                <w:rFonts w:eastAsia="Times New Roman"/>
                <w:sz w:val="20"/>
                <w:szCs w:val="20"/>
              </w:rPr>
              <w:t>распоряжение, всего:</w:t>
            </w:r>
          </w:p>
        </w:tc>
        <w:tc>
          <w:tcPr>
            <w:tcW w:w="1300" w:type="dxa"/>
            <w:vMerge/>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15"/>
        </w:trPr>
        <w:tc>
          <w:tcPr>
            <w:tcW w:w="4740" w:type="dxa"/>
            <w:vMerge/>
            <w:tcBorders>
              <w:left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right w:val="single" w:sz="8" w:space="0" w:color="auto"/>
            </w:tcBorders>
            <w:vAlign w:val="bottom"/>
          </w:tcPr>
          <w:p w:rsidR="000E0FC9" w:rsidRPr="00573302" w:rsidRDefault="000E0FC9" w:rsidP="009001D1">
            <w:pPr>
              <w:rPr>
                <w:sz w:val="20"/>
                <w:szCs w:val="20"/>
              </w:rPr>
            </w:pPr>
          </w:p>
        </w:tc>
        <w:tc>
          <w:tcPr>
            <w:tcW w:w="3320" w:type="dxa"/>
            <w:tcBorders>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r w:rsidR="000E0FC9" w:rsidRPr="00573302" w:rsidTr="009001D1">
        <w:trPr>
          <w:trHeight w:val="174"/>
        </w:trPr>
        <w:tc>
          <w:tcPr>
            <w:tcW w:w="4740" w:type="dxa"/>
            <w:tcBorders>
              <w:left w:val="single" w:sz="8" w:space="0" w:color="auto"/>
              <w:bottom w:val="single" w:sz="8" w:space="0" w:color="auto"/>
              <w:right w:val="single" w:sz="8" w:space="0" w:color="auto"/>
            </w:tcBorders>
            <w:vAlign w:val="bottom"/>
          </w:tcPr>
          <w:p w:rsidR="000E0FC9" w:rsidRPr="00573302" w:rsidRDefault="000E0FC9" w:rsidP="009001D1">
            <w:pPr>
              <w:rPr>
                <w:sz w:val="20"/>
                <w:szCs w:val="20"/>
              </w:rPr>
            </w:pPr>
          </w:p>
        </w:tc>
        <w:tc>
          <w:tcPr>
            <w:tcW w:w="130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3320" w:type="dxa"/>
            <w:tcBorders>
              <w:bottom w:val="single" w:sz="8" w:space="0" w:color="auto"/>
              <w:right w:val="single" w:sz="8" w:space="0" w:color="auto"/>
            </w:tcBorders>
            <w:vAlign w:val="bottom"/>
          </w:tcPr>
          <w:p w:rsidR="000E0FC9" w:rsidRPr="00573302" w:rsidRDefault="000E0FC9" w:rsidP="009001D1">
            <w:pPr>
              <w:rPr>
                <w:sz w:val="20"/>
                <w:szCs w:val="20"/>
              </w:rPr>
            </w:pPr>
          </w:p>
        </w:tc>
        <w:tc>
          <w:tcPr>
            <w:tcW w:w="0" w:type="dxa"/>
            <w:vAlign w:val="bottom"/>
          </w:tcPr>
          <w:p w:rsidR="000E0FC9" w:rsidRPr="00573302" w:rsidRDefault="000E0FC9" w:rsidP="009001D1">
            <w:pPr>
              <w:rPr>
                <w:sz w:val="20"/>
                <w:szCs w:val="20"/>
              </w:rPr>
            </w:pPr>
          </w:p>
        </w:tc>
      </w:tr>
    </w:tbl>
    <w:p w:rsidR="000E0FC9" w:rsidRPr="00573302" w:rsidRDefault="000E0FC9" w:rsidP="000E0FC9">
      <w:pPr>
        <w:spacing w:line="20" w:lineRule="exact"/>
        <w:rPr>
          <w:sz w:val="20"/>
          <w:szCs w:val="20"/>
        </w:rPr>
      </w:pPr>
      <w:r w:rsidRPr="00573302">
        <w:rPr>
          <w:noProof/>
          <w:sz w:val="20"/>
          <w:szCs w:val="20"/>
          <w:lang w:eastAsia="ru-RU"/>
        </w:rPr>
        <mc:AlternateContent>
          <mc:Choice Requires="wps">
            <w:drawing>
              <wp:anchor distT="0" distB="0" distL="0" distR="0" simplePos="0" relativeHeight="251723776" behindDoc="1" locked="0" layoutInCell="0" allowOverlap="1" wp14:anchorId="28408367" wp14:editId="4DFDD16C">
                <wp:simplePos x="0" y="0"/>
                <wp:positionH relativeFrom="column">
                  <wp:posOffset>5991860</wp:posOffset>
                </wp:positionH>
                <wp:positionV relativeFrom="paragraph">
                  <wp:posOffset>-8890</wp:posOffset>
                </wp:positionV>
                <wp:extent cx="12065" cy="12065"/>
                <wp:effectExtent l="635" t="0" r="0" b="1905"/>
                <wp:wrapNone/>
                <wp:docPr id="11"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C57B" id="Shape 64" o:spid="_x0000_s1026" style="position:absolute;margin-left:471.8pt;margin-top:-.7pt;width:.95pt;height:.95pt;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pbwIAAPY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" o:allowincell="f" fillcolor="black" stroked="f"/>
            </w:pict>
          </mc:Fallback>
        </mc:AlternateContent>
      </w:r>
    </w:p>
    <w:p w:rsidR="000E0FC9" w:rsidRPr="00573302" w:rsidRDefault="000E0FC9" w:rsidP="000E0FC9">
      <w:pPr>
        <w:numPr>
          <w:ilvl w:val="0"/>
          <w:numId w:val="16"/>
        </w:numPr>
        <w:tabs>
          <w:tab w:val="left" w:pos="369"/>
        </w:tabs>
        <w:spacing w:after="0" w:line="234" w:lineRule="auto"/>
        <w:ind w:left="220" w:right="340" w:hanging="8"/>
        <w:rPr>
          <w:rFonts w:eastAsia="Times New Roman"/>
          <w:sz w:val="20"/>
          <w:szCs w:val="20"/>
        </w:rPr>
      </w:pPr>
      <w:r w:rsidRPr="00573302">
        <w:rPr>
          <w:rFonts w:eastAsia="Times New Roman"/>
          <w:sz w:val="20"/>
          <w:szCs w:val="20"/>
        </w:rPr>
        <w:t>Заполняется в порядке, установленном приказом Минфина России от 28.07.2010 № 81н "О требованиях к плану финансово-хозяйственной деятельности государственного (муниципального)</w:t>
      </w:r>
    </w:p>
    <w:tbl>
      <w:tblPr>
        <w:tblW w:w="9520" w:type="dxa"/>
        <w:tblInd w:w="120" w:type="dxa"/>
        <w:tblLayout w:type="fixed"/>
        <w:tblCellMar>
          <w:left w:w="0" w:type="dxa"/>
          <w:right w:w="0" w:type="dxa"/>
        </w:tblCellMar>
        <w:tblLook w:val="04A0" w:firstRow="1" w:lastRow="0" w:firstColumn="1" w:lastColumn="0" w:noHBand="0" w:noVBand="1"/>
      </w:tblPr>
      <w:tblGrid>
        <w:gridCol w:w="3860"/>
        <w:gridCol w:w="2920"/>
        <w:gridCol w:w="2740"/>
      </w:tblGrid>
      <w:tr w:rsidR="000E0FC9" w:rsidRPr="00573302" w:rsidTr="009001D1">
        <w:trPr>
          <w:trHeight w:val="253"/>
        </w:trPr>
        <w:tc>
          <w:tcPr>
            <w:tcW w:w="3860" w:type="dxa"/>
            <w:vAlign w:val="bottom"/>
          </w:tcPr>
          <w:p w:rsidR="000E0FC9" w:rsidRPr="00573302" w:rsidRDefault="000E0FC9" w:rsidP="009001D1">
            <w:pPr>
              <w:rPr>
                <w:sz w:val="20"/>
                <w:szCs w:val="20"/>
              </w:rPr>
            </w:pPr>
            <w:r w:rsidRPr="00573302">
              <w:rPr>
                <w:rFonts w:eastAsia="Times New Roman"/>
                <w:sz w:val="20"/>
                <w:szCs w:val="20"/>
              </w:rPr>
              <w:t>Руководитель учреждения</w:t>
            </w:r>
          </w:p>
        </w:tc>
        <w:tc>
          <w:tcPr>
            <w:tcW w:w="2920" w:type="dxa"/>
            <w:vAlign w:val="bottom"/>
          </w:tcPr>
          <w:p w:rsidR="000E0FC9" w:rsidRPr="00573302" w:rsidRDefault="000E0FC9" w:rsidP="009001D1">
            <w:pPr>
              <w:jc w:val="right"/>
              <w:rPr>
                <w:sz w:val="20"/>
                <w:szCs w:val="20"/>
              </w:rPr>
            </w:pPr>
            <w:r w:rsidRPr="00573302">
              <w:rPr>
                <w:rFonts w:eastAsia="Times New Roman"/>
                <w:sz w:val="20"/>
                <w:szCs w:val="20"/>
              </w:rPr>
              <w:t>____________</w:t>
            </w:r>
          </w:p>
        </w:tc>
        <w:tc>
          <w:tcPr>
            <w:tcW w:w="2740" w:type="dxa"/>
            <w:vAlign w:val="bottom"/>
          </w:tcPr>
          <w:p w:rsidR="000E0FC9" w:rsidRPr="00573302" w:rsidRDefault="000E0FC9" w:rsidP="009001D1">
            <w:pPr>
              <w:jc w:val="right"/>
              <w:rPr>
                <w:sz w:val="20"/>
                <w:szCs w:val="20"/>
              </w:rPr>
            </w:pPr>
            <w:r w:rsidRPr="00573302">
              <w:rPr>
                <w:rFonts w:eastAsia="Times New Roman"/>
                <w:sz w:val="20"/>
                <w:szCs w:val="20"/>
              </w:rPr>
              <w:t>________________________</w:t>
            </w:r>
          </w:p>
        </w:tc>
      </w:tr>
      <w:tr w:rsidR="000E0FC9" w:rsidRPr="00573302" w:rsidTr="009001D1">
        <w:trPr>
          <w:trHeight w:val="253"/>
        </w:trPr>
        <w:tc>
          <w:tcPr>
            <w:tcW w:w="3860" w:type="dxa"/>
            <w:vAlign w:val="bottom"/>
          </w:tcPr>
          <w:p w:rsidR="000E0FC9" w:rsidRPr="00573302" w:rsidRDefault="000E0FC9" w:rsidP="009001D1">
            <w:pPr>
              <w:rPr>
                <w:sz w:val="20"/>
                <w:szCs w:val="20"/>
              </w:rPr>
            </w:pPr>
            <w:r w:rsidRPr="00573302">
              <w:rPr>
                <w:rFonts w:eastAsia="Times New Roman"/>
                <w:sz w:val="20"/>
                <w:szCs w:val="20"/>
              </w:rPr>
              <w:t>(уполномоченное лицо)</w:t>
            </w:r>
          </w:p>
        </w:tc>
        <w:tc>
          <w:tcPr>
            <w:tcW w:w="2920" w:type="dxa"/>
            <w:vAlign w:val="bottom"/>
          </w:tcPr>
          <w:p w:rsidR="000E0FC9" w:rsidRPr="00573302" w:rsidRDefault="000E0FC9" w:rsidP="009001D1">
            <w:pPr>
              <w:ind w:left="1420"/>
              <w:jc w:val="center"/>
              <w:rPr>
                <w:sz w:val="20"/>
                <w:szCs w:val="20"/>
              </w:rPr>
            </w:pPr>
            <w:r w:rsidRPr="00573302">
              <w:rPr>
                <w:rFonts w:eastAsia="Times New Roman"/>
                <w:sz w:val="20"/>
                <w:szCs w:val="20"/>
              </w:rPr>
              <w:t>(подпись)</w:t>
            </w:r>
          </w:p>
        </w:tc>
        <w:tc>
          <w:tcPr>
            <w:tcW w:w="2740" w:type="dxa"/>
            <w:vAlign w:val="bottom"/>
          </w:tcPr>
          <w:p w:rsidR="000E0FC9" w:rsidRPr="00573302" w:rsidRDefault="000E0FC9" w:rsidP="009001D1">
            <w:pPr>
              <w:ind w:left="600"/>
              <w:rPr>
                <w:sz w:val="20"/>
                <w:szCs w:val="20"/>
              </w:rPr>
            </w:pPr>
            <w:r w:rsidRPr="00573302">
              <w:rPr>
                <w:rFonts w:eastAsia="Times New Roman"/>
                <w:sz w:val="20"/>
                <w:szCs w:val="20"/>
              </w:rPr>
              <w:t>(расшифровка подписи)</w:t>
            </w:r>
          </w:p>
        </w:tc>
      </w:tr>
      <w:tr w:rsidR="000E0FC9" w:rsidRPr="00573302" w:rsidTr="009001D1">
        <w:trPr>
          <w:trHeight w:val="667"/>
        </w:trPr>
        <w:tc>
          <w:tcPr>
            <w:tcW w:w="3860" w:type="dxa"/>
            <w:vAlign w:val="bottom"/>
          </w:tcPr>
          <w:p w:rsidR="000E0FC9" w:rsidRPr="00573302" w:rsidRDefault="000E0FC9" w:rsidP="009001D1">
            <w:pPr>
              <w:ind w:left="60"/>
              <w:rPr>
                <w:sz w:val="20"/>
                <w:szCs w:val="20"/>
              </w:rPr>
            </w:pPr>
            <w:r w:rsidRPr="00573302">
              <w:rPr>
                <w:rFonts w:eastAsia="Times New Roman"/>
                <w:sz w:val="20"/>
                <w:szCs w:val="20"/>
              </w:rPr>
              <w:t>Главный бухгалтер</w:t>
            </w:r>
          </w:p>
        </w:tc>
        <w:tc>
          <w:tcPr>
            <w:tcW w:w="2920" w:type="dxa"/>
            <w:vAlign w:val="bottom"/>
          </w:tcPr>
          <w:p w:rsidR="000E0FC9" w:rsidRPr="00573302" w:rsidRDefault="000E0FC9" w:rsidP="009001D1">
            <w:pPr>
              <w:rPr>
                <w:sz w:val="20"/>
                <w:szCs w:val="20"/>
              </w:rPr>
            </w:pPr>
          </w:p>
        </w:tc>
        <w:tc>
          <w:tcPr>
            <w:tcW w:w="2740" w:type="dxa"/>
            <w:vAlign w:val="bottom"/>
          </w:tcPr>
          <w:p w:rsidR="000E0FC9" w:rsidRPr="00573302" w:rsidRDefault="000E0FC9" w:rsidP="009001D1">
            <w:pPr>
              <w:rPr>
                <w:sz w:val="20"/>
                <w:szCs w:val="20"/>
              </w:rPr>
            </w:pPr>
          </w:p>
        </w:tc>
      </w:tr>
      <w:tr w:rsidR="000E0FC9" w:rsidRPr="00573302" w:rsidTr="009001D1">
        <w:trPr>
          <w:trHeight w:val="252"/>
        </w:trPr>
        <w:tc>
          <w:tcPr>
            <w:tcW w:w="3860" w:type="dxa"/>
            <w:vAlign w:val="bottom"/>
          </w:tcPr>
          <w:p w:rsidR="000E0FC9" w:rsidRPr="00573302" w:rsidRDefault="000E0FC9" w:rsidP="009001D1">
            <w:pPr>
              <w:rPr>
                <w:sz w:val="20"/>
                <w:szCs w:val="20"/>
              </w:rPr>
            </w:pPr>
          </w:p>
        </w:tc>
        <w:tc>
          <w:tcPr>
            <w:tcW w:w="5660" w:type="dxa"/>
            <w:gridSpan w:val="2"/>
            <w:vAlign w:val="bottom"/>
          </w:tcPr>
          <w:p w:rsidR="000E0FC9" w:rsidRPr="00573302" w:rsidRDefault="000E0FC9" w:rsidP="009001D1">
            <w:pPr>
              <w:ind w:right="122"/>
              <w:jc w:val="right"/>
              <w:rPr>
                <w:sz w:val="20"/>
                <w:szCs w:val="20"/>
              </w:rPr>
            </w:pPr>
            <w:r w:rsidRPr="00573302">
              <w:rPr>
                <w:rFonts w:eastAsia="Times New Roman"/>
                <w:sz w:val="20"/>
                <w:szCs w:val="20"/>
              </w:rPr>
              <w:t>___________   ________________________</w:t>
            </w:r>
          </w:p>
        </w:tc>
      </w:tr>
      <w:tr w:rsidR="000E0FC9" w:rsidRPr="00573302" w:rsidTr="009001D1">
        <w:trPr>
          <w:trHeight w:val="210"/>
        </w:trPr>
        <w:tc>
          <w:tcPr>
            <w:tcW w:w="3860" w:type="dxa"/>
            <w:vAlign w:val="bottom"/>
          </w:tcPr>
          <w:p w:rsidR="000E0FC9" w:rsidRPr="00573302" w:rsidRDefault="000E0FC9" w:rsidP="009001D1">
            <w:pPr>
              <w:rPr>
                <w:sz w:val="20"/>
                <w:szCs w:val="20"/>
              </w:rPr>
            </w:pPr>
          </w:p>
        </w:tc>
        <w:tc>
          <w:tcPr>
            <w:tcW w:w="2920" w:type="dxa"/>
            <w:vAlign w:val="bottom"/>
          </w:tcPr>
          <w:p w:rsidR="000E0FC9" w:rsidRPr="00573302" w:rsidRDefault="000E0FC9" w:rsidP="009001D1">
            <w:pPr>
              <w:ind w:left="1300"/>
              <w:jc w:val="center"/>
              <w:rPr>
                <w:sz w:val="20"/>
                <w:szCs w:val="20"/>
              </w:rPr>
            </w:pPr>
            <w:r w:rsidRPr="00573302">
              <w:rPr>
                <w:rFonts w:eastAsia="Times New Roman"/>
                <w:sz w:val="20"/>
                <w:szCs w:val="20"/>
              </w:rPr>
              <w:t>(подпись)</w:t>
            </w:r>
          </w:p>
        </w:tc>
        <w:tc>
          <w:tcPr>
            <w:tcW w:w="2740" w:type="dxa"/>
            <w:vAlign w:val="bottom"/>
          </w:tcPr>
          <w:p w:rsidR="000E0FC9" w:rsidRPr="00573302" w:rsidRDefault="000E0FC9" w:rsidP="009001D1">
            <w:pPr>
              <w:ind w:left="600"/>
              <w:rPr>
                <w:sz w:val="20"/>
                <w:szCs w:val="20"/>
              </w:rPr>
            </w:pPr>
            <w:r w:rsidRPr="00573302">
              <w:rPr>
                <w:rFonts w:eastAsia="Times New Roman"/>
                <w:sz w:val="20"/>
                <w:szCs w:val="20"/>
              </w:rPr>
              <w:t>(расшифровка подписи)</w:t>
            </w:r>
          </w:p>
        </w:tc>
      </w:tr>
      <w:tr w:rsidR="000E0FC9" w:rsidRPr="00573302" w:rsidTr="009001D1">
        <w:trPr>
          <w:trHeight w:val="757"/>
        </w:trPr>
        <w:tc>
          <w:tcPr>
            <w:tcW w:w="3860" w:type="dxa"/>
            <w:vAlign w:val="bottom"/>
          </w:tcPr>
          <w:p w:rsidR="000E0FC9" w:rsidRPr="00573302" w:rsidRDefault="000E0FC9" w:rsidP="009001D1">
            <w:pPr>
              <w:rPr>
                <w:sz w:val="20"/>
                <w:szCs w:val="20"/>
              </w:rPr>
            </w:pPr>
            <w:r w:rsidRPr="00573302">
              <w:rPr>
                <w:rFonts w:eastAsia="Times New Roman"/>
                <w:sz w:val="20"/>
                <w:szCs w:val="20"/>
              </w:rPr>
              <w:t>Исполнитель</w:t>
            </w:r>
          </w:p>
        </w:tc>
        <w:tc>
          <w:tcPr>
            <w:tcW w:w="2920" w:type="dxa"/>
            <w:vAlign w:val="bottom"/>
          </w:tcPr>
          <w:p w:rsidR="000E0FC9" w:rsidRPr="00573302" w:rsidRDefault="000E0FC9" w:rsidP="009001D1">
            <w:pPr>
              <w:ind w:left="1300"/>
              <w:jc w:val="center"/>
              <w:rPr>
                <w:sz w:val="20"/>
                <w:szCs w:val="20"/>
              </w:rPr>
            </w:pPr>
            <w:r w:rsidRPr="00573302">
              <w:rPr>
                <w:rFonts w:eastAsia="Times New Roman"/>
                <w:w w:val="99"/>
                <w:sz w:val="20"/>
                <w:szCs w:val="20"/>
              </w:rPr>
              <w:t>___________</w:t>
            </w:r>
          </w:p>
        </w:tc>
        <w:tc>
          <w:tcPr>
            <w:tcW w:w="2740" w:type="dxa"/>
            <w:vAlign w:val="bottom"/>
          </w:tcPr>
          <w:p w:rsidR="000E0FC9" w:rsidRPr="00573302" w:rsidRDefault="000E0FC9" w:rsidP="009001D1">
            <w:pPr>
              <w:jc w:val="right"/>
              <w:rPr>
                <w:sz w:val="20"/>
                <w:szCs w:val="20"/>
              </w:rPr>
            </w:pPr>
            <w:r w:rsidRPr="00573302">
              <w:rPr>
                <w:rFonts w:eastAsia="Times New Roman"/>
                <w:sz w:val="20"/>
                <w:szCs w:val="20"/>
              </w:rPr>
              <w:t>________________________</w:t>
            </w:r>
          </w:p>
        </w:tc>
      </w:tr>
      <w:tr w:rsidR="000E0FC9" w:rsidRPr="00573302" w:rsidTr="009001D1">
        <w:trPr>
          <w:trHeight w:val="208"/>
        </w:trPr>
        <w:tc>
          <w:tcPr>
            <w:tcW w:w="3860" w:type="dxa"/>
            <w:vAlign w:val="bottom"/>
          </w:tcPr>
          <w:p w:rsidR="000E0FC9" w:rsidRPr="00573302" w:rsidRDefault="000E0FC9" w:rsidP="009001D1">
            <w:pPr>
              <w:rPr>
                <w:sz w:val="20"/>
                <w:szCs w:val="20"/>
              </w:rPr>
            </w:pPr>
          </w:p>
        </w:tc>
        <w:tc>
          <w:tcPr>
            <w:tcW w:w="2920" w:type="dxa"/>
            <w:vAlign w:val="bottom"/>
          </w:tcPr>
          <w:p w:rsidR="000E0FC9" w:rsidRPr="00573302" w:rsidRDefault="000E0FC9" w:rsidP="009001D1">
            <w:pPr>
              <w:ind w:left="1300"/>
              <w:jc w:val="center"/>
              <w:rPr>
                <w:sz w:val="20"/>
                <w:szCs w:val="20"/>
              </w:rPr>
            </w:pPr>
            <w:r w:rsidRPr="00573302">
              <w:rPr>
                <w:rFonts w:eastAsia="Times New Roman"/>
                <w:sz w:val="20"/>
                <w:szCs w:val="20"/>
              </w:rPr>
              <w:t>(подпись)</w:t>
            </w:r>
          </w:p>
        </w:tc>
        <w:tc>
          <w:tcPr>
            <w:tcW w:w="2740" w:type="dxa"/>
            <w:vAlign w:val="bottom"/>
          </w:tcPr>
          <w:p w:rsidR="000E0FC9" w:rsidRPr="00573302" w:rsidRDefault="000E0FC9" w:rsidP="009001D1">
            <w:pPr>
              <w:ind w:left="600"/>
              <w:rPr>
                <w:sz w:val="20"/>
                <w:szCs w:val="20"/>
              </w:rPr>
            </w:pPr>
            <w:r w:rsidRPr="00573302">
              <w:rPr>
                <w:rFonts w:eastAsia="Times New Roman"/>
                <w:sz w:val="20"/>
                <w:szCs w:val="20"/>
              </w:rPr>
              <w:t>(расшифровка подписи)</w:t>
            </w:r>
          </w:p>
        </w:tc>
      </w:tr>
    </w:tbl>
    <w:p w:rsidR="000E0FC9" w:rsidRPr="00573302" w:rsidRDefault="000E0FC9" w:rsidP="000E0FC9">
      <w:pPr>
        <w:ind w:left="120"/>
        <w:rPr>
          <w:sz w:val="20"/>
          <w:szCs w:val="20"/>
        </w:rPr>
      </w:pPr>
      <w:r w:rsidRPr="00573302">
        <w:rPr>
          <w:rFonts w:eastAsia="Times New Roman"/>
          <w:sz w:val="20"/>
          <w:szCs w:val="20"/>
        </w:rPr>
        <w:t>тел. _____________________________</w:t>
      </w:r>
    </w:p>
    <w:p w:rsidR="000E0FC9" w:rsidRDefault="000E0FC9" w:rsidP="009001D1">
      <w:pPr>
        <w:spacing w:after="0"/>
        <w:ind w:left="120"/>
        <w:rPr>
          <w:rFonts w:eastAsia="Times New Roman"/>
          <w:sz w:val="20"/>
          <w:szCs w:val="20"/>
        </w:rPr>
      </w:pPr>
      <w:r w:rsidRPr="00573302">
        <w:rPr>
          <w:rFonts w:eastAsia="Times New Roman"/>
          <w:sz w:val="20"/>
          <w:szCs w:val="20"/>
        </w:rPr>
        <w:t>на "______" ____________________20______</w:t>
      </w:r>
    </w:p>
    <w:p w:rsidR="009001D1" w:rsidRDefault="009001D1" w:rsidP="009001D1">
      <w:pPr>
        <w:spacing w:after="0"/>
        <w:ind w:left="120"/>
        <w:rPr>
          <w:rFonts w:eastAsia="Times New Roman"/>
          <w:sz w:val="20"/>
          <w:szCs w:val="20"/>
        </w:rPr>
      </w:pPr>
    </w:p>
    <w:p w:rsidR="009001D1" w:rsidRPr="00436A65" w:rsidRDefault="009001D1" w:rsidP="009001D1">
      <w:pPr>
        <w:ind w:left="-120"/>
        <w:jc w:val="center"/>
        <w:rPr>
          <w:sz w:val="20"/>
          <w:szCs w:val="20"/>
        </w:rPr>
      </w:pPr>
    </w:p>
    <w:p w:rsidR="009001D1" w:rsidRPr="00436A65" w:rsidRDefault="009001D1" w:rsidP="009001D1">
      <w:pPr>
        <w:pStyle w:val="p2"/>
        <w:shd w:val="clear" w:color="auto" w:fill="FFFFFF"/>
        <w:spacing w:before="0" w:after="0"/>
        <w:jc w:val="center"/>
        <w:rPr>
          <w:rStyle w:val="s1"/>
          <w:b/>
          <w:bCs/>
          <w:color w:val="000000"/>
          <w:sz w:val="20"/>
          <w:szCs w:val="20"/>
        </w:rPr>
      </w:pPr>
      <w:r w:rsidRPr="00436A65">
        <w:rPr>
          <w:rStyle w:val="s1"/>
          <w:b/>
          <w:bCs/>
          <w:color w:val="000000"/>
          <w:sz w:val="20"/>
          <w:szCs w:val="20"/>
        </w:rPr>
        <w:t xml:space="preserve">РОССИЙСКАЯ ФЕДЕРАЦИЯ </w:t>
      </w:r>
    </w:p>
    <w:p w:rsidR="009001D1" w:rsidRPr="00436A65" w:rsidRDefault="009001D1" w:rsidP="009001D1">
      <w:pPr>
        <w:pStyle w:val="p2"/>
        <w:shd w:val="clear" w:color="auto" w:fill="FFFFFF"/>
        <w:spacing w:before="0" w:after="0"/>
        <w:jc w:val="center"/>
        <w:rPr>
          <w:rStyle w:val="s1"/>
          <w:b/>
          <w:bCs/>
          <w:color w:val="000000"/>
          <w:sz w:val="20"/>
          <w:szCs w:val="20"/>
        </w:rPr>
      </w:pPr>
      <w:r w:rsidRPr="00436A65">
        <w:rPr>
          <w:rStyle w:val="s1"/>
          <w:b/>
          <w:bCs/>
          <w:color w:val="000000"/>
          <w:sz w:val="20"/>
          <w:szCs w:val="20"/>
        </w:rPr>
        <w:t xml:space="preserve">КОСТРОМСКАЯ ОБЛАСТЬ </w:t>
      </w:r>
    </w:p>
    <w:p w:rsidR="009001D1" w:rsidRPr="00436A65" w:rsidRDefault="009001D1" w:rsidP="009001D1">
      <w:pPr>
        <w:pStyle w:val="p2"/>
        <w:shd w:val="clear" w:color="auto" w:fill="FFFFFF"/>
        <w:spacing w:before="0" w:after="0"/>
        <w:jc w:val="center"/>
        <w:rPr>
          <w:rStyle w:val="s1"/>
          <w:b/>
          <w:bCs/>
          <w:color w:val="000000"/>
          <w:sz w:val="20"/>
          <w:szCs w:val="20"/>
        </w:rPr>
      </w:pPr>
      <w:r w:rsidRPr="00436A65">
        <w:rPr>
          <w:rStyle w:val="s1"/>
          <w:b/>
          <w:bCs/>
          <w:color w:val="000000"/>
          <w:sz w:val="20"/>
          <w:szCs w:val="20"/>
        </w:rPr>
        <w:t>ЧУХЛОМСКИЙ МУНИЦИПАЛЬНЫЙ РАЙОН</w:t>
      </w:r>
    </w:p>
    <w:p w:rsidR="009001D1" w:rsidRPr="00436A65" w:rsidRDefault="009001D1" w:rsidP="009001D1">
      <w:pPr>
        <w:pStyle w:val="p2"/>
        <w:shd w:val="clear" w:color="auto" w:fill="FFFFFF"/>
        <w:spacing w:before="0" w:after="0"/>
        <w:jc w:val="center"/>
        <w:rPr>
          <w:rStyle w:val="s1"/>
          <w:b/>
          <w:bCs/>
          <w:color w:val="000000"/>
          <w:sz w:val="20"/>
          <w:szCs w:val="20"/>
        </w:rPr>
      </w:pPr>
      <w:r w:rsidRPr="00436A65">
        <w:rPr>
          <w:rStyle w:val="s1"/>
          <w:b/>
          <w:bCs/>
          <w:color w:val="000000"/>
          <w:sz w:val="20"/>
          <w:szCs w:val="20"/>
        </w:rPr>
        <w:t>АДМИНИСТРАЦИЯ ГОРОДСКОГО ПОСЕЛЕНИЯ ГОРОД ЧУХЛОМА</w:t>
      </w:r>
    </w:p>
    <w:p w:rsidR="009001D1" w:rsidRPr="00436A65" w:rsidRDefault="009001D1" w:rsidP="009001D1">
      <w:pPr>
        <w:pStyle w:val="p2"/>
        <w:shd w:val="clear" w:color="auto" w:fill="FFFFFF"/>
        <w:jc w:val="center"/>
        <w:rPr>
          <w:rStyle w:val="s1"/>
          <w:b/>
          <w:bCs/>
          <w:color w:val="000000"/>
          <w:sz w:val="20"/>
          <w:szCs w:val="20"/>
        </w:rPr>
      </w:pPr>
      <w:r w:rsidRPr="00436A65">
        <w:rPr>
          <w:rStyle w:val="s1"/>
          <w:b/>
          <w:bCs/>
          <w:color w:val="000000"/>
          <w:sz w:val="20"/>
          <w:szCs w:val="20"/>
        </w:rPr>
        <w:t>ПОСТАНОВЛЕНИЕ</w:t>
      </w:r>
    </w:p>
    <w:p w:rsidR="009001D1" w:rsidRPr="00436A65" w:rsidRDefault="009001D1" w:rsidP="009001D1">
      <w:pPr>
        <w:pStyle w:val="p2"/>
        <w:shd w:val="clear" w:color="auto" w:fill="FFFFFF"/>
        <w:rPr>
          <w:rStyle w:val="s1"/>
          <w:bCs/>
          <w:color w:val="000000"/>
          <w:sz w:val="20"/>
          <w:szCs w:val="20"/>
        </w:rPr>
      </w:pPr>
      <w:r w:rsidRPr="00436A65">
        <w:rPr>
          <w:rStyle w:val="s1"/>
          <w:bCs/>
          <w:color w:val="000000"/>
          <w:sz w:val="20"/>
          <w:szCs w:val="20"/>
        </w:rPr>
        <w:t xml:space="preserve">25 июля 2023 года № 95 </w:t>
      </w:r>
    </w:p>
    <w:p w:rsidR="009001D1" w:rsidRPr="009001D1" w:rsidRDefault="009001D1" w:rsidP="009001D1">
      <w:pPr>
        <w:pStyle w:val="p2"/>
        <w:shd w:val="clear" w:color="auto" w:fill="FFFFFF"/>
        <w:spacing w:before="0" w:after="0"/>
        <w:rPr>
          <w:rStyle w:val="s2"/>
          <w:bCs/>
          <w:color w:val="000000"/>
          <w:sz w:val="20"/>
          <w:szCs w:val="20"/>
        </w:rPr>
      </w:pPr>
      <w:r w:rsidRPr="009001D1">
        <w:rPr>
          <w:rStyle w:val="s2"/>
          <w:bCs/>
          <w:color w:val="000000"/>
          <w:sz w:val="20"/>
          <w:szCs w:val="20"/>
        </w:rPr>
        <w:t xml:space="preserve">О порядке определения видов особо ценного движимого имущества в отношении </w:t>
      </w:r>
    </w:p>
    <w:p w:rsidR="009001D1" w:rsidRPr="009001D1" w:rsidRDefault="009001D1" w:rsidP="009001D1">
      <w:pPr>
        <w:pStyle w:val="p2"/>
        <w:shd w:val="clear" w:color="auto" w:fill="FFFFFF"/>
        <w:spacing w:before="0" w:after="0"/>
        <w:rPr>
          <w:sz w:val="20"/>
          <w:szCs w:val="20"/>
        </w:rPr>
      </w:pPr>
      <w:r w:rsidRPr="009001D1">
        <w:rPr>
          <w:rStyle w:val="s2"/>
          <w:bCs/>
          <w:color w:val="000000"/>
          <w:sz w:val="20"/>
          <w:szCs w:val="20"/>
        </w:rPr>
        <w:t xml:space="preserve">муниципальных бюджетных учреждений </w:t>
      </w:r>
      <w:r w:rsidRPr="009001D1">
        <w:rPr>
          <w:sz w:val="20"/>
          <w:szCs w:val="20"/>
        </w:rPr>
        <w:t xml:space="preserve">городского поселения город Чухлома </w:t>
      </w:r>
    </w:p>
    <w:p w:rsidR="009001D1" w:rsidRPr="009001D1" w:rsidRDefault="009001D1" w:rsidP="009001D1">
      <w:pPr>
        <w:snapToGrid w:val="0"/>
        <w:rPr>
          <w:rFonts w:ascii="Times New Roman" w:hAnsi="Times New Roman" w:cs="Times New Roman"/>
          <w:sz w:val="20"/>
          <w:szCs w:val="20"/>
        </w:rPr>
      </w:pPr>
      <w:r w:rsidRPr="009001D1">
        <w:rPr>
          <w:rFonts w:ascii="Times New Roman" w:hAnsi="Times New Roman" w:cs="Times New Roman"/>
          <w:sz w:val="20"/>
          <w:szCs w:val="20"/>
        </w:rPr>
        <w:t>Чухломского муниципального района Костромской области</w:t>
      </w:r>
    </w:p>
    <w:p w:rsidR="00FD14BF" w:rsidRDefault="009001D1" w:rsidP="00FD14BF">
      <w:pPr>
        <w:snapToGrid w:val="0"/>
        <w:spacing w:after="0"/>
        <w:jc w:val="both"/>
        <w:rPr>
          <w:rStyle w:val="s3"/>
          <w:rFonts w:ascii="Times New Roman" w:hAnsi="Times New Roman" w:cs="Times New Roman"/>
          <w:color w:val="000000"/>
          <w:sz w:val="20"/>
          <w:szCs w:val="20"/>
        </w:rPr>
      </w:pPr>
      <w:r w:rsidRPr="009001D1">
        <w:rPr>
          <w:rStyle w:val="T1"/>
          <w:rFonts w:ascii="Times New Roman" w:hAnsi="Times New Roman" w:cs="Times New Roman"/>
          <w:sz w:val="20"/>
          <w:szCs w:val="20"/>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26.07.2010г. №538 «О порядке отнесения имущества автономного или бюджетного учреждения к категории особо ценного движимого имущества», Уставом муниципального образования </w:t>
      </w:r>
      <w:r w:rsidRPr="009001D1">
        <w:rPr>
          <w:rFonts w:ascii="Times New Roman" w:hAnsi="Times New Roman" w:cs="Times New Roman"/>
          <w:sz w:val="20"/>
          <w:szCs w:val="20"/>
        </w:rPr>
        <w:t>городское поселение город Чухлома Чухломского муниципального района Костромской области</w:t>
      </w:r>
      <w:r w:rsidRPr="009001D1">
        <w:rPr>
          <w:rStyle w:val="T1"/>
          <w:rFonts w:ascii="Times New Roman" w:hAnsi="Times New Roman" w:cs="Times New Roman"/>
          <w:sz w:val="20"/>
          <w:szCs w:val="20"/>
        </w:rPr>
        <w:t xml:space="preserve">, </w:t>
      </w:r>
      <w:r w:rsidRPr="009001D1">
        <w:rPr>
          <w:rStyle w:val="s3"/>
          <w:rFonts w:ascii="Times New Roman" w:hAnsi="Times New Roman" w:cs="Times New Roman"/>
          <w:color w:val="000000"/>
          <w:sz w:val="20"/>
          <w:szCs w:val="20"/>
        </w:rPr>
        <w:t xml:space="preserve">администрация </w:t>
      </w:r>
      <w:r w:rsidRPr="009001D1">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r w:rsidRPr="009001D1">
        <w:rPr>
          <w:rStyle w:val="s3"/>
          <w:rFonts w:ascii="Times New Roman" w:hAnsi="Times New Roman" w:cs="Times New Roman"/>
          <w:color w:val="000000"/>
          <w:sz w:val="20"/>
          <w:szCs w:val="20"/>
        </w:rPr>
        <w:t xml:space="preserve"> </w:t>
      </w:r>
    </w:p>
    <w:p w:rsidR="009001D1" w:rsidRPr="009001D1" w:rsidRDefault="009001D1" w:rsidP="00FD14BF">
      <w:pPr>
        <w:snapToGrid w:val="0"/>
        <w:spacing w:after="0"/>
        <w:jc w:val="both"/>
        <w:rPr>
          <w:rFonts w:ascii="Times New Roman" w:hAnsi="Times New Roman" w:cs="Times New Roman"/>
          <w:color w:val="000000"/>
          <w:sz w:val="20"/>
          <w:szCs w:val="20"/>
        </w:rPr>
      </w:pPr>
      <w:r w:rsidRPr="009001D1">
        <w:rPr>
          <w:rStyle w:val="s3"/>
          <w:rFonts w:ascii="Times New Roman" w:hAnsi="Times New Roman" w:cs="Times New Roman"/>
          <w:color w:val="000000"/>
          <w:sz w:val="20"/>
          <w:szCs w:val="20"/>
        </w:rPr>
        <w:t>ПОСТАНОВЛЯЕТ:</w:t>
      </w:r>
    </w:p>
    <w:p w:rsidR="009001D1" w:rsidRDefault="009001D1" w:rsidP="009001D1">
      <w:pPr>
        <w:pStyle w:val="p4"/>
        <w:shd w:val="clear" w:color="auto" w:fill="FFFFFF"/>
        <w:spacing w:before="0" w:after="0"/>
        <w:ind w:firstLine="708"/>
        <w:jc w:val="both"/>
        <w:rPr>
          <w:color w:val="000000"/>
          <w:sz w:val="20"/>
          <w:szCs w:val="20"/>
        </w:rPr>
      </w:pPr>
    </w:p>
    <w:p w:rsidR="009001D1" w:rsidRPr="00FD14BF" w:rsidRDefault="009001D1" w:rsidP="00FD14BF">
      <w:pPr>
        <w:snapToGrid w:val="0"/>
        <w:spacing w:after="0"/>
        <w:jc w:val="both"/>
        <w:rPr>
          <w:rStyle w:val="s3"/>
          <w:rFonts w:ascii="Times New Roman" w:hAnsi="Times New Roman" w:cs="Times New Roman"/>
          <w:color w:val="000000"/>
          <w:sz w:val="20"/>
          <w:szCs w:val="20"/>
        </w:rPr>
      </w:pPr>
      <w:r w:rsidRPr="00FD14BF">
        <w:rPr>
          <w:rStyle w:val="s3"/>
          <w:rFonts w:ascii="Times New Roman" w:hAnsi="Times New Roman" w:cs="Times New Roman"/>
          <w:color w:val="000000"/>
          <w:sz w:val="20"/>
          <w:szCs w:val="20"/>
        </w:rPr>
        <w:t xml:space="preserve">1. Утвердить Положение о порядке определения видов особо ценного движимого имущества муниципального бюджетного учреждения </w:t>
      </w:r>
      <w:r w:rsidRPr="00FD14BF">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r w:rsidRPr="00FD14BF">
        <w:rPr>
          <w:rStyle w:val="s3"/>
          <w:rFonts w:ascii="Times New Roman" w:hAnsi="Times New Roman" w:cs="Times New Roman"/>
          <w:color w:val="000000"/>
          <w:sz w:val="20"/>
          <w:szCs w:val="20"/>
        </w:rPr>
        <w:t xml:space="preserve"> (Приложение).</w:t>
      </w:r>
    </w:p>
    <w:p w:rsidR="009001D1" w:rsidRPr="00FD14BF" w:rsidRDefault="009001D1" w:rsidP="00FD14BF">
      <w:pPr>
        <w:snapToGrid w:val="0"/>
        <w:spacing w:after="0"/>
        <w:jc w:val="both"/>
        <w:rPr>
          <w:rFonts w:ascii="Times New Roman" w:hAnsi="Times New Roman" w:cs="Times New Roman"/>
          <w:sz w:val="20"/>
          <w:szCs w:val="20"/>
        </w:rPr>
      </w:pPr>
      <w:r w:rsidRPr="00FD14BF">
        <w:rPr>
          <w:rStyle w:val="s3"/>
          <w:rFonts w:ascii="Times New Roman" w:hAnsi="Times New Roman" w:cs="Times New Roman"/>
          <w:color w:val="000000"/>
          <w:sz w:val="20"/>
          <w:szCs w:val="20"/>
        </w:rPr>
        <w:t xml:space="preserve">2. Признать утратившими силу постановления администрации </w:t>
      </w:r>
      <w:r w:rsidRPr="00FD14BF">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9001D1" w:rsidRPr="00FD14BF" w:rsidRDefault="009001D1" w:rsidP="00FD14BF">
      <w:pPr>
        <w:snapToGrid w:val="0"/>
        <w:spacing w:after="0"/>
        <w:jc w:val="both"/>
        <w:rPr>
          <w:rStyle w:val="s3"/>
          <w:rFonts w:ascii="Times New Roman" w:hAnsi="Times New Roman" w:cs="Times New Roman"/>
          <w:color w:val="000000"/>
          <w:sz w:val="20"/>
          <w:szCs w:val="20"/>
        </w:rPr>
      </w:pPr>
      <w:r w:rsidRPr="00FD14BF">
        <w:rPr>
          <w:rFonts w:ascii="Times New Roman" w:hAnsi="Times New Roman" w:cs="Times New Roman"/>
          <w:sz w:val="20"/>
          <w:szCs w:val="20"/>
        </w:rPr>
        <w:t xml:space="preserve">- </w:t>
      </w:r>
      <w:r w:rsidRPr="00FD14BF">
        <w:rPr>
          <w:rStyle w:val="s3"/>
          <w:rFonts w:ascii="Times New Roman" w:hAnsi="Times New Roman" w:cs="Times New Roman"/>
          <w:color w:val="000000"/>
          <w:sz w:val="20"/>
          <w:szCs w:val="20"/>
        </w:rPr>
        <w:t xml:space="preserve">от </w:t>
      </w:r>
      <w:r w:rsidRPr="00FD14BF">
        <w:rPr>
          <w:rFonts w:ascii="Times New Roman" w:hAnsi="Times New Roman" w:cs="Times New Roman"/>
          <w:color w:val="000000"/>
          <w:sz w:val="20"/>
          <w:szCs w:val="20"/>
        </w:rPr>
        <w:t xml:space="preserve">24 февраля 2012 года </w:t>
      </w:r>
      <w:r w:rsidRPr="00FD14BF">
        <w:rPr>
          <w:rStyle w:val="s3"/>
          <w:rFonts w:ascii="Times New Roman" w:hAnsi="Times New Roman" w:cs="Times New Roman"/>
          <w:color w:val="000000"/>
          <w:sz w:val="20"/>
          <w:szCs w:val="20"/>
        </w:rPr>
        <w:t>№ 9 «</w:t>
      </w:r>
      <w:r w:rsidRPr="00FD14BF">
        <w:rPr>
          <w:rFonts w:ascii="Times New Roman" w:hAnsi="Times New Roman" w:cs="Times New Roman"/>
          <w:color w:val="000000"/>
          <w:sz w:val="20"/>
          <w:szCs w:val="20"/>
        </w:rPr>
        <w:t>О порядке определения перечня видов особо ценного движимого имущества в отношении муниципальных учреждений культуры городского поселения город Чухлома</w:t>
      </w:r>
      <w:r w:rsidRPr="00FD14BF">
        <w:rPr>
          <w:rStyle w:val="s3"/>
          <w:rFonts w:ascii="Times New Roman" w:hAnsi="Times New Roman" w:cs="Times New Roman"/>
          <w:color w:val="000000"/>
          <w:sz w:val="20"/>
          <w:szCs w:val="20"/>
        </w:rPr>
        <w:t>»;</w:t>
      </w:r>
    </w:p>
    <w:p w:rsidR="009001D1" w:rsidRPr="00FD14BF" w:rsidRDefault="009001D1" w:rsidP="00FD14BF">
      <w:pPr>
        <w:snapToGrid w:val="0"/>
        <w:spacing w:after="0"/>
        <w:jc w:val="both"/>
        <w:rPr>
          <w:rStyle w:val="s3"/>
          <w:rFonts w:ascii="Times New Roman" w:hAnsi="Times New Roman" w:cs="Times New Roman"/>
          <w:color w:val="000000"/>
          <w:sz w:val="20"/>
          <w:szCs w:val="20"/>
        </w:rPr>
      </w:pPr>
      <w:r w:rsidRPr="00FD14BF">
        <w:rPr>
          <w:rStyle w:val="s3"/>
          <w:rFonts w:ascii="Times New Roman" w:hAnsi="Times New Roman" w:cs="Times New Roman"/>
          <w:color w:val="000000"/>
          <w:sz w:val="20"/>
          <w:szCs w:val="20"/>
        </w:rPr>
        <w:t xml:space="preserve">- </w:t>
      </w:r>
      <w:r w:rsidRPr="00FD14BF">
        <w:rPr>
          <w:rFonts w:ascii="Times New Roman" w:hAnsi="Times New Roman" w:cs="Times New Roman"/>
          <w:sz w:val="20"/>
          <w:szCs w:val="20"/>
        </w:rPr>
        <w:t>от 7 августа 2012 года № 61 «О внесении изменений в постановление администрации городского поселения город Чухлома от 24.02.2012 г. № 9 «О порядке определения перечня видов особо ценного движимого имущества в отношении муниципальных учреждений культуры городского поселения город Чухлома».</w:t>
      </w:r>
    </w:p>
    <w:p w:rsidR="009001D1" w:rsidRPr="00436A65" w:rsidRDefault="009001D1" w:rsidP="009001D1">
      <w:pPr>
        <w:pStyle w:val="p4"/>
        <w:shd w:val="clear" w:color="auto" w:fill="FFFFFF"/>
        <w:spacing w:before="0" w:after="0"/>
        <w:ind w:firstLine="708"/>
        <w:jc w:val="both"/>
        <w:rPr>
          <w:rStyle w:val="s3"/>
          <w:color w:val="000000"/>
          <w:sz w:val="20"/>
          <w:szCs w:val="20"/>
          <w:shd w:val="clear" w:color="auto" w:fill="FFFF00"/>
        </w:rPr>
      </w:pPr>
      <w:r w:rsidRPr="00436A65">
        <w:rPr>
          <w:rStyle w:val="s3"/>
          <w:color w:val="000000"/>
          <w:sz w:val="20"/>
          <w:szCs w:val="20"/>
        </w:rPr>
        <w:t>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В.В. Васильева.</w:t>
      </w:r>
    </w:p>
    <w:p w:rsidR="009001D1" w:rsidRPr="00436A65" w:rsidRDefault="009001D1" w:rsidP="009001D1">
      <w:pPr>
        <w:pStyle w:val="p4"/>
        <w:shd w:val="clear" w:color="auto" w:fill="FFFFFF"/>
        <w:spacing w:before="0" w:after="0"/>
        <w:ind w:firstLine="708"/>
        <w:jc w:val="both"/>
        <w:rPr>
          <w:sz w:val="20"/>
          <w:szCs w:val="20"/>
        </w:rPr>
      </w:pPr>
      <w:r w:rsidRPr="00436A65">
        <w:rPr>
          <w:rStyle w:val="s3"/>
          <w:color w:val="000000"/>
          <w:sz w:val="20"/>
          <w:szCs w:val="20"/>
        </w:rPr>
        <w:t xml:space="preserve">4. Настоящее постановление вступает в силу </w:t>
      </w:r>
      <w:r w:rsidRPr="00436A65">
        <w:rPr>
          <w:rStyle w:val="s3"/>
          <w:sz w:val="20"/>
          <w:szCs w:val="20"/>
        </w:rPr>
        <w:t>со дня его официального опубликования в печатном издании «Вестник Чухломы» и распространяется на правоотношения, возникшие с 30 июня 2023 года.</w:t>
      </w:r>
    </w:p>
    <w:p w:rsidR="009001D1" w:rsidRPr="00436A65" w:rsidRDefault="009001D1" w:rsidP="009001D1">
      <w:pPr>
        <w:pStyle w:val="p4"/>
        <w:shd w:val="clear" w:color="auto" w:fill="FFFFFF"/>
        <w:spacing w:before="0" w:after="0"/>
        <w:ind w:firstLine="708"/>
        <w:jc w:val="both"/>
        <w:rPr>
          <w:sz w:val="20"/>
          <w:szCs w:val="20"/>
        </w:rPr>
      </w:pPr>
    </w:p>
    <w:p w:rsidR="009001D1" w:rsidRPr="009001D1" w:rsidRDefault="009001D1" w:rsidP="009001D1">
      <w:pPr>
        <w:rPr>
          <w:rFonts w:ascii="Times New Roman" w:hAnsi="Times New Roman" w:cs="Times New Roman"/>
          <w:sz w:val="20"/>
          <w:szCs w:val="20"/>
          <w:lang w:eastAsia="ru-RU"/>
        </w:rPr>
      </w:pPr>
      <w:r w:rsidRPr="009001D1">
        <w:rPr>
          <w:rFonts w:ascii="Times New Roman" w:hAnsi="Times New Roman" w:cs="Times New Roman"/>
          <w:sz w:val="20"/>
          <w:szCs w:val="20"/>
          <w:lang w:eastAsia="ru-RU"/>
        </w:rPr>
        <w:t>Глава городского поселения город Чухлома</w:t>
      </w:r>
      <w:r w:rsidRPr="009001D1">
        <w:rPr>
          <w:rFonts w:ascii="Times New Roman" w:hAnsi="Times New Roman" w:cs="Times New Roman"/>
          <w:sz w:val="20"/>
          <w:szCs w:val="20"/>
          <w:lang w:eastAsia="ru-RU"/>
        </w:rPr>
        <w:tab/>
      </w:r>
      <w:r w:rsidRPr="009001D1">
        <w:rPr>
          <w:rFonts w:ascii="Times New Roman" w:hAnsi="Times New Roman" w:cs="Times New Roman"/>
          <w:sz w:val="20"/>
          <w:szCs w:val="20"/>
          <w:lang w:eastAsia="ru-RU"/>
        </w:rPr>
        <w:tab/>
      </w:r>
      <w:r w:rsidRPr="009001D1">
        <w:rPr>
          <w:rFonts w:ascii="Times New Roman" w:hAnsi="Times New Roman" w:cs="Times New Roman"/>
          <w:sz w:val="20"/>
          <w:szCs w:val="20"/>
          <w:lang w:eastAsia="ru-RU"/>
        </w:rPr>
        <w:tab/>
        <w:t>А.В. Лебедев</w:t>
      </w:r>
    </w:p>
    <w:p w:rsidR="009001D1" w:rsidRPr="00436A65" w:rsidRDefault="009001D1" w:rsidP="00DD38E5">
      <w:pPr>
        <w:widowControl w:val="0"/>
        <w:autoSpaceDE w:val="0"/>
        <w:autoSpaceDN w:val="0"/>
        <w:spacing w:after="0"/>
        <w:rPr>
          <w:sz w:val="20"/>
          <w:szCs w:val="20"/>
          <w:lang w:eastAsia="ru-RU"/>
        </w:rPr>
      </w:pPr>
    </w:p>
    <w:p w:rsidR="009001D1" w:rsidRPr="00FD14BF" w:rsidRDefault="009001D1" w:rsidP="00DD38E5">
      <w:pPr>
        <w:tabs>
          <w:tab w:val="left" w:pos="335"/>
          <w:tab w:val="center" w:pos="4775"/>
        </w:tabs>
        <w:spacing w:after="0"/>
        <w:jc w:val="right"/>
        <w:rPr>
          <w:rFonts w:ascii="Times New Roman" w:hAnsi="Times New Roman" w:cs="Times New Roman"/>
          <w:spacing w:val="-6"/>
          <w:sz w:val="20"/>
          <w:szCs w:val="20"/>
        </w:rPr>
      </w:pPr>
      <w:r w:rsidRPr="00FD14BF">
        <w:rPr>
          <w:rFonts w:ascii="Times New Roman" w:hAnsi="Times New Roman" w:cs="Times New Roman"/>
          <w:spacing w:val="-6"/>
          <w:sz w:val="20"/>
          <w:szCs w:val="20"/>
        </w:rPr>
        <w:t>Приложение</w:t>
      </w:r>
    </w:p>
    <w:p w:rsidR="009001D1" w:rsidRPr="00FD14BF" w:rsidRDefault="009001D1" w:rsidP="00DD38E5">
      <w:pPr>
        <w:shd w:val="clear" w:color="auto" w:fill="FFFFFF"/>
        <w:spacing w:after="0"/>
        <w:ind w:firstLine="538"/>
        <w:jc w:val="right"/>
        <w:rPr>
          <w:rFonts w:ascii="Times New Roman" w:hAnsi="Times New Roman" w:cs="Times New Roman"/>
          <w:sz w:val="20"/>
          <w:szCs w:val="20"/>
        </w:rPr>
      </w:pPr>
      <w:r w:rsidRPr="00FD14BF">
        <w:rPr>
          <w:rFonts w:ascii="Times New Roman" w:hAnsi="Times New Roman" w:cs="Times New Roman"/>
          <w:spacing w:val="-6"/>
          <w:sz w:val="20"/>
          <w:szCs w:val="20"/>
        </w:rPr>
        <w:t>УТВЕРЖДЕНО</w:t>
      </w:r>
    </w:p>
    <w:p w:rsidR="00DD38E5" w:rsidRPr="00FD14BF" w:rsidRDefault="009001D1" w:rsidP="00DD38E5">
      <w:pPr>
        <w:spacing w:after="0"/>
        <w:ind w:left="3969"/>
        <w:jc w:val="right"/>
        <w:rPr>
          <w:rFonts w:ascii="Times New Roman" w:hAnsi="Times New Roman" w:cs="Times New Roman"/>
          <w:sz w:val="20"/>
          <w:szCs w:val="20"/>
        </w:rPr>
      </w:pPr>
      <w:r w:rsidRPr="00FD14BF">
        <w:rPr>
          <w:rFonts w:ascii="Times New Roman" w:hAnsi="Times New Roman" w:cs="Times New Roman"/>
          <w:sz w:val="20"/>
          <w:szCs w:val="20"/>
        </w:rPr>
        <w:t xml:space="preserve">постановлением администрации городского </w:t>
      </w:r>
    </w:p>
    <w:p w:rsidR="009001D1" w:rsidRPr="00FD14BF" w:rsidRDefault="009001D1" w:rsidP="00DD38E5">
      <w:pPr>
        <w:spacing w:after="0"/>
        <w:ind w:left="3969"/>
        <w:jc w:val="right"/>
        <w:rPr>
          <w:rFonts w:ascii="Times New Roman" w:hAnsi="Times New Roman" w:cs="Times New Roman"/>
          <w:sz w:val="20"/>
          <w:szCs w:val="20"/>
        </w:rPr>
      </w:pPr>
      <w:r w:rsidRPr="00FD14BF">
        <w:rPr>
          <w:rFonts w:ascii="Times New Roman" w:hAnsi="Times New Roman" w:cs="Times New Roman"/>
          <w:sz w:val="20"/>
          <w:szCs w:val="20"/>
        </w:rPr>
        <w:t>поселения город Чухлома</w:t>
      </w:r>
    </w:p>
    <w:p w:rsidR="009001D1" w:rsidRPr="00FD14BF" w:rsidRDefault="009001D1" w:rsidP="00DD38E5">
      <w:pPr>
        <w:spacing w:after="0"/>
        <w:ind w:left="3969"/>
        <w:jc w:val="right"/>
        <w:rPr>
          <w:rFonts w:ascii="Times New Roman" w:hAnsi="Times New Roman" w:cs="Times New Roman"/>
          <w:sz w:val="20"/>
          <w:szCs w:val="20"/>
        </w:rPr>
      </w:pPr>
      <w:r w:rsidRPr="00FD14BF">
        <w:rPr>
          <w:rFonts w:ascii="Times New Roman" w:hAnsi="Times New Roman" w:cs="Times New Roman"/>
          <w:sz w:val="20"/>
          <w:szCs w:val="20"/>
        </w:rPr>
        <w:t>Чухломского муниципального района</w:t>
      </w:r>
      <w:r w:rsidRPr="00FD14BF">
        <w:rPr>
          <w:rFonts w:ascii="Times New Roman" w:hAnsi="Times New Roman" w:cs="Times New Roman"/>
          <w:spacing w:val="-6"/>
          <w:sz w:val="20"/>
          <w:szCs w:val="20"/>
        </w:rPr>
        <w:t xml:space="preserve"> Костромской области</w:t>
      </w:r>
    </w:p>
    <w:p w:rsidR="009001D1" w:rsidRPr="00FD14BF" w:rsidRDefault="009001D1" w:rsidP="00DD38E5">
      <w:pPr>
        <w:shd w:val="clear" w:color="auto" w:fill="FFFFFF"/>
        <w:spacing w:after="0"/>
        <w:ind w:firstLine="538"/>
        <w:jc w:val="right"/>
        <w:rPr>
          <w:rFonts w:ascii="Times New Roman" w:hAnsi="Times New Roman" w:cs="Times New Roman"/>
          <w:sz w:val="20"/>
          <w:szCs w:val="20"/>
        </w:rPr>
      </w:pPr>
      <w:r w:rsidRPr="00FD14BF">
        <w:rPr>
          <w:rFonts w:ascii="Times New Roman" w:hAnsi="Times New Roman" w:cs="Times New Roman"/>
          <w:sz w:val="20"/>
          <w:szCs w:val="20"/>
        </w:rPr>
        <w:t>от « 25 » июля 2023 г. № 95</w:t>
      </w:r>
    </w:p>
    <w:p w:rsidR="009001D1" w:rsidRPr="00FD14BF" w:rsidRDefault="009001D1" w:rsidP="009001D1">
      <w:pPr>
        <w:pStyle w:val="P30"/>
        <w:rPr>
          <w:rFonts w:cs="Times New Roman"/>
          <w:sz w:val="20"/>
        </w:rPr>
      </w:pPr>
    </w:p>
    <w:p w:rsidR="009001D1" w:rsidRPr="00436A65" w:rsidRDefault="009001D1" w:rsidP="009001D1">
      <w:pPr>
        <w:pStyle w:val="P30"/>
        <w:spacing w:line="100" w:lineRule="atLeast"/>
        <w:rPr>
          <w:b/>
          <w:bCs/>
          <w:sz w:val="20"/>
        </w:rPr>
      </w:pPr>
      <w:r w:rsidRPr="00436A65">
        <w:rPr>
          <w:b/>
          <w:bCs/>
          <w:sz w:val="20"/>
        </w:rPr>
        <w:t>Положение</w:t>
      </w:r>
    </w:p>
    <w:p w:rsidR="009001D1" w:rsidRPr="00436A65" w:rsidRDefault="009001D1" w:rsidP="009001D1">
      <w:pPr>
        <w:pStyle w:val="P30"/>
        <w:spacing w:line="100" w:lineRule="atLeast"/>
        <w:rPr>
          <w:b/>
          <w:bCs/>
          <w:sz w:val="20"/>
        </w:rPr>
      </w:pPr>
      <w:r w:rsidRPr="00436A65">
        <w:rPr>
          <w:b/>
          <w:bCs/>
          <w:sz w:val="20"/>
        </w:rPr>
        <w:t xml:space="preserve"> о порядке определения видов особо ценного движимого</w:t>
      </w:r>
    </w:p>
    <w:p w:rsidR="009001D1" w:rsidRPr="00436A65" w:rsidRDefault="009001D1" w:rsidP="009001D1">
      <w:pPr>
        <w:pStyle w:val="P30"/>
        <w:spacing w:line="100" w:lineRule="atLeast"/>
        <w:rPr>
          <w:sz w:val="20"/>
        </w:rPr>
      </w:pPr>
      <w:r w:rsidRPr="00436A65">
        <w:rPr>
          <w:b/>
          <w:bCs/>
          <w:sz w:val="20"/>
        </w:rPr>
        <w:t>имущества муниципального бюджетного учреждения городского поселения город Чухлома Чухломского муниципального района Костромской области</w:t>
      </w:r>
      <w:r w:rsidRPr="00436A65">
        <w:rPr>
          <w:sz w:val="20"/>
        </w:rPr>
        <w:t xml:space="preserve"> </w:t>
      </w:r>
    </w:p>
    <w:p w:rsidR="009001D1" w:rsidRPr="00436A65" w:rsidRDefault="009001D1" w:rsidP="009001D1">
      <w:pPr>
        <w:pStyle w:val="P40"/>
        <w:ind w:firstLine="708"/>
        <w:rPr>
          <w:sz w:val="20"/>
        </w:rPr>
      </w:pPr>
      <w:r w:rsidRPr="00436A65">
        <w:rPr>
          <w:sz w:val="20"/>
        </w:rPr>
        <w:t xml:space="preserve"> 1. Настоящее Положение устанавливает порядок определения видов особо ценного движимого имущества муниципального бюджетного учреждения </w:t>
      </w:r>
      <w:r w:rsidRPr="00436A65">
        <w:rPr>
          <w:rStyle w:val="s3"/>
          <w:color w:val="000000"/>
          <w:sz w:val="20"/>
        </w:rPr>
        <w:t xml:space="preserve">городского поселения город Чухлома </w:t>
      </w:r>
      <w:r w:rsidRPr="00436A65">
        <w:rPr>
          <w:sz w:val="20"/>
        </w:rPr>
        <w:t xml:space="preserve">Чухломского муниципального района Костромской области (далее - бюджетное учреждение). Разработано в соответствии с Федеральным законом </w:t>
      </w:r>
      <w:r w:rsidRPr="00436A65">
        <w:rPr>
          <w:rStyle w:val="T3"/>
          <w:sz w:val="20"/>
        </w:rPr>
        <w:t xml:space="preserve">от 06.10.2003г. №131-ФЗ </w:t>
      </w:r>
      <w:r w:rsidRPr="00436A65">
        <w:rPr>
          <w:sz w:val="20"/>
        </w:rPr>
        <w:t>"Об общих принципах организации местного самоуправления в Российской Федерации",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применяется в случае принятия решения об отнесении имущества к категории особо ценного движимого имущества при создании бюджетного учреждения, в том числе путем изменения типа существующих муниципальных учреждений.</w:t>
      </w:r>
    </w:p>
    <w:p w:rsidR="009001D1" w:rsidRPr="00436A65" w:rsidRDefault="009001D1" w:rsidP="009001D1">
      <w:pPr>
        <w:pStyle w:val="P40"/>
        <w:ind w:firstLine="708"/>
        <w:rPr>
          <w:sz w:val="20"/>
        </w:rPr>
      </w:pPr>
      <w:r w:rsidRPr="00436A65">
        <w:rPr>
          <w:sz w:val="20"/>
        </w:rPr>
        <w:t xml:space="preserve"> 2. В состав особо ценного движимого имущества бюджетных учреждений подлежит включению:</w:t>
      </w:r>
    </w:p>
    <w:p w:rsidR="009001D1" w:rsidRPr="00436A65" w:rsidRDefault="009001D1" w:rsidP="00FD14BF">
      <w:pPr>
        <w:pStyle w:val="P40"/>
        <w:spacing w:after="0"/>
        <w:rPr>
          <w:sz w:val="20"/>
        </w:rPr>
      </w:pPr>
      <w:r w:rsidRPr="00436A65">
        <w:rPr>
          <w:sz w:val="20"/>
        </w:rPr>
        <w:t>- движимое имущество, балансовая стоимость которого превышает 50 тыс. рублей;</w:t>
      </w:r>
    </w:p>
    <w:p w:rsidR="009001D1" w:rsidRPr="00436A65" w:rsidRDefault="009001D1" w:rsidP="00DD38E5">
      <w:pPr>
        <w:pStyle w:val="P40"/>
        <w:spacing w:after="0"/>
        <w:rPr>
          <w:sz w:val="20"/>
        </w:rPr>
      </w:pPr>
      <w:r w:rsidRPr="00436A65">
        <w:rPr>
          <w:sz w:val="20"/>
        </w:rPr>
        <w:t>- иное движимое имущество, балансовая стоимость которого составляет менее 50 тыс. рублей, без которого осуществление муниципальным бюджетным учреждением своей основной деятельности будет существенно затруднено;</w:t>
      </w:r>
    </w:p>
    <w:p w:rsidR="009001D1" w:rsidRPr="00436A65" w:rsidRDefault="009001D1" w:rsidP="00DD38E5">
      <w:pPr>
        <w:pStyle w:val="P40"/>
        <w:spacing w:after="0"/>
        <w:rPr>
          <w:sz w:val="20"/>
        </w:rPr>
      </w:pPr>
      <w:r w:rsidRPr="00436A65">
        <w:rPr>
          <w:sz w:val="20"/>
        </w:rPr>
        <w:t xml:space="preserve">-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собственности </w:t>
      </w:r>
      <w:r w:rsidRPr="00436A65">
        <w:rPr>
          <w:rStyle w:val="s3"/>
          <w:color w:val="000000"/>
          <w:sz w:val="20"/>
        </w:rPr>
        <w:t xml:space="preserve">городского поселения город Чухлома </w:t>
      </w:r>
      <w:r w:rsidRPr="00436A65">
        <w:rPr>
          <w:sz w:val="20"/>
        </w:rPr>
        <w:t>Чухломского муниципального района Костромской области (далее - муниципальная собственность) и включенные в состав государственной части Музейного фонда Российской Федерации, библиотечные фонды, отнесенные в установленном порядке к памятникам истории и культуры, документы Архивного фонда Российской Федерации.</w:t>
      </w:r>
    </w:p>
    <w:p w:rsidR="009001D1" w:rsidRPr="00436A65" w:rsidRDefault="009001D1" w:rsidP="00DD38E5">
      <w:pPr>
        <w:pStyle w:val="P40"/>
        <w:spacing w:after="0"/>
        <w:rPr>
          <w:sz w:val="20"/>
        </w:rPr>
      </w:pPr>
      <w:r w:rsidRPr="00436A65">
        <w:rPr>
          <w:sz w:val="20"/>
        </w:rPr>
        <w:t xml:space="preserve">     При этом к особо ценному движимому имуществу не может быть отнесено имущество, которое не предназначено для осуществления основной деятельности бюджетного учреждения, а также имущество, приобретенное бюджетным учреждением за счет доходов, полученных от осуществляемой в соответствии с уставом деятельности.</w:t>
      </w:r>
    </w:p>
    <w:p w:rsidR="009001D1" w:rsidRPr="00436A65" w:rsidRDefault="009001D1" w:rsidP="00DD38E5">
      <w:pPr>
        <w:pStyle w:val="P40"/>
        <w:spacing w:after="0"/>
        <w:ind w:firstLine="708"/>
        <w:rPr>
          <w:sz w:val="20"/>
        </w:rPr>
      </w:pPr>
      <w:r w:rsidRPr="00436A65">
        <w:rPr>
          <w:sz w:val="20"/>
        </w:rPr>
        <w:t>3. Ведение перечня особо ценного движимого имущества осуществляется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9001D1" w:rsidRPr="00436A65" w:rsidRDefault="009001D1" w:rsidP="009001D1">
      <w:pPr>
        <w:pStyle w:val="P40"/>
        <w:rPr>
          <w:sz w:val="20"/>
        </w:rPr>
      </w:pPr>
      <w:r w:rsidRPr="00436A65">
        <w:rPr>
          <w:sz w:val="20"/>
        </w:rPr>
        <w:t xml:space="preserve"> </w:t>
      </w:r>
      <w:r w:rsidRPr="00436A65">
        <w:rPr>
          <w:sz w:val="20"/>
        </w:rPr>
        <w:tab/>
        <w:t xml:space="preserve">4. Решение, представленное соответствующими структурными подразделениями администрации </w:t>
      </w:r>
      <w:r w:rsidRPr="00436A65">
        <w:rPr>
          <w:rStyle w:val="s3"/>
          <w:color w:val="000000"/>
          <w:sz w:val="20"/>
        </w:rPr>
        <w:t xml:space="preserve">городского поселения город Чухлома </w:t>
      </w:r>
      <w:r w:rsidRPr="00436A65">
        <w:rPr>
          <w:sz w:val="20"/>
        </w:rPr>
        <w:t xml:space="preserve">Чухломского муниципального района Костромской области, осуществляющими функции Учредителя (далее - отраслевой орган), об отнесении имущества к категории особо ценного движимого имущества (исключении имущества из категории особо ценного движимого имущества), на основании видов особо ценного движимого имущества, определенных в соответствии с "пунктом 2" настоящего Положения в виде перечня имущества, которое планируется включить (исключить) в состав особо ценного движимого имущества (далее - перечень), оформляется  специалистом по управлению имуществом администрации </w:t>
      </w:r>
      <w:r w:rsidRPr="00436A65">
        <w:rPr>
          <w:rStyle w:val="s3"/>
          <w:color w:val="000000"/>
          <w:sz w:val="20"/>
        </w:rPr>
        <w:t xml:space="preserve">городского поселения город Чухлома </w:t>
      </w:r>
      <w:r w:rsidRPr="00436A65">
        <w:rPr>
          <w:sz w:val="20"/>
        </w:rPr>
        <w:t>Чухломского муниципального района Костромской области в виде перечня муниципального имущества и утверждается распорядительным актом главы городского поселения город Чухлома Чухломского муниципального района Костромской области в установленном порядке.</w:t>
      </w:r>
    </w:p>
    <w:p w:rsidR="009001D1" w:rsidRPr="00436A65" w:rsidRDefault="009001D1" w:rsidP="00DD38E5">
      <w:pPr>
        <w:pStyle w:val="P40"/>
        <w:spacing w:after="0"/>
        <w:rPr>
          <w:sz w:val="20"/>
        </w:rPr>
      </w:pPr>
      <w:r w:rsidRPr="00436A65">
        <w:rPr>
          <w:sz w:val="20"/>
        </w:rPr>
        <w:t xml:space="preserve">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бюджетным учреждением.</w:t>
      </w:r>
    </w:p>
    <w:p w:rsidR="009001D1" w:rsidRPr="00436A65" w:rsidRDefault="009001D1" w:rsidP="00DD38E5">
      <w:pPr>
        <w:pStyle w:val="P40"/>
        <w:spacing w:after="0"/>
        <w:ind w:firstLine="708"/>
        <w:rPr>
          <w:sz w:val="20"/>
        </w:rPr>
      </w:pPr>
      <w:r w:rsidRPr="00436A65">
        <w:rPr>
          <w:sz w:val="20"/>
        </w:rPr>
        <w:t>5. В случае создания бюджетного учреждения путем изменения типа существующего муниципального учреждения отраслевой орган при подготовке предложения о создании бюджетного учреждения путем изменения типа существующего муниципального учреждения готовит перечень имущества в соответствии с "пунктом 2" настоящего Положения.</w:t>
      </w:r>
    </w:p>
    <w:p w:rsidR="009001D1" w:rsidRPr="00436A65" w:rsidRDefault="009001D1" w:rsidP="00DD38E5">
      <w:pPr>
        <w:pStyle w:val="P40"/>
        <w:spacing w:after="0"/>
        <w:rPr>
          <w:sz w:val="20"/>
        </w:rPr>
      </w:pPr>
      <w:r w:rsidRPr="00436A65">
        <w:rPr>
          <w:sz w:val="20"/>
        </w:rPr>
        <w:lastRenderedPageBreak/>
        <w:t>Перечень особо ценного движимого имущества является неотъемлемой частью предложения о создании муниципального бюджетного учреждения.</w:t>
      </w:r>
    </w:p>
    <w:p w:rsidR="009001D1" w:rsidRPr="00436A65" w:rsidRDefault="009001D1" w:rsidP="009001D1">
      <w:pPr>
        <w:pStyle w:val="P40"/>
        <w:ind w:firstLine="708"/>
        <w:rPr>
          <w:rFonts w:ascii="Arial" w:hAnsi="Arial"/>
          <w:color w:val="61646A"/>
          <w:sz w:val="20"/>
        </w:rPr>
      </w:pPr>
      <w:r w:rsidRPr="00436A65">
        <w:rPr>
          <w:sz w:val="20"/>
        </w:rPr>
        <w:t xml:space="preserve">6. Решение об исключении имущества из категории особо ценного движимого имущества оформляется специалистом по управлению имуществом администрации </w:t>
      </w:r>
      <w:r w:rsidRPr="00436A65">
        <w:rPr>
          <w:rStyle w:val="s3"/>
          <w:color w:val="000000"/>
          <w:sz w:val="20"/>
        </w:rPr>
        <w:t xml:space="preserve">городского поселения город Чухлома </w:t>
      </w:r>
      <w:r w:rsidRPr="00436A65">
        <w:rPr>
          <w:sz w:val="20"/>
        </w:rPr>
        <w:t xml:space="preserve">Чухломского муниципального района Костромской области в виде перечня имущества, которое планируется исключить из состава особо ценного движимого имущества, и утверждается распорядительным актом администрации </w:t>
      </w:r>
      <w:r w:rsidRPr="00436A65">
        <w:rPr>
          <w:rStyle w:val="s3"/>
          <w:color w:val="000000"/>
          <w:sz w:val="20"/>
        </w:rPr>
        <w:t xml:space="preserve">городского поселения город Чухлома </w:t>
      </w:r>
      <w:r w:rsidRPr="00436A65">
        <w:rPr>
          <w:sz w:val="20"/>
        </w:rPr>
        <w:t>Чухломского муниципального района Костромской области Чухломского муниципального района Костромской области в установленном порядке.</w:t>
      </w:r>
    </w:p>
    <w:p w:rsidR="009001D1" w:rsidRDefault="009001D1" w:rsidP="009001D1">
      <w:pPr>
        <w:spacing w:after="0"/>
        <w:ind w:left="120"/>
        <w:rPr>
          <w:sz w:val="20"/>
          <w:szCs w:val="20"/>
        </w:rPr>
      </w:pPr>
    </w:p>
    <w:p w:rsidR="00DD38E5" w:rsidRPr="00A019CB" w:rsidRDefault="00DD38E5" w:rsidP="00DD38E5">
      <w:pPr>
        <w:pStyle w:val="p2"/>
        <w:shd w:val="clear" w:color="auto" w:fill="FFFFFF"/>
        <w:spacing w:before="0" w:after="0"/>
        <w:jc w:val="center"/>
        <w:rPr>
          <w:rStyle w:val="s1"/>
          <w:b/>
          <w:bCs/>
          <w:color w:val="000000"/>
          <w:sz w:val="20"/>
          <w:szCs w:val="20"/>
        </w:rPr>
      </w:pPr>
      <w:r w:rsidRPr="00A019CB">
        <w:rPr>
          <w:rStyle w:val="s1"/>
          <w:b/>
          <w:bCs/>
          <w:color w:val="000000"/>
          <w:sz w:val="20"/>
          <w:szCs w:val="20"/>
        </w:rPr>
        <w:t xml:space="preserve">РОССИЙСКАЯ ФЕДЕРАЦИЯ </w:t>
      </w:r>
    </w:p>
    <w:p w:rsidR="00DD38E5" w:rsidRPr="00A019CB" w:rsidRDefault="00DD38E5" w:rsidP="00DD38E5">
      <w:pPr>
        <w:pStyle w:val="p2"/>
        <w:shd w:val="clear" w:color="auto" w:fill="FFFFFF"/>
        <w:spacing w:before="0" w:after="0"/>
        <w:jc w:val="center"/>
        <w:rPr>
          <w:rStyle w:val="s1"/>
          <w:b/>
          <w:bCs/>
          <w:color w:val="000000"/>
          <w:sz w:val="20"/>
          <w:szCs w:val="20"/>
        </w:rPr>
      </w:pPr>
      <w:r w:rsidRPr="00A019CB">
        <w:rPr>
          <w:rStyle w:val="s1"/>
          <w:b/>
          <w:bCs/>
          <w:color w:val="000000"/>
          <w:sz w:val="20"/>
          <w:szCs w:val="20"/>
        </w:rPr>
        <w:t xml:space="preserve">КОСТРОМСКАЯ ОБЛАСТЬ </w:t>
      </w:r>
    </w:p>
    <w:p w:rsidR="00DD38E5" w:rsidRPr="00A019CB" w:rsidRDefault="00DD38E5" w:rsidP="00DD38E5">
      <w:pPr>
        <w:pStyle w:val="p2"/>
        <w:shd w:val="clear" w:color="auto" w:fill="FFFFFF"/>
        <w:spacing w:before="0" w:after="0"/>
        <w:jc w:val="center"/>
        <w:rPr>
          <w:rStyle w:val="s1"/>
          <w:b/>
          <w:bCs/>
          <w:color w:val="000000"/>
          <w:sz w:val="20"/>
          <w:szCs w:val="20"/>
        </w:rPr>
      </w:pPr>
      <w:r w:rsidRPr="00A019CB">
        <w:rPr>
          <w:rStyle w:val="s1"/>
          <w:b/>
          <w:bCs/>
          <w:color w:val="000000"/>
          <w:sz w:val="20"/>
          <w:szCs w:val="20"/>
        </w:rPr>
        <w:t>ЧУХЛОМСКИЙ МУНИЦИПАЛЬНЫЙ РАЙОН</w:t>
      </w:r>
    </w:p>
    <w:p w:rsidR="00DD38E5" w:rsidRPr="00A019CB" w:rsidRDefault="00DD38E5" w:rsidP="00DD38E5">
      <w:pPr>
        <w:pStyle w:val="p2"/>
        <w:shd w:val="clear" w:color="auto" w:fill="FFFFFF"/>
        <w:spacing w:before="0" w:after="0"/>
        <w:jc w:val="center"/>
        <w:rPr>
          <w:rStyle w:val="s1"/>
          <w:b/>
          <w:bCs/>
          <w:color w:val="000000"/>
          <w:sz w:val="20"/>
          <w:szCs w:val="20"/>
        </w:rPr>
      </w:pPr>
      <w:r w:rsidRPr="00A019CB">
        <w:rPr>
          <w:rStyle w:val="s1"/>
          <w:b/>
          <w:bCs/>
          <w:color w:val="000000"/>
          <w:sz w:val="20"/>
          <w:szCs w:val="20"/>
        </w:rPr>
        <w:t>АДМИНИСТРАЦИЯ ГОРОДСКОГО ПОСЕЛЕНИЯ ГОРОД ЧУХЛОМА</w:t>
      </w:r>
    </w:p>
    <w:p w:rsidR="00DD38E5" w:rsidRPr="00A019CB" w:rsidRDefault="00DD38E5" w:rsidP="00DD38E5">
      <w:pPr>
        <w:pStyle w:val="p2"/>
        <w:shd w:val="clear" w:color="auto" w:fill="FFFFFF"/>
        <w:jc w:val="center"/>
        <w:rPr>
          <w:rStyle w:val="s1"/>
          <w:b/>
          <w:bCs/>
          <w:color w:val="000000"/>
          <w:sz w:val="20"/>
          <w:szCs w:val="20"/>
        </w:rPr>
      </w:pPr>
      <w:r w:rsidRPr="00A019CB">
        <w:rPr>
          <w:rStyle w:val="s1"/>
          <w:b/>
          <w:bCs/>
          <w:color w:val="000000"/>
          <w:sz w:val="20"/>
          <w:szCs w:val="20"/>
        </w:rPr>
        <w:t>ПОСТАНОВЛЕНИЕ</w:t>
      </w:r>
    </w:p>
    <w:p w:rsidR="00DD38E5" w:rsidRPr="00A019CB" w:rsidRDefault="00DD38E5" w:rsidP="00DD38E5">
      <w:pPr>
        <w:pStyle w:val="p2"/>
        <w:shd w:val="clear" w:color="auto" w:fill="FFFFFF"/>
        <w:spacing w:after="0"/>
        <w:rPr>
          <w:rStyle w:val="s1"/>
          <w:bCs/>
          <w:color w:val="000000"/>
          <w:sz w:val="20"/>
          <w:szCs w:val="20"/>
        </w:rPr>
      </w:pPr>
      <w:r w:rsidRPr="00A019CB">
        <w:rPr>
          <w:rStyle w:val="s1"/>
          <w:bCs/>
          <w:color w:val="000000"/>
          <w:sz w:val="20"/>
          <w:szCs w:val="20"/>
        </w:rPr>
        <w:t xml:space="preserve">25 июля 2023 года № 96 </w:t>
      </w:r>
    </w:p>
    <w:p w:rsidR="00DD38E5" w:rsidRPr="00A019CB" w:rsidRDefault="00DD38E5" w:rsidP="00DD38E5">
      <w:pPr>
        <w:spacing w:after="0"/>
        <w:rPr>
          <w:sz w:val="20"/>
          <w:szCs w:val="20"/>
        </w:rPr>
      </w:pPr>
    </w:p>
    <w:p w:rsidR="00DD38E5" w:rsidRPr="00DD38E5" w:rsidRDefault="00DD38E5" w:rsidP="00DD38E5">
      <w:pPr>
        <w:snapToGrid w:val="0"/>
        <w:spacing w:after="0"/>
        <w:rPr>
          <w:rFonts w:ascii="Times New Roman" w:hAnsi="Times New Roman" w:cs="Times New Roman"/>
          <w:sz w:val="20"/>
          <w:szCs w:val="20"/>
        </w:rPr>
      </w:pPr>
      <w:r w:rsidRPr="00DD38E5">
        <w:rPr>
          <w:rFonts w:ascii="Times New Roman" w:hAnsi="Times New Roman" w:cs="Times New Roman"/>
          <w:sz w:val="20"/>
          <w:szCs w:val="20"/>
        </w:rPr>
        <w:t xml:space="preserve">Об утверждении Порядка определения объема и условий предоставления  </w:t>
      </w:r>
    </w:p>
    <w:p w:rsidR="00DD38E5" w:rsidRPr="00DD38E5" w:rsidRDefault="00DD38E5" w:rsidP="00DD38E5">
      <w:pPr>
        <w:snapToGrid w:val="0"/>
        <w:spacing w:after="0"/>
        <w:rPr>
          <w:rFonts w:ascii="Times New Roman" w:hAnsi="Times New Roman" w:cs="Times New Roman"/>
          <w:color w:val="000000"/>
          <w:sz w:val="20"/>
          <w:szCs w:val="20"/>
        </w:rPr>
      </w:pPr>
      <w:r w:rsidRPr="00DD38E5">
        <w:rPr>
          <w:rFonts w:ascii="Times New Roman" w:hAnsi="Times New Roman" w:cs="Times New Roman"/>
          <w:sz w:val="20"/>
          <w:szCs w:val="20"/>
        </w:rPr>
        <w:t xml:space="preserve">из бюджета </w:t>
      </w:r>
      <w:r w:rsidRPr="00DD38E5">
        <w:rPr>
          <w:rFonts w:ascii="Times New Roman" w:hAnsi="Times New Roman" w:cs="Times New Roman"/>
          <w:color w:val="000000"/>
          <w:sz w:val="20"/>
          <w:szCs w:val="20"/>
        </w:rPr>
        <w:t xml:space="preserve">городского поселения город Чухлома Чухломского муниципального района </w:t>
      </w:r>
    </w:p>
    <w:p w:rsidR="00DD38E5" w:rsidRPr="00DD38E5" w:rsidRDefault="00DD38E5" w:rsidP="00DD38E5">
      <w:pPr>
        <w:snapToGrid w:val="0"/>
        <w:spacing w:after="0"/>
        <w:rPr>
          <w:rFonts w:ascii="Times New Roman" w:hAnsi="Times New Roman" w:cs="Times New Roman"/>
          <w:color w:val="000000"/>
          <w:sz w:val="20"/>
          <w:szCs w:val="20"/>
        </w:rPr>
      </w:pPr>
      <w:r w:rsidRPr="00DD38E5">
        <w:rPr>
          <w:rFonts w:ascii="Times New Roman" w:hAnsi="Times New Roman" w:cs="Times New Roman"/>
          <w:color w:val="000000"/>
          <w:sz w:val="20"/>
          <w:szCs w:val="20"/>
        </w:rPr>
        <w:t>Костромской области</w:t>
      </w:r>
      <w:r w:rsidRPr="00DD38E5">
        <w:rPr>
          <w:rFonts w:ascii="Times New Roman" w:hAnsi="Times New Roman" w:cs="Times New Roman"/>
          <w:sz w:val="20"/>
          <w:szCs w:val="20"/>
        </w:rPr>
        <w:t xml:space="preserve"> субсидий бюджетным и автономным учреждениям </w:t>
      </w:r>
      <w:r w:rsidRPr="00DD38E5">
        <w:rPr>
          <w:rFonts w:ascii="Times New Roman" w:hAnsi="Times New Roman" w:cs="Times New Roman"/>
          <w:color w:val="000000"/>
          <w:sz w:val="20"/>
          <w:szCs w:val="20"/>
        </w:rPr>
        <w:t>городского поселения</w:t>
      </w:r>
    </w:p>
    <w:p w:rsidR="00DD38E5" w:rsidRPr="00DD38E5" w:rsidRDefault="00DD38E5" w:rsidP="00DD38E5">
      <w:pPr>
        <w:snapToGrid w:val="0"/>
        <w:spacing w:after="0"/>
        <w:rPr>
          <w:rFonts w:ascii="Times New Roman" w:hAnsi="Times New Roman" w:cs="Times New Roman"/>
          <w:sz w:val="20"/>
          <w:szCs w:val="20"/>
        </w:rPr>
      </w:pPr>
      <w:r w:rsidRPr="00DD38E5">
        <w:rPr>
          <w:rFonts w:ascii="Times New Roman" w:hAnsi="Times New Roman" w:cs="Times New Roman"/>
          <w:color w:val="000000"/>
          <w:sz w:val="20"/>
          <w:szCs w:val="20"/>
        </w:rPr>
        <w:t xml:space="preserve">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w:t>
      </w:r>
    </w:p>
    <w:p w:rsidR="00DD38E5" w:rsidRPr="00DD38E5" w:rsidRDefault="00DD38E5" w:rsidP="00DD38E5">
      <w:pPr>
        <w:snapToGrid w:val="0"/>
        <w:spacing w:after="120"/>
        <w:rPr>
          <w:rFonts w:ascii="Times New Roman" w:hAnsi="Times New Roman" w:cs="Times New Roman"/>
          <w:sz w:val="20"/>
          <w:szCs w:val="20"/>
        </w:rPr>
      </w:pPr>
      <w:r w:rsidRPr="00DD38E5">
        <w:rPr>
          <w:rFonts w:ascii="Times New Roman" w:hAnsi="Times New Roman" w:cs="Times New Roman"/>
          <w:sz w:val="20"/>
          <w:szCs w:val="20"/>
        </w:rPr>
        <w:t xml:space="preserve">на цели, не связанные с выполнением муниципального задания </w:t>
      </w:r>
    </w:p>
    <w:p w:rsidR="00DD38E5" w:rsidRPr="00DD38E5" w:rsidRDefault="00DD38E5" w:rsidP="00DD38E5">
      <w:pPr>
        <w:ind w:firstLine="600"/>
        <w:jc w:val="both"/>
        <w:rPr>
          <w:rFonts w:ascii="Times New Roman" w:hAnsi="Times New Roman" w:cs="Times New Roman"/>
          <w:sz w:val="20"/>
          <w:szCs w:val="20"/>
        </w:rPr>
      </w:pPr>
      <w:r w:rsidRPr="00DD38E5">
        <w:rPr>
          <w:rFonts w:ascii="Times New Roman" w:hAnsi="Times New Roman" w:cs="Times New Roman"/>
          <w:sz w:val="20"/>
          <w:szCs w:val="20"/>
        </w:rPr>
        <w:t xml:space="preserve">В соответствии со статьей 78.1 Бюджетного кодекса Российской Федерации, администрация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w:t>
      </w:r>
    </w:p>
    <w:p w:rsidR="00DD38E5" w:rsidRPr="00DD38E5" w:rsidRDefault="00DD38E5" w:rsidP="00DD38E5">
      <w:pPr>
        <w:spacing w:after="0"/>
        <w:ind w:firstLine="600"/>
        <w:jc w:val="both"/>
        <w:rPr>
          <w:rFonts w:ascii="Times New Roman" w:hAnsi="Times New Roman" w:cs="Times New Roman"/>
          <w:sz w:val="20"/>
          <w:szCs w:val="20"/>
        </w:rPr>
      </w:pPr>
      <w:r w:rsidRPr="00DD38E5">
        <w:rPr>
          <w:rFonts w:ascii="Times New Roman" w:hAnsi="Times New Roman" w:cs="Times New Roman"/>
          <w:b/>
          <w:sz w:val="20"/>
          <w:szCs w:val="20"/>
        </w:rPr>
        <w:t>ПОСТАНОВЛЯЕТ:</w:t>
      </w:r>
    </w:p>
    <w:p w:rsidR="00DD38E5" w:rsidRPr="00DD38E5" w:rsidRDefault="00DD38E5" w:rsidP="00DD38E5">
      <w:pPr>
        <w:ind w:firstLine="567"/>
        <w:jc w:val="both"/>
        <w:rPr>
          <w:rFonts w:ascii="Times New Roman" w:hAnsi="Times New Roman" w:cs="Times New Roman"/>
          <w:sz w:val="20"/>
          <w:szCs w:val="20"/>
        </w:rPr>
      </w:pPr>
      <w:r w:rsidRPr="00DD38E5">
        <w:rPr>
          <w:rFonts w:ascii="Times New Roman" w:hAnsi="Times New Roman" w:cs="Times New Roman"/>
          <w:sz w:val="20"/>
          <w:szCs w:val="20"/>
        </w:rPr>
        <w:t xml:space="preserve">1. Утвердить прилагаемый Порядок определения объема и условий предоставления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субсидий бюджетным и автономным учреждениям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цели, не связанные с выполнением муниципального задания (приложение).</w:t>
      </w:r>
    </w:p>
    <w:p w:rsidR="00DD38E5" w:rsidRPr="00DD38E5" w:rsidRDefault="00DD38E5" w:rsidP="00DD38E5">
      <w:pPr>
        <w:ind w:firstLine="567"/>
        <w:jc w:val="both"/>
        <w:rPr>
          <w:rFonts w:ascii="Times New Roman" w:hAnsi="Times New Roman" w:cs="Times New Roman"/>
          <w:sz w:val="20"/>
          <w:szCs w:val="20"/>
        </w:rPr>
      </w:pPr>
      <w:r w:rsidRPr="00DD38E5">
        <w:rPr>
          <w:rFonts w:ascii="Times New Roman" w:hAnsi="Times New Roman" w:cs="Times New Roman"/>
          <w:sz w:val="20"/>
          <w:szCs w:val="20"/>
        </w:rPr>
        <w:t>2. Контроль за исполнением настоящего постановления оставляю за собой.</w:t>
      </w:r>
    </w:p>
    <w:p w:rsidR="00DD38E5" w:rsidRPr="00DD38E5" w:rsidRDefault="00DD38E5" w:rsidP="00DD38E5">
      <w:pPr>
        <w:ind w:firstLine="567"/>
        <w:jc w:val="both"/>
        <w:rPr>
          <w:rFonts w:ascii="Times New Roman" w:hAnsi="Times New Roman" w:cs="Times New Roman"/>
          <w:sz w:val="20"/>
          <w:szCs w:val="20"/>
        </w:rPr>
      </w:pPr>
      <w:r w:rsidRPr="00DD38E5">
        <w:rPr>
          <w:rFonts w:ascii="Times New Roman" w:hAnsi="Times New Roman" w:cs="Times New Roman"/>
          <w:sz w:val="20"/>
          <w:szCs w:val="20"/>
        </w:rPr>
        <w:t xml:space="preserve">3.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30 июня 2023 года. </w:t>
      </w:r>
    </w:p>
    <w:p w:rsidR="00DD38E5" w:rsidRPr="00DD38E5" w:rsidRDefault="00DD38E5" w:rsidP="00DD38E5">
      <w:pPr>
        <w:widowControl w:val="0"/>
        <w:autoSpaceDE w:val="0"/>
        <w:autoSpaceDN w:val="0"/>
        <w:rPr>
          <w:rFonts w:ascii="Times New Roman" w:hAnsi="Times New Roman" w:cs="Times New Roman"/>
          <w:sz w:val="20"/>
          <w:szCs w:val="20"/>
        </w:rPr>
      </w:pPr>
      <w:r w:rsidRPr="00DD38E5">
        <w:rPr>
          <w:rFonts w:ascii="Times New Roman" w:hAnsi="Times New Roman" w:cs="Times New Roman"/>
          <w:sz w:val="20"/>
          <w:szCs w:val="20"/>
        </w:rPr>
        <w:t>Глава городского поселения город Чухлома</w:t>
      </w:r>
      <w:r w:rsidRPr="00DD38E5">
        <w:rPr>
          <w:rFonts w:ascii="Times New Roman" w:hAnsi="Times New Roman" w:cs="Times New Roman"/>
          <w:sz w:val="20"/>
          <w:szCs w:val="20"/>
        </w:rPr>
        <w:tab/>
      </w:r>
      <w:r w:rsidRPr="00DD38E5">
        <w:rPr>
          <w:rFonts w:ascii="Times New Roman" w:hAnsi="Times New Roman" w:cs="Times New Roman"/>
          <w:sz w:val="20"/>
          <w:szCs w:val="20"/>
        </w:rPr>
        <w:tab/>
      </w:r>
      <w:r w:rsidRPr="00DD38E5">
        <w:rPr>
          <w:rFonts w:ascii="Times New Roman" w:hAnsi="Times New Roman" w:cs="Times New Roman"/>
          <w:sz w:val="20"/>
          <w:szCs w:val="20"/>
        </w:rPr>
        <w:tab/>
      </w:r>
      <w:r w:rsidRPr="00DD38E5">
        <w:rPr>
          <w:rFonts w:ascii="Times New Roman" w:hAnsi="Times New Roman" w:cs="Times New Roman"/>
          <w:sz w:val="20"/>
          <w:szCs w:val="20"/>
        </w:rPr>
        <w:tab/>
        <w:t>А.В. Лебедев</w:t>
      </w:r>
    </w:p>
    <w:p w:rsidR="00DD38E5" w:rsidRPr="00DD38E5" w:rsidRDefault="00DD38E5" w:rsidP="00DD38E5">
      <w:pPr>
        <w:spacing w:after="0"/>
        <w:ind w:left="7200"/>
        <w:jc w:val="right"/>
        <w:rPr>
          <w:rFonts w:ascii="Times New Roman" w:hAnsi="Times New Roman" w:cs="Times New Roman"/>
          <w:sz w:val="20"/>
          <w:szCs w:val="20"/>
        </w:rPr>
      </w:pPr>
      <w:r w:rsidRPr="00DD38E5">
        <w:rPr>
          <w:rFonts w:ascii="Times New Roman" w:hAnsi="Times New Roman" w:cs="Times New Roman"/>
          <w:sz w:val="20"/>
          <w:szCs w:val="20"/>
        </w:rPr>
        <w:t>Приложение</w:t>
      </w:r>
    </w:p>
    <w:p w:rsidR="00DD38E5" w:rsidRPr="00DD38E5" w:rsidRDefault="00DD38E5" w:rsidP="00DD38E5">
      <w:pPr>
        <w:spacing w:after="0"/>
        <w:ind w:left="7200"/>
        <w:jc w:val="right"/>
        <w:rPr>
          <w:rFonts w:ascii="Times New Roman" w:hAnsi="Times New Roman" w:cs="Times New Roman"/>
          <w:sz w:val="20"/>
          <w:szCs w:val="20"/>
        </w:rPr>
      </w:pPr>
      <w:r w:rsidRPr="00DD38E5">
        <w:rPr>
          <w:rFonts w:ascii="Times New Roman" w:hAnsi="Times New Roman" w:cs="Times New Roman"/>
          <w:sz w:val="20"/>
          <w:szCs w:val="20"/>
        </w:rPr>
        <w:t>УТВЕРЖДЕН</w:t>
      </w:r>
    </w:p>
    <w:p w:rsidR="00DD38E5" w:rsidRPr="00DD38E5" w:rsidRDefault="00DD38E5" w:rsidP="00DD38E5">
      <w:pPr>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постановлением администрации </w:t>
      </w:r>
    </w:p>
    <w:p w:rsidR="00DD38E5" w:rsidRPr="00DD38E5" w:rsidRDefault="00DD38E5" w:rsidP="00DD38E5">
      <w:pPr>
        <w:spacing w:after="0"/>
        <w:jc w:val="right"/>
        <w:rPr>
          <w:rFonts w:ascii="Times New Roman" w:hAnsi="Times New Roman" w:cs="Times New Roman"/>
          <w:sz w:val="20"/>
          <w:szCs w:val="20"/>
        </w:rPr>
      </w:pPr>
      <w:r w:rsidRPr="00DD38E5">
        <w:rPr>
          <w:rFonts w:ascii="Times New Roman" w:hAnsi="Times New Roman" w:cs="Times New Roman"/>
          <w:color w:val="000000"/>
          <w:sz w:val="20"/>
          <w:szCs w:val="20"/>
        </w:rPr>
        <w:t>городского поселения город Чухлома</w:t>
      </w:r>
    </w:p>
    <w:p w:rsidR="00DD38E5" w:rsidRPr="00DD38E5" w:rsidRDefault="00DD38E5" w:rsidP="00DD38E5">
      <w:pPr>
        <w:spacing w:after="0"/>
        <w:jc w:val="right"/>
        <w:rPr>
          <w:rFonts w:ascii="Times New Roman" w:hAnsi="Times New Roman" w:cs="Times New Roman"/>
          <w:sz w:val="20"/>
          <w:szCs w:val="20"/>
        </w:rPr>
      </w:pPr>
      <w:r w:rsidRPr="00DD38E5">
        <w:rPr>
          <w:rFonts w:ascii="Times New Roman" w:hAnsi="Times New Roman" w:cs="Times New Roman"/>
          <w:sz w:val="20"/>
          <w:szCs w:val="20"/>
        </w:rPr>
        <w:t>Чухломского муниципального района</w:t>
      </w:r>
    </w:p>
    <w:p w:rsidR="00DD38E5" w:rsidRPr="00DD38E5" w:rsidRDefault="00DD38E5" w:rsidP="00DD38E5">
      <w:pPr>
        <w:spacing w:after="0"/>
        <w:jc w:val="right"/>
        <w:rPr>
          <w:rFonts w:ascii="Times New Roman" w:hAnsi="Times New Roman" w:cs="Times New Roman"/>
          <w:sz w:val="20"/>
          <w:szCs w:val="20"/>
        </w:rPr>
      </w:pPr>
      <w:r w:rsidRPr="00DD38E5">
        <w:rPr>
          <w:rFonts w:ascii="Times New Roman" w:hAnsi="Times New Roman" w:cs="Times New Roman"/>
          <w:sz w:val="20"/>
          <w:szCs w:val="20"/>
        </w:rPr>
        <w:t>Костромской области</w:t>
      </w:r>
    </w:p>
    <w:p w:rsidR="00DD38E5" w:rsidRPr="00DD38E5" w:rsidRDefault="00DD38E5" w:rsidP="00DD38E5">
      <w:pPr>
        <w:spacing w:after="0"/>
        <w:jc w:val="right"/>
        <w:rPr>
          <w:rFonts w:ascii="Times New Roman" w:hAnsi="Times New Roman" w:cs="Times New Roman"/>
          <w:sz w:val="20"/>
          <w:szCs w:val="20"/>
        </w:rPr>
      </w:pPr>
      <w:r w:rsidRPr="00DD38E5">
        <w:rPr>
          <w:rFonts w:ascii="Times New Roman" w:hAnsi="Times New Roman" w:cs="Times New Roman"/>
          <w:sz w:val="20"/>
          <w:szCs w:val="20"/>
        </w:rPr>
        <w:t>от «25» июля 2023 года N 96</w:t>
      </w:r>
    </w:p>
    <w:p w:rsidR="00DD38E5" w:rsidRPr="00A019CB" w:rsidRDefault="00DD38E5" w:rsidP="00DD38E5">
      <w:pPr>
        <w:pStyle w:val="ConsPlusTitle"/>
        <w:widowControl/>
        <w:jc w:val="center"/>
        <w:rPr>
          <w:sz w:val="20"/>
          <w:szCs w:val="20"/>
        </w:rPr>
      </w:pPr>
      <w:r w:rsidRPr="00A019CB">
        <w:rPr>
          <w:sz w:val="20"/>
          <w:szCs w:val="20"/>
        </w:rPr>
        <w:t>Порядок</w:t>
      </w:r>
    </w:p>
    <w:p w:rsidR="00DD38E5" w:rsidRPr="00A019CB" w:rsidRDefault="00DD38E5" w:rsidP="00DD38E5">
      <w:pPr>
        <w:pStyle w:val="ConsPlusTitle"/>
        <w:widowControl/>
        <w:jc w:val="center"/>
        <w:rPr>
          <w:sz w:val="20"/>
          <w:szCs w:val="20"/>
        </w:rPr>
      </w:pPr>
      <w:r w:rsidRPr="00A019CB">
        <w:rPr>
          <w:sz w:val="20"/>
          <w:szCs w:val="20"/>
        </w:rPr>
        <w:t xml:space="preserve"> определения объема и условий предоставления из бюджета </w:t>
      </w:r>
      <w:r w:rsidRPr="00A019CB">
        <w:rPr>
          <w:color w:val="000000"/>
          <w:sz w:val="20"/>
          <w:szCs w:val="20"/>
        </w:rPr>
        <w:t>городского поселения город Чухлома Чухломского муниципального района Костромской области</w:t>
      </w:r>
      <w:r w:rsidRPr="00A019CB">
        <w:rPr>
          <w:sz w:val="20"/>
          <w:szCs w:val="20"/>
        </w:rPr>
        <w:t xml:space="preserve"> субсидий бюджетным и автономным учреждениям </w:t>
      </w:r>
      <w:r w:rsidRPr="00A019CB">
        <w:rPr>
          <w:color w:val="000000"/>
          <w:sz w:val="20"/>
          <w:szCs w:val="20"/>
        </w:rPr>
        <w:t>городского поселения город Чухлома Чухломского муниципального района Костромской области</w:t>
      </w:r>
      <w:r w:rsidRPr="00A019CB">
        <w:rPr>
          <w:sz w:val="20"/>
          <w:szCs w:val="20"/>
        </w:rPr>
        <w:t xml:space="preserve"> на цели, не связанные с выполнением муниципального задания</w:t>
      </w:r>
    </w:p>
    <w:p w:rsidR="00DD38E5" w:rsidRPr="00A019CB" w:rsidRDefault="00DD38E5" w:rsidP="00DD38E5">
      <w:pPr>
        <w:autoSpaceDE w:val="0"/>
        <w:jc w:val="center"/>
        <w:rPr>
          <w:sz w:val="20"/>
          <w:szCs w:val="20"/>
        </w:rPr>
      </w:pP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1. Настоящий Порядок разработан в соответствии со статьей 78.1 Бюджетного кодекса Российской Федерации и устанавливает правила определения объема и условия предоставления субсидий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цели, не связанные с выполнением муниципального задания (далее - субсидии), бюджетным и автономным учреждениям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(далее - муниципальные учреждения) и применяется в отношении муниципальных учреждений, финансовое обеспечение которых осуществляется в форме субсидий на возмещение нормативных затрат, </w:t>
      </w:r>
      <w:r w:rsidRPr="00DD38E5">
        <w:rPr>
          <w:rFonts w:ascii="Times New Roman" w:hAnsi="Times New Roman" w:cs="Times New Roman"/>
          <w:sz w:val="20"/>
          <w:szCs w:val="20"/>
        </w:rPr>
        <w:lastRenderedPageBreak/>
        <w:t>связанных с оказанием в соответствии с муниципальным заданием муниципальных услуг (выполнением работ).</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 Субсидии в рамках настоящего Порядка предоставляются муниципальным учреждениям в целях:</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1) погашения кредиторской задолженности, источником образования которой являются средства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дату принятия учредителем решения о предоставлении муниципальному учреждению субсидий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(далее - кредиторская задолженность);</w:t>
      </w:r>
    </w:p>
    <w:p w:rsidR="00DD38E5" w:rsidRPr="00DD38E5" w:rsidRDefault="00DD38E5" w:rsidP="00DD38E5">
      <w:pPr>
        <w:autoSpaceDE w:val="0"/>
        <w:spacing w:after="0"/>
        <w:jc w:val="both"/>
        <w:rPr>
          <w:rFonts w:ascii="Times New Roman" w:hAnsi="Times New Roman" w:cs="Times New Roman"/>
          <w:sz w:val="20"/>
          <w:szCs w:val="20"/>
        </w:rPr>
      </w:pPr>
      <w:r w:rsidRPr="00DD38E5">
        <w:rPr>
          <w:rFonts w:ascii="Times New Roman" w:hAnsi="Times New Roman" w:cs="Times New Roman"/>
          <w:sz w:val="20"/>
          <w:szCs w:val="20"/>
        </w:rPr>
        <w:t xml:space="preserve">       2) приобретения основных средств;</w:t>
      </w:r>
    </w:p>
    <w:p w:rsidR="00DD38E5" w:rsidRPr="00DD38E5" w:rsidRDefault="00DD38E5" w:rsidP="00DD38E5">
      <w:pPr>
        <w:autoSpaceDE w:val="0"/>
        <w:spacing w:after="0"/>
        <w:jc w:val="both"/>
        <w:rPr>
          <w:rFonts w:ascii="Times New Roman" w:hAnsi="Times New Roman" w:cs="Times New Roman"/>
          <w:color w:val="2D2D2D"/>
          <w:sz w:val="20"/>
          <w:szCs w:val="20"/>
        </w:rPr>
      </w:pPr>
      <w:r w:rsidRPr="00DD38E5">
        <w:rPr>
          <w:rFonts w:ascii="Times New Roman" w:hAnsi="Times New Roman" w:cs="Times New Roman"/>
          <w:sz w:val="20"/>
          <w:szCs w:val="20"/>
        </w:rPr>
        <w:t xml:space="preserve">   3)</w:t>
      </w:r>
      <w:r w:rsidRPr="00DD38E5">
        <w:rPr>
          <w:rFonts w:ascii="Times New Roman" w:hAnsi="Times New Roman" w:cs="Times New Roman"/>
          <w:color w:val="2D2D2D"/>
          <w:sz w:val="20"/>
          <w:szCs w:val="20"/>
        </w:rPr>
        <w:t xml:space="preserve"> осуществления работ по разработке проектно-сметной документации, проведению государственной экспертизы проектно-сметной документации, капитального и текущего ремонтов помещений и зданий, закрепленных за муниципальным учреждением на праве оперативного управления;</w:t>
      </w:r>
    </w:p>
    <w:p w:rsidR="00DD38E5" w:rsidRPr="00DD38E5" w:rsidRDefault="00DD38E5" w:rsidP="00DD38E5">
      <w:pPr>
        <w:autoSpaceDE w:val="0"/>
        <w:spacing w:after="0"/>
        <w:jc w:val="both"/>
        <w:rPr>
          <w:rFonts w:ascii="Times New Roman" w:hAnsi="Times New Roman" w:cs="Times New Roman"/>
          <w:sz w:val="20"/>
          <w:szCs w:val="20"/>
        </w:rPr>
      </w:pPr>
      <w:r w:rsidRPr="00DD38E5">
        <w:rPr>
          <w:rFonts w:ascii="Times New Roman" w:hAnsi="Times New Roman" w:cs="Times New Roman"/>
          <w:color w:val="2D2D2D"/>
          <w:sz w:val="20"/>
          <w:szCs w:val="20"/>
        </w:rPr>
        <w:t xml:space="preserve">      4)  возмещение ущерба в случае чрезвычайной ситуации;</w:t>
      </w:r>
    </w:p>
    <w:p w:rsidR="00DD38E5" w:rsidRPr="00DD38E5" w:rsidRDefault="00DD38E5" w:rsidP="00DD38E5">
      <w:pPr>
        <w:autoSpaceDE w:val="0"/>
        <w:spacing w:after="0"/>
        <w:jc w:val="both"/>
        <w:rPr>
          <w:rFonts w:ascii="Times New Roman" w:hAnsi="Times New Roman" w:cs="Times New Roman"/>
          <w:sz w:val="20"/>
          <w:szCs w:val="20"/>
        </w:rPr>
      </w:pPr>
      <w:r w:rsidRPr="00DD38E5">
        <w:rPr>
          <w:rFonts w:ascii="Times New Roman" w:hAnsi="Times New Roman" w:cs="Times New Roman"/>
          <w:sz w:val="20"/>
          <w:szCs w:val="20"/>
        </w:rPr>
        <w:t xml:space="preserve">  5) обеспечения реализации федеральных, областных и муниципальных программ, в части </w:t>
      </w:r>
      <w:proofErr w:type="gramStart"/>
      <w:r w:rsidRPr="00DD38E5">
        <w:rPr>
          <w:rFonts w:ascii="Times New Roman" w:hAnsi="Times New Roman" w:cs="Times New Roman"/>
          <w:sz w:val="20"/>
          <w:szCs w:val="20"/>
        </w:rPr>
        <w:t>мероприятий</w:t>
      </w:r>
      <w:proofErr w:type="gramEnd"/>
      <w:r w:rsidRPr="00DD38E5">
        <w:rPr>
          <w:rFonts w:ascii="Times New Roman" w:hAnsi="Times New Roman" w:cs="Times New Roman"/>
          <w:sz w:val="20"/>
          <w:szCs w:val="20"/>
        </w:rPr>
        <w:t xml:space="preserve"> не включенных в муниципальное задание;</w:t>
      </w:r>
    </w:p>
    <w:p w:rsidR="00DD38E5" w:rsidRPr="00DD38E5" w:rsidRDefault="00DD38E5" w:rsidP="00DD38E5">
      <w:pPr>
        <w:autoSpaceDE w:val="0"/>
        <w:spacing w:after="0"/>
        <w:jc w:val="both"/>
        <w:rPr>
          <w:rFonts w:ascii="Times New Roman" w:hAnsi="Times New Roman" w:cs="Times New Roman"/>
          <w:sz w:val="20"/>
          <w:szCs w:val="20"/>
        </w:rPr>
      </w:pPr>
      <w:r w:rsidRPr="00DD38E5">
        <w:rPr>
          <w:rFonts w:ascii="Times New Roman" w:hAnsi="Times New Roman" w:cs="Times New Roman"/>
          <w:sz w:val="20"/>
          <w:szCs w:val="20"/>
        </w:rPr>
        <w:t xml:space="preserve">      6) осуществления иных расходов, не входящих в нормативные затраты.</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3. Условиями предоставления субсидий муниципальному учреждению являются: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1) представление муниципальным учреждением учредителю заявки на получение субсидии;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  наличие у муниципального учреждения кредиторской задолженности по данным бюджетной отчетности;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3)  представление муниципальным учреждением обоснований необходимости приобретения основных средств, капитального ремонта с приложением сведений о стоимости основных средств, дефектной ведомости и смет на выполнение ремонта и других документов, подтверждающих объем субсидий и ее целевое назначение;</w:t>
      </w:r>
    </w:p>
    <w:p w:rsidR="00DD38E5" w:rsidRPr="00DD38E5" w:rsidRDefault="00DD38E5" w:rsidP="00DD38E5">
      <w:pPr>
        <w:numPr>
          <w:ilvl w:val="1"/>
          <w:numId w:val="37"/>
        </w:numPr>
        <w:suppressAutoHyphens/>
        <w:autoSpaceDE w:val="0"/>
        <w:spacing w:after="0" w:line="240" w:lineRule="auto"/>
        <w:ind w:left="0" w:firstLine="540"/>
        <w:jc w:val="both"/>
        <w:rPr>
          <w:rFonts w:ascii="Times New Roman" w:hAnsi="Times New Roman" w:cs="Times New Roman"/>
          <w:sz w:val="20"/>
          <w:szCs w:val="20"/>
        </w:rPr>
      </w:pPr>
      <w:r w:rsidRPr="00DD38E5">
        <w:rPr>
          <w:rFonts w:ascii="Times New Roman" w:hAnsi="Times New Roman" w:cs="Times New Roman"/>
          <w:sz w:val="20"/>
          <w:szCs w:val="20"/>
        </w:rPr>
        <w:t>наличие документов, подтверждающих обеспечение реализации мероприятий муниципальных программ, в части мероприятий, не включенных в муниципальное задание;</w:t>
      </w:r>
    </w:p>
    <w:p w:rsidR="00DD38E5" w:rsidRPr="00DD38E5" w:rsidRDefault="00DD38E5" w:rsidP="00DD38E5">
      <w:pPr>
        <w:numPr>
          <w:ilvl w:val="1"/>
          <w:numId w:val="37"/>
        </w:numPr>
        <w:suppressAutoHyphens/>
        <w:autoSpaceDE w:val="0"/>
        <w:spacing w:after="0" w:line="240" w:lineRule="auto"/>
        <w:ind w:left="0" w:firstLine="540"/>
        <w:jc w:val="both"/>
        <w:rPr>
          <w:rFonts w:ascii="Times New Roman" w:hAnsi="Times New Roman" w:cs="Times New Roman"/>
          <w:sz w:val="20"/>
          <w:szCs w:val="20"/>
        </w:rPr>
      </w:pPr>
      <w:r w:rsidRPr="00DD38E5">
        <w:rPr>
          <w:rFonts w:ascii="Times New Roman" w:hAnsi="Times New Roman" w:cs="Times New Roman"/>
          <w:sz w:val="20"/>
          <w:szCs w:val="20"/>
        </w:rPr>
        <w:t>иные основания в соответствии с подпунктом 6 пункта 2 настоящего Порядка.</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4. Объем субсидий муниципальному учреждению определяется на основании заявки и иных документов, указанных в пункте 3 настоящего Порядка.</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5. Предоставление субсидии осуществляется соответствующим структурным подразделением администрации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осуществляющим функции и полномочия учредителя в пределах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соответствующий финансовый год и на плановый период, и доведенных учредителю в установленном порядке лимитов бюджетных обязательств на эти цели.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6. Предоставление субсидий, указанных в пункте 2 настоящего Порядка, осуществляется на основании соглашения, заключаемого между учредителем и муниципальными учреждениями по форме согласно приложению N 1 к настоящему Порядку. </w:t>
      </w:r>
      <w:r w:rsidRPr="00DD38E5">
        <w:rPr>
          <w:rFonts w:ascii="Times New Roman" w:hAnsi="Times New Roman" w:cs="Times New Roman"/>
          <w:color w:val="2D2D2D"/>
          <w:sz w:val="20"/>
          <w:szCs w:val="20"/>
        </w:rPr>
        <w:t>Учредитель в лице главного распорядителя бюджетных средств (далее - ГРБС) вправе уточнять и дополнять форму соглашения с учётом отраслевых особенностей в соответствующей сфере.</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7. Соглашение заключается на один финансовый год. К соглашению прилагаются заявка на получение субсидии, бюджетная отчетность муниципального учреждения, подтверждающая объем кредиторской задолженности, документы, подтверждающие объем субсидии.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8. В соглашение могут быть внесены изменения путем заключения дополнительных соглашений в пределах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sz w:val="20"/>
          <w:szCs w:val="20"/>
        </w:rPr>
        <w:t xml:space="preserve">Проект соглашения, а также проекты дополнительных соглашений между учредителем и муниципальным учреждением подлежат согласованию с финансовым отделом администрации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(с представлением соответствующих подтверждающих расчетов).</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 xml:space="preserve"> 9. Перечень получателей и объём субсидий на иные цели на очередной финансовый год и на плановый период может быть изменён ГРБС в очередном финансовом году в следующих случаях:</w:t>
      </w:r>
    </w:p>
    <w:p w:rsidR="00DD38E5" w:rsidRPr="00DD38E5" w:rsidRDefault="00DD38E5" w:rsidP="00DD38E5">
      <w:pPr>
        <w:tabs>
          <w:tab w:val="left" w:pos="587"/>
        </w:tabs>
        <w:autoSpaceDE w:val="0"/>
        <w:spacing w:after="0"/>
        <w:ind w:firstLine="187"/>
        <w:jc w:val="both"/>
        <w:rPr>
          <w:rFonts w:ascii="Times New Roman" w:hAnsi="Times New Roman" w:cs="Times New Roman"/>
          <w:color w:val="2D2D2D"/>
          <w:sz w:val="20"/>
          <w:szCs w:val="20"/>
        </w:rPr>
      </w:pPr>
      <w:r w:rsidRPr="00A019CB">
        <w:rPr>
          <w:color w:val="2D2D2D"/>
          <w:sz w:val="20"/>
          <w:szCs w:val="20"/>
        </w:rPr>
        <w:t xml:space="preserve">  </w:t>
      </w:r>
      <w:r w:rsidRPr="00DD38E5">
        <w:rPr>
          <w:rFonts w:ascii="Times New Roman" w:hAnsi="Times New Roman" w:cs="Times New Roman"/>
          <w:color w:val="2D2D2D"/>
          <w:sz w:val="20"/>
          <w:szCs w:val="20"/>
        </w:rPr>
        <w:t xml:space="preserve">1) увеличения или уменьшения объёма бюджетных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на очередной финансовый год и плановый период;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 xml:space="preserve">2) выявления дополнительной потребности муниципального учреждения в осуществлении расходов, предусмотренных пунктом 2 Порядка, при условии наличия соответствующих бюджетных ассигнований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w:t>
      </w:r>
      <w:r w:rsidRPr="00DD38E5">
        <w:rPr>
          <w:rFonts w:ascii="Times New Roman" w:hAnsi="Times New Roman" w:cs="Times New Roman"/>
          <w:color w:val="2D2D2D"/>
          <w:sz w:val="20"/>
          <w:szCs w:val="20"/>
        </w:rPr>
        <w:t>на очередной финансовый год;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lastRenderedPageBreak/>
        <w:t xml:space="preserve">3) выявления необходимости перераспределения субсидий на иные цели между получателями субсидий в пределах бюджетных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на очередной финансовый год;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4) внесения изменений в муниципальные программы и иные нормативные правовые акты, устанавливающие расходное обязательство по предоставлению субсидии на иные цели;</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5) невозможности осуществления расходов на иные цели в полном объёме.</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color w:val="2D2D2D"/>
          <w:sz w:val="20"/>
          <w:szCs w:val="20"/>
        </w:rPr>
        <w:t>10. Внесение изменений в перечень получателей и объём субсидий на иные цели на очередной финансовый год и плановый период осуществляется ГРБС на основании заявки муниципального учреждения, содержащей финансово-экономическое обоснование увеличения (уменьшения) размера субсидии на иные цели.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11. Муниципальное учреждение ежеквартально до 10 числа месяца, следующего за отчетным кварталом, представляет учредителю отчет об использовании субсидии по форме согласно приложению N 2 к настоящему Порядку.</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sz w:val="20"/>
          <w:szCs w:val="20"/>
        </w:rPr>
        <w:t>12. Открытие и ведение лицевых счетов для учета операций со средствами субсидии муниципального учреждения, санкционирование операций по указанным средствам муниципального учреждения осуществляются в установленном порядке.</w:t>
      </w:r>
    </w:p>
    <w:p w:rsidR="00DD38E5" w:rsidRPr="00DD38E5" w:rsidRDefault="00DD38E5" w:rsidP="00DD38E5">
      <w:pPr>
        <w:numPr>
          <w:ilvl w:val="1"/>
          <w:numId w:val="19"/>
        </w:numPr>
        <w:tabs>
          <w:tab w:val="clear" w:pos="0"/>
          <w:tab w:val="num" w:pos="1080"/>
        </w:tabs>
        <w:suppressAutoHyphens/>
        <w:autoSpaceDE w:val="0"/>
        <w:spacing w:after="0" w:line="240" w:lineRule="auto"/>
        <w:ind w:left="0" w:firstLine="540"/>
        <w:jc w:val="both"/>
        <w:rPr>
          <w:rFonts w:ascii="Times New Roman" w:hAnsi="Times New Roman" w:cs="Times New Roman"/>
          <w:sz w:val="20"/>
          <w:szCs w:val="20"/>
        </w:rPr>
      </w:pPr>
      <w:r w:rsidRPr="00DD38E5">
        <w:rPr>
          <w:rFonts w:ascii="Times New Roman" w:hAnsi="Times New Roman" w:cs="Times New Roman"/>
          <w:color w:val="2D2D2D"/>
          <w:sz w:val="20"/>
          <w:szCs w:val="20"/>
        </w:rPr>
        <w:t xml:space="preserve"> Не использованные в текущем финансовом году остатки средств субсидии, предоставленной муниципальным учреждениям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подлежат перечислению в бюджет Чухломского муниципального района Костромской области в установленном порядке. Остатки средств, перечисленные в бюджет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могут быть возвращены муниципальным учреждениям в очередном финансовом году при наличии потребности в направлении их на те же цели в соответствии с решением учредителя в установленном порядке. </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14. Учредитель осуществляет контроль за целевым использованием средств субсидии и своевременным представлением отчетности.</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sz w:val="20"/>
          <w:szCs w:val="20"/>
        </w:rPr>
        <w:t>15.</w:t>
      </w:r>
      <w:r w:rsidRPr="00DD38E5">
        <w:rPr>
          <w:rFonts w:ascii="Times New Roman" w:hAnsi="Times New Roman" w:cs="Times New Roman"/>
          <w:color w:val="2D2D2D"/>
          <w:sz w:val="20"/>
          <w:szCs w:val="20"/>
        </w:rPr>
        <w:t xml:space="preserve">  В случае установления фактов нецелевого использования средств муниципальное учреждение обязано вернуть в полном объеме сумму субсидии, использованную не по целевому назначению, в течение пяти рабочих дней с даты получения соответствующего уведомления учредителя.</w:t>
      </w:r>
    </w:p>
    <w:p w:rsidR="00DD38E5" w:rsidRPr="00DD38E5" w:rsidRDefault="00DD38E5" w:rsidP="00DD38E5">
      <w:pPr>
        <w:tabs>
          <w:tab w:val="left" w:pos="6585"/>
        </w:tabs>
        <w:spacing w:after="0"/>
        <w:rPr>
          <w:rFonts w:ascii="Times New Roman" w:hAnsi="Times New Roman" w:cs="Times New Roman"/>
          <w:sz w:val="20"/>
          <w:szCs w:val="20"/>
        </w:rPr>
      </w:pPr>
      <w:r w:rsidRPr="00DD38E5">
        <w:rPr>
          <w:rFonts w:ascii="Times New Roman" w:hAnsi="Times New Roman" w:cs="Times New Roman"/>
          <w:sz w:val="20"/>
          <w:szCs w:val="20"/>
        </w:rPr>
        <w:tab/>
        <w:t>Приложение N 1</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к Порядку определения объема и условий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sz w:val="20"/>
          <w:szCs w:val="20"/>
        </w:rPr>
        <w:t xml:space="preserve">предоставления из бюджета </w:t>
      </w:r>
      <w:r w:rsidRPr="00DD38E5">
        <w:rPr>
          <w:rFonts w:ascii="Times New Roman" w:hAnsi="Times New Roman" w:cs="Times New Roman"/>
          <w:color w:val="000000"/>
          <w:sz w:val="20"/>
          <w:szCs w:val="20"/>
        </w:rPr>
        <w:t xml:space="preserve">городского поселения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город Чухлома Чухломского муниципального района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color w:val="000000"/>
          <w:sz w:val="20"/>
          <w:szCs w:val="20"/>
        </w:rPr>
        <w:t>Костромской области</w:t>
      </w:r>
      <w:r w:rsidRPr="00DD38E5">
        <w:rPr>
          <w:rFonts w:ascii="Times New Roman" w:hAnsi="Times New Roman" w:cs="Times New Roman"/>
          <w:sz w:val="20"/>
          <w:szCs w:val="20"/>
        </w:rPr>
        <w:t xml:space="preserve"> субсидий бюджетным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и автономным учреждениям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городского поселения город Чухлома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Чухломского муниципального района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color w:val="000000"/>
          <w:sz w:val="20"/>
          <w:szCs w:val="20"/>
        </w:rPr>
        <w:t>Костромской области</w:t>
      </w:r>
      <w:r w:rsidRPr="00DD38E5">
        <w:rPr>
          <w:rFonts w:ascii="Times New Roman" w:hAnsi="Times New Roman" w:cs="Times New Roman"/>
          <w:sz w:val="20"/>
          <w:szCs w:val="20"/>
        </w:rPr>
        <w:t xml:space="preserve"> на цели,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не связанные с выполнением</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муниципального задания</w:t>
      </w:r>
    </w:p>
    <w:p w:rsidR="00DD38E5" w:rsidRPr="00DD38E5" w:rsidRDefault="00DD38E5" w:rsidP="00DD38E5">
      <w:pPr>
        <w:autoSpaceDE w:val="0"/>
        <w:spacing w:after="0"/>
        <w:jc w:val="right"/>
        <w:rPr>
          <w:rFonts w:ascii="Times New Roman" w:hAnsi="Times New Roman" w:cs="Times New Roman"/>
          <w:sz w:val="20"/>
          <w:szCs w:val="20"/>
        </w:rPr>
      </w:pP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Соглашение</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о порядке и условиях предоставления субсидии на цели,</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не связанные с выполнением муниципального задания</w:t>
      </w:r>
    </w:p>
    <w:p w:rsidR="00DD38E5" w:rsidRPr="00A019CB" w:rsidRDefault="00DD38E5" w:rsidP="00DD38E5">
      <w:pPr>
        <w:autoSpaceDE w:val="0"/>
        <w:spacing w:after="0"/>
        <w:jc w:val="center"/>
        <w:rPr>
          <w:sz w:val="20"/>
          <w:szCs w:val="20"/>
        </w:rPr>
      </w:pP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г. _________________                                                  "___" _________ 20__ г.</w:t>
      </w:r>
    </w:p>
    <w:p w:rsidR="00DD38E5" w:rsidRPr="00A019CB" w:rsidRDefault="00DD38E5" w:rsidP="00DD38E5">
      <w:pPr>
        <w:pStyle w:val="ConsPlusNonformat"/>
        <w:widowControl/>
        <w:jc w:val="both"/>
        <w:rPr>
          <w:rFonts w:ascii="Times New Roman" w:hAnsi="Times New Roman" w:cs="Times New Roman"/>
        </w:rPr>
      </w:pP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_______________________________________________________________</w:t>
      </w:r>
      <w:proofErr w:type="gramStart"/>
      <w:r w:rsidRPr="00A019CB">
        <w:rPr>
          <w:rFonts w:ascii="Times New Roman" w:hAnsi="Times New Roman" w:cs="Times New Roman"/>
        </w:rPr>
        <w:t>_(</w:t>
      </w:r>
      <w:proofErr w:type="gramEnd"/>
      <w:r w:rsidRPr="00A019CB">
        <w:rPr>
          <w:rFonts w:ascii="Times New Roman" w:hAnsi="Times New Roman" w:cs="Times New Roman"/>
        </w:rPr>
        <w:t xml:space="preserve">наименование органа местного самоуправления, осуществляющего функции и полномочия учредителя муниципального учреждения  (далее   - Учредитель) </w:t>
      </w: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в лице _________________________________________________________,</w:t>
      </w: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 xml:space="preserve">                                                                                            (Ф.И.О.)</w:t>
      </w:r>
    </w:p>
    <w:p w:rsidR="00DD38E5" w:rsidRPr="00A019CB" w:rsidRDefault="00DD38E5" w:rsidP="00DD38E5">
      <w:pPr>
        <w:pStyle w:val="ConsPlusNonformat"/>
        <w:widowControl/>
        <w:jc w:val="center"/>
        <w:rPr>
          <w:rFonts w:ascii="Times New Roman" w:hAnsi="Times New Roman" w:cs="Times New Roman"/>
        </w:rPr>
      </w:pPr>
      <w:r w:rsidRPr="00A019CB">
        <w:rPr>
          <w:rFonts w:ascii="Times New Roman" w:hAnsi="Times New Roman" w:cs="Times New Roman"/>
        </w:rPr>
        <w:t>действующего на основании _____________________________________</w:t>
      </w:r>
      <w:proofErr w:type="gramStart"/>
      <w:r w:rsidRPr="00A019CB">
        <w:rPr>
          <w:rFonts w:ascii="Times New Roman" w:hAnsi="Times New Roman" w:cs="Times New Roman"/>
        </w:rPr>
        <w:t xml:space="preserve">_,   </w:t>
      </w:r>
      <w:proofErr w:type="gramEnd"/>
      <w:r w:rsidRPr="00A019CB">
        <w:rPr>
          <w:rFonts w:ascii="Times New Roman" w:hAnsi="Times New Roman" w:cs="Times New Roman"/>
        </w:rPr>
        <w:t xml:space="preserve">    (наименование,дата,номер нормативного правового акта)</w:t>
      </w: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с одной стороны, и ______________________________________________,</w:t>
      </w:r>
    </w:p>
    <w:p w:rsidR="00DD38E5" w:rsidRPr="00A019CB" w:rsidRDefault="00DD38E5" w:rsidP="00DD38E5">
      <w:pPr>
        <w:pStyle w:val="ConsPlusNonformat"/>
        <w:widowControl/>
        <w:jc w:val="center"/>
        <w:rPr>
          <w:rFonts w:ascii="Times New Roman" w:hAnsi="Times New Roman" w:cs="Times New Roman"/>
        </w:rPr>
      </w:pPr>
      <w:r w:rsidRPr="00A019CB">
        <w:rPr>
          <w:rFonts w:ascii="Times New Roman" w:hAnsi="Times New Roman" w:cs="Times New Roman"/>
        </w:rPr>
        <w:t xml:space="preserve">             (наименование муниципального учреждения </w:t>
      </w:r>
      <w:proofErr w:type="gramStart"/>
      <w:r w:rsidRPr="00A019CB">
        <w:rPr>
          <w:rFonts w:ascii="Times New Roman" w:hAnsi="Times New Roman" w:cs="Times New Roman"/>
        </w:rPr>
        <w:t>( далее</w:t>
      </w:r>
      <w:proofErr w:type="gramEnd"/>
      <w:r w:rsidRPr="00A019CB">
        <w:rPr>
          <w:rFonts w:ascii="Times New Roman" w:hAnsi="Times New Roman" w:cs="Times New Roman"/>
        </w:rPr>
        <w:t xml:space="preserve"> -Учреждение))                                       </w:t>
      </w: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в лице руководителя _____________________________________________,</w:t>
      </w:r>
    </w:p>
    <w:p w:rsidR="00DD38E5" w:rsidRPr="00A019CB" w:rsidRDefault="00DD38E5" w:rsidP="00DD38E5">
      <w:pPr>
        <w:pStyle w:val="ConsPlusNonformat"/>
        <w:widowControl/>
        <w:jc w:val="both"/>
        <w:rPr>
          <w:rFonts w:ascii="Times New Roman" w:hAnsi="Times New Roman" w:cs="Times New Roman"/>
        </w:rPr>
      </w:pPr>
      <w:r w:rsidRPr="00A019CB">
        <w:rPr>
          <w:rFonts w:ascii="Times New Roman" w:hAnsi="Times New Roman" w:cs="Times New Roman"/>
        </w:rPr>
        <w:t xml:space="preserve">                                                                        (Ф.И.О.)</w:t>
      </w:r>
    </w:p>
    <w:p w:rsidR="00DD38E5" w:rsidRPr="00DD38E5" w:rsidRDefault="00DD38E5" w:rsidP="00DD38E5">
      <w:pPr>
        <w:pStyle w:val="ConsPlusNonformat"/>
        <w:widowControl/>
        <w:jc w:val="both"/>
        <w:rPr>
          <w:rFonts w:ascii="Times New Roman" w:hAnsi="Times New Roman" w:cs="Times New Roman"/>
        </w:rPr>
      </w:pPr>
      <w:r w:rsidRPr="00DD38E5">
        <w:rPr>
          <w:rFonts w:ascii="Times New Roman" w:hAnsi="Times New Roman" w:cs="Times New Roman"/>
        </w:rPr>
        <w:t>действующего на основании ______________________________________,</w:t>
      </w:r>
    </w:p>
    <w:p w:rsidR="00DD38E5" w:rsidRPr="00DD38E5" w:rsidRDefault="00DD38E5" w:rsidP="00DD38E5">
      <w:pPr>
        <w:pStyle w:val="ConsPlusNonformat"/>
        <w:widowControl/>
        <w:jc w:val="both"/>
        <w:rPr>
          <w:rFonts w:ascii="Times New Roman" w:hAnsi="Times New Roman" w:cs="Times New Roman"/>
        </w:rPr>
      </w:pPr>
      <w:r w:rsidRPr="00DD38E5">
        <w:rPr>
          <w:rFonts w:ascii="Times New Roman" w:hAnsi="Times New Roman" w:cs="Times New Roman"/>
        </w:rPr>
        <w:t xml:space="preserve">                                                      (наименование, дата, номер нормативного</w:t>
      </w:r>
    </w:p>
    <w:p w:rsidR="00DD38E5" w:rsidRPr="00DD38E5" w:rsidRDefault="00DD38E5" w:rsidP="00DD38E5">
      <w:pPr>
        <w:pStyle w:val="ConsPlusNonformat"/>
        <w:widowControl/>
        <w:jc w:val="both"/>
        <w:rPr>
          <w:rFonts w:ascii="Times New Roman" w:hAnsi="Times New Roman" w:cs="Times New Roman"/>
        </w:rPr>
      </w:pPr>
      <w:r w:rsidRPr="00DD38E5">
        <w:rPr>
          <w:rFonts w:ascii="Times New Roman" w:hAnsi="Times New Roman" w:cs="Times New Roman"/>
        </w:rPr>
        <w:t xml:space="preserve">                                                                      правового акта или доверенности)</w:t>
      </w:r>
    </w:p>
    <w:p w:rsidR="00DD38E5" w:rsidRPr="00DD38E5" w:rsidRDefault="00DD38E5" w:rsidP="00DD38E5">
      <w:pPr>
        <w:pStyle w:val="ConsPlusNonformat"/>
        <w:widowControl/>
        <w:jc w:val="both"/>
        <w:rPr>
          <w:rFonts w:ascii="Times New Roman" w:hAnsi="Times New Roman" w:cs="Times New Roman"/>
        </w:rPr>
      </w:pPr>
      <w:r w:rsidRPr="00DD38E5">
        <w:rPr>
          <w:rFonts w:ascii="Times New Roman" w:hAnsi="Times New Roman" w:cs="Times New Roman"/>
        </w:rPr>
        <w:lastRenderedPageBreak/>
        <w:t>с другой стороны, в дальнейшем именуемые "Стороны</w:t>
      </w:r>
      <w:proofErr w:type="gramStart"/>
      <w:r w:rsidRPr="00DD38E5">
        <w:rPr>
          <w:rFonts w:ascii="Times New Roman" w:hAnsi="Times New Roman" w:cs="Times New Roman"/>
        </w:rPr>
        <w:t>",  заключили</w:t>
      </w:r>
      <w:proofErr w:type="gramEnd"/>
      <w:r w:rsidRPr="00DD38E5">
        <w:rPr>
          <w:rFonts w:ascii="Times New Roman" w:hAnsi="Times New Roman" w:cs="Times New Roman"/>
        </w:rPr>
        <w:t xml:space="preserve"> настоящее Соглашение  (далее — соглашение) о нижеследующем.</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1. Предмет Соглашения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цели, не связанные с выполнением муниципального задания (далее - Субсидия), в том числе:</w:t>
      </w:r>
    </w:p>
    <w:tbl>
      <w:tblPr>
        <w:tblW w:w="9950" w:type="dxa"/>
        <w:tblInd w:w="70" w:type="dxa"/>
        <w:tblLayout w:type="fixed"/>
        <w:tblCellMar>
          <w:left w:w="70" w:type="dxa"/>
          <w:right w:w="70" w:type="dxa"/>
        </w:tblCellMar>
        <w:tblLook w:val="0000" w:firstRow="0" w:lastRow="0" w:firstColumn="0" w:lastColumn="0" w:noHBand="0" w:noVBand="0"/>
      </w:tblPr>
      <w:tblGrid>
        <w:gridCol w:w="675"/>
        <w:gridCol w:w="5130"/>
        <w:gridCol w:w="2025"/>
        <w:gridCol w:w="2120"/>
      </w:tblGrid>
      <w:tr w:rsidR="00DD38E5" w:rsidRPr="00A019CB" w:rsidTr="00DD38E5">
        <w:trPr>
          <w:cantSplit/>
          <w:trHeight w:val="360"/>
        </w:trPr>
        <w:tc>
          <w:tcPr>
            <w:tcW w:w="67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proofErr w:type="gramStart"/>
            <w:r w:rsidRPr="00A019CB">
              <w:rPr>
                <w:rFonts w:ascii="Times New Roman" w:hAnsi="Times New Roman" w:cs="Times New Roman"/>
              </w:rPr>
              <w:t xml:space="preserve">N  </w:t>
            </w:r>
            <w:r w:rsidRPr="00A019CB">
              <w:rPr>
                <w:rFonts w:ascii="Times New Roman" w:hAnsi="Times New Roman" w:cs="Times New Roman"/>
              </w:rPr>
              <w:br/>
              <w:t>п</w:t>
            </w:r>
            <w:proofErr w:type="gramEnd"/>
            <w:r w:rsidRPr="00A019CB">
              <w:rPr>
                <w:rFonts w:ascii="Times New Roman" w:hAnsi="Times New Roman" w:cs="Times New Roman"/>
              </w:rPr>
              <w:t xml:space="preserve">/п </w:t>
            </w:r>
          </w:p>
        </w:tc>
        <w:tc>
          <w:tcPr>
            <w:tcW w:w="513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Направления расходования субсидии  </w:t>
            </w:r>
          </w:p>
        </w:tc>
        <w:tc>
          <w:tcPr>
            <w:tcW w:w="202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КОСГУ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pPr>
            <w:proofErr w:type="gramStart"/>
            <w:r w:rsidRPr="00A019CB">
              <w:rPr>
                <w:rFonts w:ascii="Times New Roman" w:hAnsi="Times New Roman" w:cs="Times New Roman"/>
              </w:rPr>
              <w:t xml:space="preserve">Сумма,   </w:t>
            </w:r>
            <w:proofErr w:type="gramEnd"/>
            <w:r w:rsidRPr="00A019CB">
              <w:rPr>
                <w:rFonts w:ascii="Times New Roman" w:hAnsi="Times New Roman" w:cs="Times New Roman"/>
              </w:rPr>
              <w:t xml:space="preserve"> </w:t>
            </w:r>
            <w:r w:rsidRPr="00A019CB">
              <w:rPr>
                <w:rFonts w:ascii="Times New Roman" w:hAnsi="Times New Roman" w:cs="Times New Roman"/>
              </w:rPr>
              <w:br/>
              <w:t xml:space="preserve">тыс. руб.   </w:t>
            </w:r>
          </w:p>
        </w:tc>
      </w:tr>
      <w:tr w:rsidR="00DD38E5" w:rsidRPr="00A019CB" w:rsidTr="00DD38E5">
        <w:trPr>
          <w:cantSplit/>
          <w:trHeight w:val="240"/>
        </w:trPr>
        <w:tc>
          <w:tcPr>
            <w:tcW w:w="67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1. </w:t>
            </w:r>
          </w:p>
        </w:tc>
        <w:tc>
          <w:tcPr>
            <w:tcW w:w="513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02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DD38E5">
        <w:trPr>
          <w:cantSplit/>
          <w:trHeight w:val="240"/>
        </w:trPr>
        <w:tc>
          <w:tcPr>
            <w:tcW w:w="67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2. </w:t>
            </w:r>
          </w:p>
        </w:tc>
        <w:tc>
          <w:tcPr>
            <w:tcW w:w="513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02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DD38E5">
        <w:trPr>
          <w:cantSplit/>
          <w:trHeight w:val="240"/>
        </w:trPr>
        <w:tc>
          <w:tcPr>
            <w:tcW w:w="67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 </w:t>
            </w:r>
          </w:p>
        </w:tc>
        <w:tc>
          <w:tcPr>
            <w:tcW w:w="513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02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DD38E5">
        <w:trPr>
          <w:cantSplit/>
          <w:trHeight w:val="240"/>
        </w:trPr>
        <w:tc>
          <w:tcPr>
            <w:tcW w:w="67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513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Итого                                </w:t>
            </w:r>
          </w:p>
        </w:tc>
        <w:tc>
          <w:tcPr>
            <w:tcW w:w="2025"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bl>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2. Права и обязанности Сторон</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2.1. Учредитель обязуется: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2.1.1. Перечислять Учреждению Субсидию в сумме ______________ в соответствии с целевыми направлениями расходования средств Субсидии, указанными в пункте 1 настоящего Соглашения, в пределах лимитов бюджетных обязательств, доведенных Учредителю на эти цели.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2.2. Учредитель вправе:</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2.2.1. Изменять размер предоставляемой по настоящему Соглашению Субсидии в случае:</w:t>
      </w:r>
    </w:p>
    <w:p w:rsidR="00DD38E5" w:rsidRPr="00DD38E5" w:rsidRDefault="00DD38E5" w:rsidP="00DD38E5">
      <w:pPr>
        <w:autoSpaceDE w:val="0"/>
        <w:spacing w:after="0"/>
        <w:jc w:val="both"/>
        <w:rPr>
          <w:rFonts w:ascii="Times New Roman" w:hAnsi="Times New Roman" w:cs="Times New Roman"/>
          <w:color w:val="2D2D2D"/>
          <w:sz w:val="20"/>
          <w:szCs w:val="20"/>
        </w:rPr>
      </w:pPr>
      <w:r w:rsidRPr="00DD38E5">
        <w:rPr>
          <w:rFonts w:ascii="Times New Roman" w:hAnsi="Times New Roman" w:cs="Times New Roman"/>
          <w:sz w:val="20"/>
          <w:szCs w:val="20"/>
        </w:rPr>
        <w:t xml:space="preserve">   </w:t>
      </w:r>
      <w:r w:rsidRPr="00DD38E5">
        <w:rPr>
          <w:rFonts w:ascii="Times New Roman" w:hAnsi="Times New Roman" w:cs="Times New Roman"/>
          <w:color w:val="2D2D2D"/>
          <w:sz w:val="20"/>
          <w:szCs w:val="20"/>
        </w:rPr>
        <w:t xml:space="preserve">1) увеличения или уменьшения объёма бюджетных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w:t>
      </w:r>
      <w:r w:rsidRPr="00DD38E5">
        <w:rPr>
          <w:rFonts w:ascii="Times New Roman" w:hAnsi="Times New Roman" w:cs="Times New Roman"/>
          <w:color w:val="2D2D2D"/>
          <w:sz w:val="20"/>
          <w:szCs w:val="20"/>
        </w:rPr>
        <w:t>на очередной финансовый год и плановый период;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 xml:space="preserve">2) выявления дополнительной потребности муниципального учреждения в осуществлении расходов, предусмотренных пунктом 2 Порядка, при условии наличия соответствующих бюджетных ассигнований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на очередной финансовый год;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 xml:space="preserve"> 3) выявления необходимости перераспределения субсидий на иные цели между получателями субсидий на иные цели в пределах бюджетных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color w:val="2D2D2D"/>
          <w:sz w:val="20"/>
          <w:szCs w:val="20"/>
        </w:rPr>
        <w:t xml:space="preserve"> на очередной финансовый год;</w:t>
      </w:r>
    </w:p>
    <w:p w:rsidR="00DD38E5" w:rsidRPr="00DD38E5" w:rsidRDefault="00DD38E5" w:rsidP="00DD38E5">
      <w:pPr>
        <w:autoSpaceDE w:val="0"/>
        <w:spacing w:after="0"/>
        <w:ind w:firstLine="540"/>
        <w:jc w:val="both"/>
        <w:rPr>
          <w:rFonts w:ascii="Times New Roman" w:hAnsi="Times New Roman" w:cs="Times New Roman"/>
          <w:color w:val="2D2D2D"/>
          <w:sz w:val="20"/>
          <w:szCs w:val="20"/>
        </w:rPr>
      </w:pPr>
      <w:r w:rsidRPr="00DD38E5">
        <w:rPr>
          <w:rFonts w:ascii="Times New Roman" w:hAnsi="Times New Roman" w:cs="Times New Roman"/>
          <w:color w:val="2D2D2D"/>
          <w:sz w:val="20"/>
          <w:szCs w:val="20"/>
        </w:rPr>
        <w:t>4) внесения изменений в государственные и муниципальные программы и иные нормативные правовые акты, устанавливающие расходное обязательство по предоставлению субсидии на иные цели;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color w:val="2D2D2D"/>
          <w:sz w:val="20"/>
          <w:szCs w:val="20"/>
        </w:rPr>
        <w:t>5) невозможности осуществления расходов на иные цели в полном объёме.</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2.2.2. Прекращать предоставление Субсидии в случае нецелевого использования средств и принимать меры к взысканию средств, использованных не по целевому назначению.</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2.3. Учреждение обязуется: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2.3.1. Представлять Учредителю:</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1) заявку на получение субсидии в объеме ассигнований, предусмотренных в бюджете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предоставление Субсидии на очередной финансовый год;</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 бюджетную отчетность, подтверждающую наличие кредиторской задолженности;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3) обоснования необходимости приобретения основных средств с приложением сведений о стоимости основных средств;</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4) обоснования необходимости проведения капитального ремонта с приложением дефектной ведомости и смет на выполнение ремонта и других документов, подтверждающих объем субсидий.</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2.3.2. Расходовать субсидию на цели, предусмотренные настоящим Соглашением, с указанием кода классификации операций сектора государственного управления (КОСГУ), в соответствии с направлениями расходования субсидии, указанными в пункте 1 настоящего Соглашения.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 xml:space="preserve">2.3.3. Представлять Учредителю ежеквартально в срок до 10 числа месяца, следующего за отчетным кварталом, отчет об использовании субсидии по форме согласно приложению N 2 к Порядку определения объема и условий предоставления из бюджета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субсидий муниципальным учреждениям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 xml:space="preserve"> на цели, не связанные с выполнением муниципального задания, утвержденному постановлением администрации городского поселения  от _________ N ____.</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lastRenderedPageBreak/>
        <w:t>2.3.4. Своевременно информировать Учредителя об изменениях условий использования Субсидии, которые могут повлиять на изменение размера Субсидии.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2.3.5. По решению Учредителя возвращать субсидию или ее часть в случае, если фактически расходы на предусмотренные цели не могут быть произведены в полном объеме, а также в случае нецелевого использования средств субсидии в течение пяти рабочих дней с даты получения соответствующего уведомления Учредителя.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2.4. Учреждение вправе:</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2.4.1. Обращаться к Учредителю с предложением об изменении размера Субсидии.</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3. Ответственность Сторон</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4. Срок действия Соглашения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Настоящее Соглашение вступает в силу с момента подписания обеими Сторонами и действует до "____" _________ года.</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5. Заключительные положения</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5.1. Изменение настоящего Соглашения осуществляется в письменной форме в виде дополнительных соглашений к настоящему Соглашению, которые являются его неотъемлемой частью.</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D38E5" w:rsidRPr="00DD38E5" w:rsidRDefault="00DD38E5" w:rsidP="00DD38E5">
      <w:pPr>
        <w:autoSpaceDE w:val="0"/>
        <w:spacing w:after="0"/>
        <w:ind w:firstLine="540"/>
        <w:jc w:val="both"/>
        <w:rPr>
          <w:rFonts w:ascii="Times New Roman" w:hAnsi="Times New Roman" w:cs="Times New Roman"/>
          <w:sz w:val="20"/>
          <w:szCs w:val="20"/>
        </w:rPr>
      </w:pPr>
      <w:r w:rsidRPr="00DD38E5">
        <w:rPr>
          <w:rFonts w:ascii="Times New Roman" w:hAnsi="Times New Roman" w:cs="Times New Roman"/>
          <w:sz w:val="20"/>
          <w:szCs w:val="20"/>
        </w:rPr>
        <w:t>5.3.Споры между Сторонами решаются путем переговоров или в судебном порядке в соответствии с законодательством Российской Федерации.</w:t>
      </w:r>
    </w:p>
    <w:p w:rsidR="00DD38E5" w:rsidRPr="00DD38E5" w:rsidRDefault="00DD38E5" w:rsidP="00DD38E5">
      <w:pPr>
        <w:autoSpaceDE w:val="0"/>
        <w:spacing w:after="120"/>
        <w:ind w:firstLine="540"/>
        <w:jc w:val="both"/>
        <w:rPr>
          <w:rFonts w:ascii="Times New Roman" w:hAnsi="Times New Roman" w:cs="Times New Roman"/>
          <w:sz w:val="20"/>
          <w:szCs w:val="20"/>
        </w:rPr>
      </w:pPr>
      <w:r w:rsidRPr="00DD38E5">
        <w:rPr>
          <w:rFonts w:ascii="Times New Roman" w:hAnsi="Times New Roman" w:cs="Times New Roman"/>
          <w:sz w:val="20"/>
          <w:szCs w:val="20"/>
        </w:rPr>
        <w:t>5.3. Настоящее Соглашение составлено в трех экземплярах, имеющих одинаковую юридическую силу, в том числе два экземпляра находятся у Учредителя, один - у Учреждения.</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6. Платежные реквизиты Сторон</w:t>
      </w:r>
    </w:p>
    <w:p w:rsidR="00DD38E5" w:rsidRPr="00DD38E5" w:rsidRDefault="00DD38E5" w:rsidP="00DD38E5">
      <w:pPr>
        <w:autoSpaceDE w:val="0"/>
        <w:spacing w:after="0"/>
        <w:jc w:val="center"/>
        <w:rPr>
          <w:rFonts w:ascii="Times New Roman" w:hAnsi="Times New Roman" w:cs="Times New Roman"/>
          <w:sz w:val="20"/>
          <w:szCs w:val="20"/>
        </w:rPr>
      </w:pPr>
    </w:p>
    <w:p w:rsidR="00DD38E5" w:rsidRPr="00DD38E5" w:rsidRDefault="00DD38E5" w:rsidP="00DD38E5">
      <w:pPr>
        <w:pStyle w:val="ConsPlusNonformat"/>
        <w:widowControl/>
        <w:rPr>
          <w:rFonts w:ascii="Times New Roman" w:hAnsi="Times New Roman" w:cs="Times New Roman"/>
        </w:rPr>
      </w:pPr>
      <w:r w:rsidRPr="00DD38E5">
        <w:rPr>
          <w:rFonts w:ascii="Times New Roman" w:hAnsi="Times New Roman" w:cs="Times New Roman"/>
        </w:rPr>
        <w:t>Учредитель                                                                              Учреждение</w:t>
      </w:r>
    </w:p>
    <w:p w:rsidR="00DD38E5" w:rsidRPr="00DD38E5" w:rsidRDefault="00DD38E5" w:rsidP="00DD38E5">
      <w:pPr>
        <w:pStyle w:val="ConsPlusNonformat"/>
        <w:widowControl/>
        <w:rPr>
          <w:rFonts w:ascii="Times New Roman" w:hAnsi="Times New Roman" w:cs="Times New Roman"/>
        </w:rPr>
      </w:pPr>
    </w:p>
    <w:p w:rsidR="00DD38E5" w:rsidRPr="00DD38E5" w:rsidRDefault="00DD38E5" w:rsidP="00DD38E5">
      <w:pPr>
        <w:pStyle w:val="ConsPlusNonformat"/>
        <w:widowControl/>
        <w:rPr>
          <w:rFonts w:ascii="Times New Roman" w:hAnsi="Times New Roman" w:cs="Times New Roman"/>
        </w:rPr>
      </w:pPr>
      <w:r w:rsidRPr="00DD38E5">
        <w:rPr>
          <w:rFonts w:ascii="Times New Roman" w:hAnsi="Times New Roman" w:cs="Times New Roman"/>
        </w:rPr>
        <w:t>Место нахождения                                                                  Место нахождения</w:t>
      </w:r>
    </w:p>
    <w:p w:rsidR="00DD38E5" w:rsidRDefault="00DD38E5" w:rsidP="00DD38E5">
      <w:pPr>
        <w:pStyle w:val="ConsPlusNonformat"/>
        <w:widowControl/>
        <w:rPr>
          <w:rFonts w:ascii="Times New Roman" w:hAnsi="Times New Roman" w:cs="Times New Roman"/>
        </w:rPr>
      </w:pPr>
      <w:r w:rsidRPr="00DD38E5">
        <w:rPr>
          <w:rFonts w:ascii="Times New Roman" w:hAnsi="Times New Roman" w:cs="Times New Roman"/>
        </w:rPr>
        <w:t xml:space="preserve">Банковские </w:t>
      </w:r>
      <w:proofErr w:type="gramStart"/>
      <w:r w:rsidRPr="00DD38E5">
        <w:rPr>
          <w:rFonts w:ascii="Times New Roman" w:hAnsi="Times New Roman" w:cs="Times New Roman"/>
        </w:rPr>
        <w:t xml:space="preserve">реквизиты:   </w:t>
      </w:r>
      <w:proofErr w:type="gramEnd"/>
      <w:r w:rsidRPr="00DD38E5">
        <w:rPr>
          <w:rFonts w:ascii="Times New Roman" w:hAnsi="Times New Roman" w:cs="Times New Roman"/>
        </w:rPr>
        <w:t xml:space="preserve">                                                        Банковские реквизиты:</w:t>
      </w:r>
    </w:p>
    <w:p w:rsidR="00DD38E5" w:rsidRDefault="00DD38E5" w:rsidP="00DD38E5">
      <w:pPr>
        <w:pStyle w:val="ConsPlusNonformat"/>
        <w:widowControl/>
        <w:rPr>
          <w:rFonts w:ascii="Times New Roman" w:hAnsi="Times New Roman" w:cs="Times New Roman"/>
        </w:rPr>
      </w:pP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Приложение N 2</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к Порядку определения объема и условий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предоставления из бюджета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городского поселения город Чухлома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Чухломского муниципального района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color w:val="000000"/>
          <w:sz w:val="20"/>
          <w:szCs w:val="20"/>
        </w:rPr>
        <w:t>Костромской области</w:t>
      </w:r>
      <w:r w:rsidRPr="00DD38E5">
        <w:rPr>
          <w:rFonts w:ascii="Times New Roman" w:hAnsi="Times New Roman" w:cs="Times New Roman"/>
          <w:sz w:val="20"/>
          <w:szCs w:val="20"/>
        </w:rPr>
        <w:t xml:space="preserve"> субсидий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 xml:space="preserve">муниципальным учреждениям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городского поселения город Чухлома </w:t>
      </w:r>
    </w:p>
    <w:p w:rsidR="00DD38E5" w:rsidRPr="00DD38E5" w:rsidRDefault="00DD38E5" w:rsidP="00DD38E5">
      <w:pPr>
        <w:autoSpaceDE w:val="0"/>
        <w:spacing w:after="0"/>
        <w:jc w:val="right"/>
        <w:rPr>
          <w:rFonts w:ascii="Times New Roman" w:hAnsi="Times New Roman" w:cs="Times New Roman"/>
          <w:color w:val="000000"/>
          <w:sz w:val="20"/>
          <w:szCs w:val="20"/>
        </w:rPr>
      </w:pPr>
      <w:r w:rsidRPr="00DD38E5">
        <w:rPr>
          <w:rFonts w:ascii="Times New Roman" w:hAnsi="Times New Roman" w:cs="Times New Roman"/>
          <w:color w:val="000000"/>
          <w:sz w:val="20"/>
          <w:szCs w:val="20"/>
        </w:rPr>
        <w:t xml:space="preserve">Чухломского муниципального района </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color w:val="000000"/>
          <w:sz w:val="20"/>
          <w:szCs w:val="20"/>
        </w:rPr>
        <w:t>Костромской области</w:t>
      </w:r>
      <w:r w:rsidRPr="00DD38E5">
        <w:rPr>
          <w:rFonts w:ascii="Times New Roman" w:hAnsi="Times New Roman" w:cs="Times New Roman"/>
          <w:sz w:val="20"/>
          <w:szCs w:val="20"/>
        </w:rPr>
        <w:t xml:space="preserve"> на цели,</w:t>
      </w:r>
    </w:p>
    <w:p w:rsidR="00DD38E5" w:rsidRPr="00DD38E5" w:rsidRDefault="00DD38E5" w:rsidP="00DD38E5">
      <w:pPr>
        <w:autoSpaceDE w:val="0"/>
        <w:spacing w:after="0"/>
        <w:jc w:val="right"/>
        <w:rPr>
          <w:rFonts w:ascii="Times New Roman" w:hAnsi="Times New Roman" w:cs="Times New Roman"/>
          <w:sz w:val="20"/>
          <w:szCs w:val="20"/>
        </w:rPr>
      </w:pPr>
      <w:r w:rsidRPr="00DD38E5">
        <w:rPr>
          <w:rFonts w:ascii="Times New Roman" w:hAnsi="Times New Roman" w:cs="Times New Roman"/>
          <w:sz w:val="20"/>
          <w:szCs w:val="20"/>
        </w:rPr>
        <w:t>не связанные с выполнением муниципального задания</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Отчет</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об использовании субсидии на цели,</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не связанные с выполнением муниципального задания</w:t>
      </w:r>
    </w:p>
    <w:p w:rsidR="00DD38E5" w:rsidRPr="00A019CB" w:rsidRDefault="00DD38E5" w:rsidP="00DD38E5">
      <w:pPr>
        <w:autoSpaceDE w:val="0"/>
        <w:jc w:val="center"/>
        <w:rPr>
          <w:sz w:val="20"/>
          <w:szCs w:val="20"/>
        </w:rPr>
      </w:pPr>
      <w:r w:rsidRPr="00A019CB">
        <w:rPr>
          <w:sz w:val="20"/>
          <w:szCs w:val="20"/>
        </w:rPr>
        <w:t>________________________________________________________</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 xml:space="preserve">(наименование муниципального учреждения </w:t>
      </w:r>
      <w:r w:rsidRPr="00DD38E5">
        <w:rPr>
          <w:rFonts w:ascii="Times New Roman" w:hAnsi="Times New Roman" w:cs="Times New Roman"/>
          <w:color w:val="000000"/>
          <w:sz w:val="20"/>
          <w:szCs w:val="20"/>
        </w:rPr>
        <w:t>городского поселения город Чухлома Чухломского муниципального района Костромской области</w:t>
      </w:r>
      <w:r w:rsidRPr="00DD38E5">
        <w:rPr>
          <w:rFonts w:ascii="Times New Roman" w:hAnsi="Times New Roman" w:cs="Times New Roman"/>
          <w:sz w:val="20"/>
          <w:szCs w:val="20"/>
        </w:rPr>
        <w:t>)</w:t>
      </w:r>
    </w:p>
    <w:p w:rsidR="00DD38E5" w:rsidRPr="00DD38E5" w:rsidRDefault="00DD38E5" w:rsidP="00DD38E5">
      <w:pPr>
        <w:autoSpaceDE w:val="0"/>
        <w:spacing w:after="0"/>
        <w:jc w:val="center"/>
        <w:rPr>
          <w:rFonts w:ascii="Times New Roman" w:hAnsi="Times New Roman" w:cs="Times New Roman"/>
          <w:sz w:val="20"/>
          <w:szCs w:val="20"/>
        </w:rPr>
      </w:pP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за _______________________ 20___ года</w:t>
      </w:r>
    </w:p>
    <w:p w:rsidR="00DD38E5" w:rsidRPr="00DD38E5" w:rsidRDefault="00DD38E5" w:rsidP="00DD38E5">
      <w:pPr>
        <w:autoSpaceDE w:val="0"/>
        <w:spacing w:after="0"/>
        <w:jc w:val="center"/>
        <w:rPr>
          <w:rFonts w:ascii="Times New Roman" w:hAnsi="Times New Roman" w:cs="Times New Roman"/>
          <w:sz w:val="20"/>
          <w:szCs w:val="20"/>
        </w:rPr>
      </w:pPr>
      <w:r w:rsidRPr="00DD38E5">
        <w:rPr>
          <w:rFonts w:ascii="Times New Roman" w:hAnsi="Times New Roman" w:cs="Times New Roman"/>
          <w:sz w:val="20"/>
          <w:szCs w:val="20"/>
        </w:rPr>
        <w:t>(период с начала года)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980"/>
        <w:gridCol w:w="1080"/>
        <w:gridCol w:w="1440"/>
        <w:gridCol w:w="1800"/>
        <w:gridCol w:w="1980"/>
        <w:gridCol w:w="1440"/>
        <w:gridCol w:w="1620"/>
        <w:gridCol w:w="1715"/>
      </w:tblGrid>
      <w:tr w:rsidR="00DD38E5" w:rsidRPr="00A019CB" w:rsidTr="00181741">
        <w:trPr>
          <w:cantSplit/>
          <w:trHeight w:val="720"/>
        </w:trPr>
        <w:tc>
          <w:tcPr>
            <w:tcW w:w="54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 xml:space="preserve">N </w:t>
            </w:r>
            <w:r w:rsidRPr="00A019CB">
              <w:rPr>
                <w:rFonts w:ascii="Times New Roman" w:hAnsi="Times New Roman" w:cs="Times New Roman"/>
              </w:rPr>
              <w:br/>
              <w:t>п/п</w:t>
            </w:r>
          </w:p>
        </w:tc>
        <w:tc>
          <w:tcPr>
            <w:tcW w:w="198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 xml:space="preserve">Цели     </w:t>
            </w:r>
            <w:r w:rsidRPr="00A019CB">
              <w:rPr>
                <w:rFonts w:ascii="Times New Roman" w:hAnsi="Times New Roman" w:cs="Times New Roman"/>
              </w:rPr>
              <w:br/>
              <w:t>использования</w:t>
            </w:r>
            <w:r w:rsidRPr="00A019CB">
              <w:rPr>
                <w:rFonts w:ascii="Times New Roman" w:hAnsi="Times New Roman" w:cs="Times New Roman"/>
              </w:rPr>
              <w:br/>
              <w:t>субсидии</w:t>
            </w:r>
          </w:p>
        </w:tc>
        <w:tc>
          <w:tcPr>
            <w:tcW w:w="108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КОСГУ</w:t>
            </w:r>
          </w:p>
        </w:tc>
        <w:tc>
          <w:tcPr>
            <w:tcW w:w="144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Плановый</w:t>
            </w:r>
            <w:r w:rsidRPr="00A019CB">
              <w:rPr>
                <w:rFonts w:ascii="Times New Roman" w:hAnsi="Times New Roman" w:cs="Times New Roman"/>
              </w:rPr>
              <w:br/>
            </w:r>
            <w:proofErr w:type="gramStart"/>
            <w:r w:rsidRPr="00A019CB">
              <w:rPr>
                <w:rFonts w:ascii="Times New Roman" w:hAnsi="Times New Roman" w:cs="Times New Roman"/>
              </w:rPr>
              <w:t xml:space="preserve">объем  </w:t>
            </w:r>
            <w:r w:rsidRPr="00A019CB">
              <w:rPr>
                <w:rFonts w:ascii="Times New Roman" w:hAnsi="Times New Roman" w:cs="Times New Roman"/>
              </w:rPr>
              <w:br/>
              <w:t>субсидий</w:t>
            </w:r>
            <w:proofErr w:type="gramEnd"/>
            <w:r w:rsidRPr="00A019CB">
              <w:rPr>
                <w:rFonts w:ascii="Times New Roman" w:hAnsi="Times New Roman" w:cs="Times New Roman"/>
              </w:rPr>
              <w:br/>
              <w:t xml:space="preserve">(тыс.  </w:t>
            </w:r>
            <w:r w:rsidRPr="00A019CB">
              <w:rPr>
                <w:rFonts w:ascii="Times New Roman" w:hAnsi="Times New Roman" w:cs="Times New Roman"/>
              </w:rPr>
              <w:br/>
              <w:t>руб.)</w:t>
            </w:r>
          </w:p>
        </w:tc>
        <w:tc>
          <w:tcPr>
            <w:tcW w:w="180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Перечислено</w:t>
            </w:r>
            <w:r w:rsidRPr="00A019CB">
              <w:rPr>
                <w:rFonts w:ascii="Times New Roman" w:hAnsi="Times New Roman" w:cs="Times New Roman"/>
              </w:rPr>
              <w:br/>
              <w:t>на отчетную</w:t>
            </w:r>
            <w:r w:rsidRPr="00A019CB">
              <w:rPr>
                <w:rFonts w:ascii="Times New Roman" w:hAnsi="Times New Roman" w:cs="Times New Roman"/>
              </w:rPr>
              <w:br/>
              <w:t xml:space="preserve">дату </w:t>
            </w:r>
            <w:proofErr w:type="gramStart"/>
            <w:r w:rsidRPr="00A019CB">
              <w:rPr>
                <w:rFonts w:ascii="Times New Roman" w:hAnsi="Times New Roman" w:cs="Times New Roman"/>
              </w:rPr>
              <w:t xml:space="preserve">   </w:t>
            </w:r>
            <w:r w:rsidRPr="00A019CB">
              <w:rPr>
                <w:rFonts w:ascii="Times New Roman" w:hAnsi="Times New Roman" w:cs="Times New Roman"/>
              </w:rPr>
              <w:br/>
              <w:t>(</w:t>
            </w:r>
            <w:proofErr w:type="gramEnd"/>
            <w:r w:rsidRPr="00A019CB">
              <w:rPr>
                <w:rFonts w:ascii="Times New Roman" w:hAnsi="Times New Roman" w:cs="Times New Roman"/>
              </w:rPr>
              <w:t>тыс. руб.)</w:t>
            </w:r>
          </w:p>
        </w:tc>
        <w:tc>
          <w:tcPr>
            <w:tcW w:w="198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 xml:space="preserve">Объем   </w:t>
            </w:r>
            <w:r w:rsidRPr="00A019CB">
              <w:rPr>
                <w:rFonts w:ascii="Times New Roman" w:hAnsi="Times New Roman" w:cs="Times New Roman"/>
              </w:rPr>
              <w:br/>
              <w:t>выполненных</w:t>
            </w:r>
            <w:r w:rsidRPr="00A019CB">
              <w:rPr>
                <w:rFonts w:ascii="Times New Roman" w:hAnsi="Times New Roman" w:cs="Times New Roman"/>
              </w:rPr>
              <w:br/>
              <w:t>работ (тыс.</w:t>
            </w:r>
            <w:r w:rsidRPr="00A019CB">
              <w:rPr>
                <w:rFonts w:ascii="Times New Roman" w:hAnsi="Times New Roman" w:cs="Times New Roman"/>
              </w:rPr>
              <w:br/>
              <w:t>руб.)</w:t>
            </w:r>
          </w:p>
        </w:tc>
        <w:tc>
          <w:tcPr>
            <w:tcW w:w="144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Кассовые</w:t>
            </w:r>
            <w:r w:rsidRPr="00A019CB">
              <w:rPr>
                <w:rFonts w:ascii="Times New Roman" w:hAnsi="Times New Roman" w:cs="Times New Roman"/>
              </w:rPr>
              <w:br/>
              <w:t xml:space="preserve">расходы </w:t>
            </w:r>
            <w:r w:rsidRPr="00A019CB">
              <w:rPr>
                <w:rFonts w:ascii="Times New Roman" w:hAnsi="Times New Roman" w:cs="Times New Roman"/>
              </w:rPr>
              <w:br/>
              <w:t xml:space="preserve">(тыс.  </w:t>
            </w:r>
            <w:r w:rsidRPr="00A019CB">
              <w:rPr>
                <w:rFonts w:ascii="Times New Roman" w:hAnsi="Times New Roman" w:cs="Times New Roman"/>
              </w:rPr>
              <w:br/>
              <w:t>руб.)</w:t>
            </w:r>
          </w:p>
        </w:tc>
        <w:tc>
          <w:tcPr>
            <w:tcW w:w="1620" w:type="dxa"/>
            <w:tcBorders>
              <w:top w:val="single" w:sz="4" w:space="0" w:color="000000"/>
              <w:left w:val="single" w:sz="4" w:space="0" w:color="000000"/>
              <w:bottom w:val="single" w:sz="4" w:space="0" w:color="000000"/>
            </w:tcBorders>
            <w:shd w:val="clear" w:color="auto" w:fill="auto"/>
            <w:vAlign w:val="center"/>
          </w:tcPr>
          <w:p w:rsidR="00DD38E5" w:rsidRPr="00A019CB" w:rsidRDefault="00DD38E5" w:rsidP="00181741">
            <w:pPr>
              <w:pStyle w:val="ConsPlusCell"/>
              <w:widowControl/>
              <w:jc w:val="center"/>
              <w:rPr>
                <w:rFonts w:ascii="Times New Roman" w:hAnsi="Times New Roman" w:cs="Times New Roman"/>
              </w:rPr>
            </w:pPr>
            <w:proofErr w:type="gramStart"/>
            <w:r w:rsidRPr="00A019CB">
              <w:rPr>
                <w:rFonts w:ascii="Times New Roman" w:hAnsi="Times New Roman" w:cs="Times New Roman"/>
              </w:rPr>
              <w:t>Отклонения</w:t>
            </w:r>
            <w:r w:rsidRPr="00A019CB">
              <w:rPr>
                <w:rFonts w:ascii="Times New Roman" w:hAnsi="Times New Roman" w:cs="Times New Roman"/>
              </w:rPr>
              <w:br/>
              <w:t>(</w:t>
            </w:r>
            <w:proofErr w:type="gramEnd"/>
            <w:r w:rsidRPr="00A019CB">
              <w:rPr>
                <w:rFonts w:ascii="Times New Roman" w:hAnsi="Times New Roman" w:cs="Times New Roman"/>
              </w:rPr>
              <w:t xml:space="preserve">гр. 5 - </w:t>
            </w:r>
            <w:r w:rsidRPr="00A019CB">
              <w:rPr>
                <w:rFonts w:ascii="Times New Roman" w:hAnsi="Times New Roman" w:cs="Times New Roman"/>
              </w:rPr>
              <w:br/>
              <w:t>гр. 7)</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8E5" w:rsidRPr="00A019CB" w:rsidRDefault="00DD38E5" w:rsidP="00181741">
            <w:pPr>
              <w:pStyle w:val="ConsPlusCell"/>
              <w:widowControl/>
              <w:jc w:val="center"/>
            </w:pPr>
            <w:proofErr w:type="gramStart"/>
            <w:r w:rsidRPr="00A019CB">
              <w:rPr>
                <w:rFonts w:ascii="Times New Roman" w:hAnsi="Times New Roman" w:cs="Times New Roman"/>
              </w:rPr>
              <w:t xml:space="preserve">Причины  </w:t>
            </w:r>
            <w:r w:rsidRPr="00A019CB">
              <w:rPr>
                <w:rFonts w:ascii="Times New Roman" w:hAnsi="Times New Roman" w:cs="Times New Roman"/>
              </w:rPr>
              <w:br/>
              <w:t>отклонений</w:t>
            </w:r>
            <w:proofErr w:type="gramEnd"/>
          </w:p>
        </w:tc>
      </w:tr>
      <w:tr w:rsidR="00DD38E5" w:rsidRPr="00A019CB" w:rsidTr="00181741">
        <w:trPr>
          <w:cantSplit/>
          <w:trHeight w:val="240"/>
        </w:trPr>
        <w:tc>
          <w:tcPr>
            <w:tcW w:w="5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1</w:t>
            </w: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2</w:t>
            </w:r>
          </w:p>
        </w:tc>
        <w:tc>
          <w:tcPr>
            <w:tcW w:w="10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3</w:t>
            </w: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4</w:t>
            </w:r>
          </w:p>
        </w:tc>
        <w:tc>
          <w:tcPr>
            <w:tcW w:w="180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5</w:t>
            </w: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6</w:t>
            </w: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7</w:t>
            </w:r>
          </w:p>
        </w:tc>
        <w:tc>
          <w:tcPr>
            <w:tcW w:w="162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jc w:val="center"/>
              <w:rPr>
                <w:rFonts w:ascii="Times New Roman" w:hAnsi="Times New Roman" w:cs="Times New Roman"/>
              </w:rPr>
            </w:pPr>
            <w:r w:rsidRPr="00A019CB">
              <w:rPr>
                <w:rFonts w:ascii="Times New Roman" w:hAnsi="Times New Roman" w:cs="Times New Roman"/>
              </w:rPr>
              <w:t>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jc w:val="center"/>
            </w:pPr>
            <w:r w:rsidRPr="00A019CB">
              <w:rPr>
                <w:rFonts w:ascii="Times New Roman" w:hAnsi="Times New Roman" w:cs="Times New Roman"/>
              </w:rPr>
              <w:t>9</w:t>
            </w:r>
          </w:p>
        </w:tc>
      </w:tr>
      <w:tr w:rsidR="00DD38E5" w:rsidRPr="00A019CB" w:rsidTr="00181741">
        <w:trPr>
          <w:cantSplit/>
          <w:trHeight w:val="240"/>
        </w:trPr>
        <w:tc>
          <w:tcPr>
            <w:tcW w:w="5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1. </w:t>
            </w: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181741">
        <w:trPr>
          <w:cantSplit/>
          <w:trHeight w:val="240"/>
        </w:trPr>
        <w:tc>
          <w:tcPr>
            <w:tcW w:w="5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2. </w:t>
            </w: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181741">
        <w:trPr>
          <w:cantSplit/>
          <w:trHeight w:val="240"/>
        </w:trPr>
        <w:tc>
          <w:tcPr>
            <w:tcW w:w="5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3. </w:t>
            </w: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r w:rsidR="00DD38E5" w:rsidRPr="00A019CB" w:rsidTr="00181741">
        <w:trPr>
          <w:cantSplit/>
          <w:trHeight w:val="240"/>
        </w:trPr>
        <w:tc>
          <w:tcPr>
            <w:tcW w:w="5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rPr>
                <w:rFonts w:ascii="Times New Roman" w:hAnsi="Times New Roman" w:cs="Times New Roman"/>
              </w:rPr>
            </w:pPr>
            <w:r w:rsidRPr="00A019CB">
              <w:rPr>
                <w:rFonts w:ascii="Times New Roman" w:hAnsi="Times New Roman" w:cs="Times New Roman"/>
              </w:rPr>
              <w:t xml:space="preserve">Итого        </w:t>
            </w:r>
          </w:p>
        </w:tc>
        <w:tc>
          <w:tcPr>
            <w:tcW w:w="10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D38E5" w:rsidRPr="00A019CB" w:rsidRDefault="00DD38E5" w:rsidP="00181741">
            <w:pPr>
              <w:pStyle w:val="ConsPlusCell"/>
              <w:widowControl/>
              <w:snapToGrid w:val="0"/>
              <w:rPr>
                <w:rFonts w:ascii="Times New Roman" w:hAnsi="Times New Roman" w:cs="Times New Roman"/>
              </w:rPr>
            </w:pPr>
          </w:p>
        </w:tc>
      </w:tr>
    </w:tbl>
    <w:p w:rsidR="00DD38E5" w:rsidRPr="00A019CB" w:rsidRDefault="00DD38E5" w:rsidP="00DD38E5">
      <w:pPr>
        <w:pStyle w:val="ConsPlusNonformat"/>
        <w:widowControl/>
        <w:rPr>
          <w:rFonts w:ascii="Times New Roman" w:hAnsi="Times New Roman" w:cs="Times New Roman"/>
        </w:rPr>
      </w:pPr>
      <w:r w:rsidRPr="00A019CB">
        <w:t>_________________________________________ _____________</w:t>
      </w:r>
    </w:p>
    <w:p w:rsidR="00DD38E5" w:rsidRPr="00A019CB" w:rsidRDefault="00DD38E5" w:rsidP="00DD38E5">
      <w:pPr>
        <w:pStyle w:val="ConsPlusNonformat"/>
        <w:widowControl/>
        <w:rPr>
          <w:rFonts w:ascii="Times New Roman" w:hAnsi="Times New Roman" w:cs="Times New Roman"/>
        </w:rPr>
      </w:pPr>
      <w:r w:rsidRPr="00A019CB">
        <w:rPr>
          <w:rFonts w:ascii="Times New Roman" w:hAnsi="Times New Roman" w:cs="Times New Roman"/>
        </w:rPr>
        <w:t xml:space="preserve">  руководитель бюджетного учреждения   </w:t>
      </w:r>
      <w:proofErr w:type="gramStart"/>
      <w:r w:rsidRPr="00A019CB">
        <w:rPr>
          <w:rFonts w:ascii="Times New Roman" w:hAnsi="Times New Roman" w:cs="Times New Roman"/>
        </w:rPr>
        <w:t xml:space="preserve">   (</w:t>
      </w:r>
      <w:proofErr w:type="gramEnd"/>
      <w:r w:rsidRPr="00A019CB">
        <w:rPr>
          <w:rFonts w:ascii="Times New Roman" w:hAnsi="Times New Roman" w:cs="Times New Roman"/>
        </w:rPr>
        <w:t>подпись)</w:t>
      </w:r>
    </w:p>
    <w:p w:rsidR="00DD38E5" w:rsidRPr="00A019CB" w:rsidRDefault="00DD38E5" w:rsidP="00DD38E5">
      <w:pPr>
        <w:pStyle w:val="ConsPlusNonformat"/>
        <w:widowControl/>
        <w:rPr>
          <w:rFonts w:ascii="Times New Roman" w:hAnsi="Times New Roman" w:cs="Times New Roman"/>
        </w:rPr>
      </w:pPr>
      <w:r w:rsidRPr="00A019CB">
        <w:rPr>
          <w:rFonts w:ascii="Times New Roman" w:hAnsi="Times New Roman" w:cs="Times New Roman"/>
        </w:rPr>
        <w:t>М.П.</w:t>
      </w:r>
    </w:p>
    <w:p w:rsidR="00DD38E5" w:rsidRPr="00A019CB" w:rsidRDefault="00DD38E5" w:rsidP="00DD38E5">
      <w:pPr>
        <w:pStyle w:val="ConsPlusNonformat"/>
        <w:widowControl/>
        <w:rPr>
          <w:rFonts w:ascii="Times New Roman" w:hAnsi="Times New Roman" w:cs="Times New Roman"/>
        </w:rPr>
      </w:pPr>
      <w:r w:rsidRPr="00A019CB">
        <w:rPr>
          <w:rFonts w:ascii="Times New Roman" w:hAnsi="Times New Roman" w:cs="Times New Roman"/>
        </w:rPr>
        <w:t>"___" ______________ 20___ года</w:t>
      </w:r>
    </w:p>
    <w:p w:rsidR="00DD38E5" w:rsidRPr="00A019CB" w:rsidRDefault="00DD38E5" w:rsidP="00DD38E5">
      <w:pPr>
        <w:pStyle w:val="ConsPlusNonformat"/>
        <w:widowControl/>
        <w:rPr>
          <w:rFonts w:ascii="Times New Roman" w:hAnsi="Times New Roman" w:cs="Times New Roman"/>
        </w:rPr>
      </w:pPr>
      <w:r w:rsidRPr="00A019CB">
        <w:rPr>
          <w:rFonts w:ascii="Times New Roman" w:hAnsi="Times New Roman" w:cs="Times New Roman"/>
        </w:rPr>
        <w:t>_____________________________         ____________</w:t>
      </w:r>
    </w:p>
    <w:p w:rsidR="00DD38E5" w:rsidRPr="00A019CB" w:rsidRDefault="00DD38E5" w:rsidP="00DD38E5">
      <w:pPr>
        <w:pStyle w:val="ConsPlusNonformat"/>
        <w:widowControl/>
      </w:pPr>
      <w:r w:rsidRPr="00A019CB">
        <w:rPr>
          <w:rFonts w:ascii="Times New Roman" w:hAnsi="Times New Roman" w:cs="Times New Roman"/>
        </w:rPr>
        <w:t xml:space="preserve">(главный </w:t>
      </w:r>
      <w:proofErr w:type="gramStart"/>
      <w:r w:rsidRPr="00A019CB">
        <w:rPr>
          <w:rFonts w:ascii="Times New Roman" w:hAnsi="Times New Roman" w:cs="Times New Roman"/>
        </w:rPr>
        <w:t xml:space="preserve">бухгалтер)   </w:t>
      </w:r>
      <w:proofErr w:type="gramEnd"/>
      <w:r w:rsidRPr="00A019CB">
        <w:rPr>
          <w:rFonts w:ascii="Times New Roman" w:hAnsi="Times New Roman" w:cs="Times New Roman"/>
        </w:rPr>
        <w:t xml:space="preserve">                 (подпись) </w:t>
      </w: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p w:rsidR="00DD38E5" w:rsidRDefault="00DD38E5" w:rsidP="009001D1">
      <w:pPr>
        <w:spacing w:after="0"/>
        <w:ind w:left="120"/>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D38E5" w:rsidTr="00181741">
        <w:trPr>
          <w:trHeight w:val="1755"/>
        </w:trPr>
        <w:tc>
          <w:tcPr>
            <w:tcW w:w="3151" w:type="dxa"/>
            <w:tcBorders>
              <w:top w:val="single" w:sz="4" w:space="0" w:color="auto"/>
              <w:left w:val="single" w:sz="4" w:space="0" w:color="auto"/>
              <w:bottom w:val="single" w:sz="4" w:space="0" w:color="auto"/>
              <w:right w:val="single" w:sz="4" w:space="0" w:color="auto"/>
            </w:tcBorders>
            <w:hideMark/>
          </w:tcPr>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DD38E5" w:rsidRPr="00DD38E5" w:rsidRDefault="00DD38E5" w:rsidP="00181741">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sidRPr="00DD38E5">
              <w:rPr>
                <w:rFonts w:ascii="Times New Roman" w:hAnsi="Times New Roman" w:cs="Times New Roman"/>
                <w:sz w:val="18"/>
                <w:szCs w:val="18"/>
              </w:rPr>
              <w:t>-</w:t>
            </w:r>
            <w:r>
              <w:rPr>
                <w:rFonts w:ascii="Times New Roman" w:hAnsi="Times New Roman" w:cs="Times New Roman"/>
                <w:sz w:val="18"/>
                <w:szCs w:val="18"/>
                <w:lang w:val="en-US"/>
              </w:rPr>
              <w:t>mail</w:t>
            </w:r>
            <w:r w:rsidRPr="00DD38E5">
              <w:rPr>
                <w:rFonts w:ascii="Times New Roman" w:hAnsi="Times New Roman" w:cs="Times New Roman"/>
                <w:sz w:val="18"/>
                <w:szCs w:val="18"/>
              </w:rPr>
              <w:t>:</w:t>
            </w:r>
            <w:r w:rsidRPr="00DD38E5">
              <w:rPr>
                <w:rFonts w:ascii="Times New Roman" w:hAnsi="Times New Roman" w:cs="Times New Roman"/>
                <w:sz w:val="18"/>
                <w:szCs w:val="18"/>
                <w:u w:val="single"/>
              </w:rPr>
              <w:t xml:space="preserve"> </w:t>
            </w:r>
            <w:hyperlink r:id="rId12" w:history="1">
              <w:r>
                <w:rPr>
                  <w:rStyle w:val="af5"/>
                  <w:lang w:val="en-US"/>
                </w:rPr>
                <w:t>gorchuh</w:t>
              </w:r>
              <w:r w:rsidRPr="00DD38E5">
                <w:rPr>
                  <w:rStyle w:val="af5"/>
                </w:rPr>
                <w:t>@</w:t>
              </w:r>
              <w:r>
                <w:rPr>
                  <w:rStyle w:val="af5"/>
                  <w:lang w:val="en-US"/>
                </w:rPr>
                <w:t>yandex</w:t>
              </w:r>
              <w:r w:rsidRPr="00DD38E5">
                <w:rPr>
                  <w:rStyle w:val="af5"/>
                </w:rPr>
                <w:t>.</w:t>
              </w:r>
              <w:proofErr w:type="spellStart"/>
              <w:r>
                <w:rPr>
                  <w:rStyle w:val="af5"/>
                  <w:lang w:val="en-US"/>
                </w:rPr>
                <w:t>ru</w:t>
              </w:r>
              <w:proofErr w:type="spellEnd"/>
            </w:hyperlink>
          </w:p>
          <w:p w:rsidR="00DD38E5" w:rsidRDefault="00DD38E5" w:rsidP="00181741">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DD38E5" w:rsidRDefault="00DD38E5" w:rsidP="00181741">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0E0FC9" w:rsidRPr="00573302" w:rsidRDefault="000E0FC9" w:rsidP="000E0FC9">
      <w:pPr>
        <w:tabs>
          <w:tab w:val="left" w:pos="252"/>
        </w:tabs>
        <w:spacing w:line="233" w:lineRule="auto"/>
        <w:ind w:right="1180"/>
        <w:rPr>
          <w:rFonts w:eastAsia="Times New Roman"/>
          <w:sz w:val="20"/>
          <w:szCs w:val="20"/>
        </w:rPr>
      </w:pPr>
    </w:p>
    <w:p w:rsidR="000E0FC9" w:rsidRDefault="000E0FC9"/>
    <w:sectPr w:rsidR="000E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4"/>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5"/>
    <w:lvl w:ilvl="0">
      <w:start w:val="6"/>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9"/>
    <w:lvl w:ilvl="0">
      <w:start w:val="1"/>
      <w:numFmt w:val="bullet"/>
      <w:lvlText w:val="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20"/>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21"/>
    <w:lvl w:ilvl="0">
      <w:start w:val="6"/>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name w:val="WWNum2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0D"/>
    <w:multiLevelType w:val="multilevel"/>
    <w:tmpl w:val="0000000D"/>
    <w:name w:val="WWNum2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Num2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0F"/>
    <w:multiLevelType w:val="multilevel"/>
    <w:tmpl w:val="0000000F"/>
    <w:name w:val="WWNum25"/>
    <w:lvl w:ilvl="0">
      <w:start w:val="1"/>
      <w:numFmt w:val="bullet"/>
      <w:lvlText w:val="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15:restartNumberingAfterBreak="0">
    <w:nsid w:val="00000010"/>
    <w:multiLevelType w:val="multilevel"/>
    <w:tmpl w:val="00000010"/>
    <w:name w:val="WW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99"/>
    <w:multiLevelType w:val="hybridMultilevel"/>
    <w:tmpl w:val="3F9812DE"/>
    <w:lvl w:ilvl="0" w:tplc="20887E54">
      <w:start w:val="1"/>
      <w:numFmt w:val="bullet"/>
      <w:lvlText w:val="-"/>
      <w:lvlJc w:val="left"/>
    </w:lvl>
    <w:lvl w:ilvl="1" w:tplc="C2F83A4A">
      <w:numFmt w:val="decimal"/>
      <w:lvlText w:val=""/>
      <w:lvlJc w:val="left"/>
    </w:lvl>
    <w:lvl w:ilvl="2" w:tplc="736695A4">
      <w:numFmt w:val="decimal"/>
      <w:lvlText w:val=""/>
      <w:lvlJc w:val="left"/>
    </w:lvl>
    <w:lvl w:ilvl="3" w:tplc="61823DFC">
      <w:numFmt w:val="decimal"/>
      <w:lvlText w:val=""/>
      <w:lvlJc w:val="left"/>
    </w:lvl>
    <w:lvl w:ilvl="4" w:tplc="6A28FA36">
      <w:numFmt w:val="decimal"/>
      <w:lvlText w:val=""/>
      <w:lvlJc w:val="left"/>
    </w:lvl>
    <w:lvl w:ilvl="5" w:tplc="84042CD0">
      <w:numFmt w:val="decimal"/>
      <w:lvlText w:val=""/>
      <w:lvlJc w:val="left"/>
    </w:lvl>
    <w:lvl w:ilvl="6" w:tplc="A40AA564">
      <w:numFmt w:val="decimal"/>
      <w:lvlText w:val=""/>
      <w:lvlJc w:val="left"/>
    </w:lvl>
    <w:lvl w:ilvl="7" w:tplc="6940388E">
      <w:numFmt w:val="decimal"/>
      <w:lvlText w:val=""/>
      <w:lvlJc w:val="left"/>
    </w:lvl>
    <w:lvl w:ilvl="8" w:tplc="0A803700">
      <w:numFmt w:val="decimal"/>
      <w:lvlText w:val=""/>
      <w:lvlJc w:val="left"/>
    </w:lvl>
  </w:abstractNum>
  <w:abstractNum w:abstractNumId="18" w15:restartNumberingAfterBreak="0">
    <w:nsid w:val="00000124"/>
    <w:multiLevelType w:val="hybridMultilevel"/>
    <w:tmpl w:val="51605A0A"/>
    <w:lvl w:ilvl="0" w:tplc="B538DACC">
      <w:start w:val="1"/>
      <w:numFmt w:val="bullet"/>
      <w:lvlText w:val="-"/>
      <w:lvlJc w:val="left"/>
    </w:lvl>
    <w:lvl w:ilvl="1" w:tplc="698EE860">
      <w:numFmt w:val="decimal"/>
      <w:lvlText w:val=""/>
      <w:lvlJc w:val="left"/>
    </w:lvl>
    <w:lvl w:ilvl="2" w:tplc="305E0508">
      <w:numFmt w:val="decimal"/>
      <w:lvlText w:val=""/>
      <w:lvlJc w:val="left"/>
    </w:lvl>
    <w:lvl w:ilvl="3" w:tplc="3CD4FB0C">
      <w:numFmt w:val="decimal"/>
      <w:lvlText w:val=""/>
      <w:lvlJc w:val="left"/>
    </w:lvl>
    <w:lvl w:ilvl="4" w:tplc="A368387A">
      <w:numFmt w:val="decimal"/>
      <w:lvlText w:val=""/>
      <w:lvlJc w:val="left"/>
    </w:lvl>
    <w:lvl w:ilvl="5" w:tplc="EACEA30C">
      <w:numFmt w:val="decimal"/>
      <w:lvlText w:val=""/>
      <w:lvlJc w:val="left"/>
    </w:lvl>
    <w:lvl w:ilvl="6" w:tplc="836E7EB2">
      <w:numFmt w:val="decimal"/>
      <w:lvlText w:val=""/>
      <w:lvlJc w:val="left"/>
    </w:lvl>
    <w:lvl w:ilvl="7" w:tplc="F04EA9C6">
      <w:numFmt w:val="decimal"/>
      <w:lvlText w:val=""/>
      <w:lvlJc w:val="left"/>
    </w:lvl>
    <w:lvl w:ilvl="8" w:tplc="AF4EE0C6">
      <w:numFmt w:val="decimal"/>
      <w:lvlText w:val=""/>
      <w:lvlJc w:val="left"/>
    </w:lvl>
  </w:abstractNum>
  <w:abstractNum w:abstractNumId="19" w15:restartNumberingAfterBreak="0">
    <w:nsid w:val="00000F3E"/>
    <w:multiLevelType w:val="hybridMultilevel"/>
    <w:tmpl w:val="B0AAFA9C"/>
    <w:lvl w:ilvl="0" w:tplc="D4B6083E">
      <w:start w:val="1"/>
      <w:numFmt w:val="bullet"/>
      <w:lvlText w:val="-"/>
      <w:lvlJc w:val="left"/>
    </w:lvl>
    <w:lvl w:ilvl="1" w:tplc="94DC306A">
      <w:numFmt w:val="decimal"/>
      <w:lvlText w:val=""/>
      <w:lvlJc w:val="left"/>
    </w:lvl>
    <w:lvl w:ilvl="2" w:tplc="C20E0468">
      <w:numFmt w:val="decimal"/>
      <w:lvlText w:val=""/>
      <w:lvlJc w:val="left"/>
    </w:lvl>
    <w:lvl w:ilvl="3" w:tplc="85DA7E94">
      <w:numFmt w:val="decimal"/>
      <w:lvlText w:val=""/>
      <w:lvlJc w:val="left"/>
    </w:lvl>
    <w:lvl w:ilvl="4" w:tplc="50D207E6">
      <w:numFmt w:val="decimal"/>
      <w:lvlText w:val=""/>
      <w:lvlJc w:val="left"/>
    </w:lvl>
    <w:lvl w:ilvl="5" w:tplc="43E658A8">
      <w:numFmt w:val="decimal"/>
      <w:lvlText w:val=""/>
      <w:lvlJc w:val="left"/>
    </w:lvl>
    <w:lvl w:ilvl="6" w:tplc="95E4BC90">
      <w:numFmt w:val="decimal"/>
      <w:lvlText w:val=""/>
      <w:lvlJc w:val="left"/>
    </w:lvl>
    <w:lvl w:ilvl="7" w:tplc="8FDA408E">
      <w:numFmt w:val="decimal"/>
      <w:lvlText w:val=""/>
      <w:lvlJc w:val="left"/>
    </w:lvl>
    <w:lvl w:ilvl="8" w:tplc="E85CB3C0">
      <w:numFmt w:val="decimal"/>
      <w:lvlText w:val=""/>
      <w:lvlJc w:val="left"/>
    </w:lvl>
  </w:abstractNum>
  <w:abstractNum w:abstractNumId="20" w15:restartNumberingAfterBreak="0">
    <w:nsid w:val="000012DB"/>
    <w:multiLevelType w:val="hybridMultilevel"/>
    <w:tmpl w:val="3676CCD4"/>
    <w:lvl w:ilvl="0" w:tplc="872C0B84">
      <w:start w:val="1"/>
      <w:numFmt w:val="bullet"/>
      <w:lvlText w:val="В"/>
      <w:lvlJc w:val="left"/>
    </w:lvl>
    <w:lvl w:ilvl="1" w:tplc="38B4C868">
      <w:start w:val="1"/>
      <w:numFmt w:val="decimal"/>
      <w:lvlText w:val="%2."/>
      <w:lvlJc w:val="left"/>
    </w:lvl>
    <w:lvl w:ilvl="2" w:tplc="CE46CF4A">
      <w:numFmt w:val="decimal"/>
      <w:lvlText w:val=""/>
      <w:lvlJc w:val="left"/>
    </w:lvl>
    <w:lvl w:ilvl="3" w:tplc="CED20EA4">
      <w:numFmt w:val="decimal"/>
      <w:lvlText w:val=""/>
      <w:lvlJc w:val="left"/>
    </w:lvl>
    <w:lvl w:ilvl="4" w:tplc="2B2CAC7C">
      <w:numFmt w:val="decimal"/>
      <w:lvlText w:val=""/>
      <w:lvlJc w:val="left"/>
    </w:lvl>
    <w:lvl w:ilvl="5" w:tplc="9EE6651E">
      <w:numFmt w:val="decimal"/>
      <w:lvlText w:val=""/>
      <w:lvlJc w:val="left"/>
    </w:lvl>
    <w:lvl w:ilvl="6" w:tplc="84C26A0C">
      <w:numFmt w:val="decimal"/>
      <w:lvlText w:val=""/>
      <w:lvlJc w:val="left"/>
    </w:lvl>
    <w:lvl w:ilvl="7" w:tplc="D890CCBC">
      <w:numFmt w:val="decimal"/>
      <w:lvlText w:val=""/>
      <w:lvlJc w:val="left"/>
    </w:lvl>
    <w:lvl w:ilvl="8" w:tplc="FDDEB9F6">
      <w:numFmt w:val="decimal"/>
      <w:lvlText w:val=""/>
      <w:lvlJc w:val="left"/>
    </w:lvl>
  </w:abstractNum>
  <w:abstractNum w:abstractNumId="21" w15:restartNumberingAfterBreak="0">
    <w:nsid w:val="0000153C"/>
    <w:multiLevelType w:val="hybridMultilevel"/>
    <w:tmpl w:val="AECA2A90"/>
    <w:lvl w:ilvl="0" w:tplc="5B506790">
      <w:start w:val="1"/>
      <w:numFmt w:val="decimal"/>
      <w:lvlText w:val="%1."/>
      <w:lvlJc w:val="left"/>
    </w:lvl>
    <w:lvl w:ilvl="1" w:tplc="9112E8FA">
      <w:numFmt w:val="decimal"/>
      <w:lvlText w:val=""/>
      <w:lvlJc w:val="left"/>
    </w:lvl>
    <w:lvl w:ilvl="2" w:tplc="5D5617D0">
      <w:numFmt w:val="decimal"/>
      <w:lvlText w:val=""/>
      <w:lvlJc w:val="left"/>
    </w:lvl>
    <w:lvl w:ilvl="3" w:tplc="CE86A6F6">
      <w:numFmt w:val="decimal"/>
      <w:lvlText w:val=""/>
      <w:lvlJc w:val="left"/>
    </w:lvl>
    <w:lvl w:ilvl="4" w:tplc="A238CF7A">
      <w:numFmt w:val="decimal"/>
      <w:lvlText w:val=""/>
      <w:lvlJc w:val="left"/>
    </w:lvl>
    <w:lvl w:ilvl="5" w:tplc="08F2696C">
      <w:numFmt w:val="decimal"/>
      <w:lvlText w:val=""/>
      <w:lvlJc w:val="left"/>
    </w:lvl>
    <w:lvl w:ilvl="6" w:tplc="B05C3D4E">
      <w:numFmt w:val="decimal"/>
      <w:lvlText w:val=""/>
      <w:lvlJc w:val="left"/>
    </w:lvl>
    <w:lvl w:ilvl="7" w:tplc="3B14E73C">
      <w:numFmt w:val="decimal"/>
      <w:lvlText w:val=""/>
      <w:lvlJc w:val="left"/>
    </w:lvl>
    <w:lvl w:ilvl="8" w:tplc="97A05FDA">
      <w:numFmt w:val="decimal"/>
      <w:lvlText w:val=""/>
      <w:lvlJc w:val="left"/>
    </w:lvl>
  </w:abstractNum>
  <w:abstractNum w:abstractNumId="22" w15:restartNumberingAfterBreak="0">
    <w:nsid w:val="00001547"/>
    <w:multiLevelType w:val="hybridMultilevel"/>
    <w:tmpl w:val="473EA626"/>
    <w:lvl w:ilvl="0" w:tplc="A2F62AFC">
      <w:start w:val="1"/>
      <w:numFmt w:val="bullet"/>
      <w:lvlText w:val="*"/>
      <w:lvlJc w:val="left"/>
    </w:lvl>
    <w:lvl w:ilvl="1" w:tplc="5D0C0E8A">
      <w:numFmt w:val="decimal"/>
      <w:lvlText w:val=""/>
      <w:lvlJc w:val="left"/>
    </w:lvl>
    <w:lvl w:ilvl="2" w:tplc="282EC410">
      <w:numFmt w:val="decimal"/>
      <w:lvlText w:val=""/>
      <w:lvlJc w:val="left"/>
    </w:lvl>
    <w:lvl w:ilvl="3" w:tplc="2902A318">
      <w:numFmt w:val="decimal"/>
      <w:lvlText w:val=""/>
      <w:lvlJc w:val="left"/>
    </w:lvl>
    <w:lvl w:ilvl="4" w:tplc="37FE8154">
      <w:numFmt w:val="decimal"/>
      <w:lvlText w:val=""/>
      <w:lvlJc w:val="left"/>
    </w:lvl>
    <w:lvl w:ilvl="5" w:tplc="063C6454">
      <w:numFmt w:val="decimal"/>
      <w:lvlText w:val=""/>
      <w:lvlJc w:val="left"/>
    </w:lvl>
    <w:lvl w:ilvl="6" w:tplc="6DFE45FE">
      <w:numFmt w:val="decimal"/>
      <w:lvlText w:val=""/>
      <w:lvlJc w:val="left"/>
    </w:lvl>
    <w:lvl w:ilvl="7" w:tplc="A4FAB756">
      <w:numFmt w:val="decimal"/>
      <w:lvlText w:val=""/>
      <w:lvlJc w:val="left"/>
    </w:lvl>
    <w:lvl w:ilvl="8" w:tplc="FEC8F5D2">
      <w:numFmt w:val="decimal"/>
      <w:lvlText w:val=""/>
      <w:lvlJc w:val="left"/>
    </w:lvl>
  </w:abstractNum>
  <w:abstractNum w:abstractNumId="23" w15:restartNumberingAfterBreak="0">
    <w:nsid w:val="00002D12"/>
    <w:multiLevelType w:val="hybridMultilevel"/>
    <w:tmpl w:val="F320A178"/>
    <w:lvl w:ilvl="0" w:tplc="088C5358">
      <w:start w:val="1"/>
      <w:numFmt w:val="bullet"/>
      <w:lvlText w:val="*"/>
      <w:lvlJc w:val="left"/>
    </w:lvl>
    <w:lvl w:ilvl="1" w:tplc="D05E57D4">
      <w:numFmt w:val="decimal"/>
      <w:lvlText w:val=""/>
      <w:lvlJc w:val="left"/>
    </w:lvl>
    <w:lvl w:ilvl="2" w:tplc="EB34D55A">
      <w:numFmt w:val="decimal"/>
      <w:lvlText w:val=""/>
      <w:lvlJc w:val="left"/>
    </w:lvl>
    <w:lvl w:ilvl="3" w:tplc="59707BA6">
      <w:numFmt w:val="decimal"/>
      <w:lvlText w:val=""/>
      <w:lvlJc w:val="left"/>
    </w:lvl>
    <w:lvl w:ilvl="4" w:tplc="FAA2C2F8">
      <w:numFmt w:val="decimal"/>
      <w:lvlText w:val=""/>
      <w:lvlJc w:val="left"/>
    </w:lvl>
    <w:lvl w:ilvl="5" w:tplc="2A822540">
      <w:numFmt w:val="decimal"/>
      <w:lvlText w:val=""/>
      <w:lvlJc w:val="left"/>
    </w:lvl>
    <w:lvl w:ilvl="6" w:tplc="5224998A">
      <w:numFmt w:val="decimal"/>
      <w:lvlText w:val=""/>
      <w:lvlJc w:val="left"/>
    </w:lvl>
    <w:lvl w:ilvl="7" w:tplc="D8443D1E">
      <w:numFmt w:val="decimal"/>
      <w:lvlText w:val=""/>
      <w:lvlJc w:val="left"/>
    </w:lvl>
    <w:lvl w:ilvl="8" w:tplc="298088DA">
      <w:numFmt w:val="decimal"/>
      <w:lvlText w:val=""/>
      <w:lvlJc w:val="left"/>
    </w:lvl>
  </w:abstractNum>
  <w:abstractNum w:abstractNumId="24" w15:restartNumberingAfterBreak="0">
    <w:nsid w:val="00002EA6"/>
    <w:multiLevelType w:val="hybridMultilevel"/>
    <w:tmpl w:val="880E1ABA"/>
    <w:lvl w:ilvl="0" w:tplc="AF90A512">
      <w:start w:val="1"/>
      <w:numFmt w:val="bullet"/>
      <w:lvlText w:val="О"/>
      <w:lvlJc w:val="left"/>
    </w:lvl>
    <w:lvl w:ilvl="1" w:tplc="3ED0050A">
      <w:numFmt w:val="decimal"/>
      <w:lvlText w:val=""/>
      <w:lvlJc w:val="left"/>
    </w:lvl>
    <w:lvl w:ilvl="2" w:tplc="9EB87846">
      <w:numFmt w:val="decimal"/>
      <w:lvlText w:val=""/>
      <w:lvlJc w:val="left"/>
    </w:lvl>
    <w:lvl w:ilvl="3" w:tplc="912846DA">
      <w:numFmt w:val="decimal"/>
      <w:lvlText w:val=""/>
      <w:lvlJc w:val="left"/>
    </w:lvl>
    <w:lvl w:ilvl="4" w:tplc="6D420EA4">
      <w:numFmt w:val="decimal"/>
      <w:lvlText w:val=""/>
      <w:lvlJc w:val="left"/>
    </w:lvl>
    <w:lvl w:ilvl="5" w:tplc="F1C831F0">
      <w:numFmt w:val="decimal"/>
      <w:lvlText w:val=""/>
      <w:lvlJc w:val="left"/>
    </w:lvl>
    <w:lvl w:ilvl="6" w:tplc="1CAC4BC2">
      <w:numFmt w:val="decimal"/>
      <w:lvlText w:val=""/>
      <w:lvlJc w:val="left"/>
    </w:lvl>
    <w:lvl w:ilvl="7" w:tplc="D1B23A5E">
      <w:numFmt w:val="decimal"/>
      <w:lvlText w:val=""/>
      <w:lvlJc w:val="left"/>
    </w:lvl>
    <w:lvl w:ilvl="8" w:tplc="93BC08F6">
      <w:numFmt w:val="decimal"/>
      <w:lvlText w:val=""/>
      <w:lvlJc w:val="left"/>
    </w:lvl>
  </w:abstractNum>
  <w:abstractNum w:abstractNumId="25" w15:restartNumberingAfterBreak="0">
    <w:nsid w:val="0000305E"/>
    <w:multiLevelType w:val="hybridMultilevel"/>
    <w:tmpl w:val="8946E38E"/>
    <w:lvl w:ilvl="0" w:tplc="49665480">
      <w:start w:val="1"/>
      <w:numFmt w:val="bullet"/>
      <w:lvlText w:val=""/>
      <w:lvlJc w:val="left"/>
    </w:lvl>
    <w:lvl w:ilvl="1" w:tplc="45AC515A">
      <w:numFmt w:val="decimal"/>
      <w:lvlText w:val=""/>
      <w:lvlJc w:val="left"/>
    </w:lvl>
    <w:lvl w:ilvl="2" w:tplc="40E0478E">
      <w:numFmt w:val="decimal"/>
      <w:lvlText w:val=""/>
      <w:lvlJc w:val="left"/>
    </w:lvl>
    <w:lvl w:ilvl="3" w:tplc="A3601990">
      <w:numFmt w:val="decimal"/>
      <w:lvlText w:val=""/>
      <w:lvlJc w:val="left"/>
    </w:lvl>
    <w:lvl w:ilvl="4" w:tplc="F0F6CEF2">
      <w:numFmt w:val="decimal"/>
      <w:lvlText w:val=""/>
      <w:lvlJc w:val="left"/>
    </w:lvl>
    <w:lvl w:ilvl="5" w:tplc="B10A3B34">
      <w:numFmt w:val="decimal"/>
      <w:lvlText w:val=""/>
      <w:lvlJc w:val="left"/>
    </w:lvl>
    <w:lvl w:ilvl="6" w:tplc="CC8E1924">
      <w:numFmt w:val="decimal"/>
      <w:lvlText w:val=""/>
      <w:lvlJc w:val="left"/>
    </w:lvl>
    <w:lvl w:ilvl="7" w:tplc="F5765C3C">
      <w:numFmt w:val="decimal"/>
      <w:lvlText w:val=""/>
      <w:lvlJc w:val="left"/>
    </w:lvl>
    <w:lvl w:ilvl="8" w:tplc="059ECE0C">
      <w:numFmt w:val="decimal"/>
      <w:lvlText w:val=""/>
      <w:lvlJc w:val="left"/>
    </w:lvl>
  </w:abstractNum>
  <w:abstractNum w:abstractNumId="26" w15:restartNumberingAfterBreak="0">
    <w:nsid w:val="0000390C"/>
    <w:multiLevelType w:val="hybridMultilevel"/>
    <w:tmpl w:val="411A0CFE"/>
    <w:lvl w:ilvl="0" w:tplc="AB78CD58">
      <w:start w:val="6"/>
      <w:numFmt w:val="decimal"/>
      <w:lvlText w:val="%1."/>
      <w:lvlJc w:val="left"/>
    </w:lvl>
    <w:lvl w:ilvl="1" w:tplc="2236FBE2">
      <w:numFmt w:val="decimal"/>
      <w:lvlText w:val=""/>
      <w:lvlJc w:val="left"/>
    </w:lvl>
    <w:lvl w:ilvl="2" w:tplc="ADE48BA6">
      <w:numFmt w:val="decimal"/>
      <w:lvlText w:val=""/>
      <w:lvlJc w:val="left"/>
    </w:lvl>
    <w:lvl w:ilvl="3" w:tplc="F2147510">
      <w:numFmt w:val="decimal"/>
      <w:lvlText w:val=""/>
      <w:lvlJc w:val="left"/>
    </w:lvl>
    <w:lvl w:ilvl="4" w:tplc="6DBE7652">
      <w:numFmt w:val="decimal"/>
      <w:lvlText w:val=""/>
      <w:lvlJc w:val="left"/>
    </w:lvl>
    <w:lvl w:ilvl="5" w:tplc="B81C9856">
      <w:numFmt w:val="decimal"/>
      <w:lvlText w:val=""/>
      <w:lvlJc w:val="left"/>
    </w:lvl>
    <w:lvl w:ilvl="6" w:tplc="B7FA7564">
      <w:numFmt w:val="decimal"/>
      <w:lvlText w:val=""/>
      <w:lvlJc w:val="left"/>
    </w:lvl>
    <w:lvl w:ilvl="7" w:tplc="EAA2E0DE">
      <w:numFmt w:val="decimal"/>
      <w:lvlText w:val=""/>
      <w:lvlJc w:val="left"/>
    </w:lvl>
    <w:lvl w:ilvl="8" w:tplc="4FEA3012">
      <w:numFmt w:val="decimal"/>
      <w:lvlText w:val=""/>
      <w:lvlJc w:val="left"/>
    </w:lvl>
  </w:abstractNum>
  <w:abstractNum w:abstractNumId="27" w15:restartNumberingAfterBreak="0">
    <w:nsid w:val="000039B3"/>
    <w:multiLevelType w:val="hybridMultilevel"/>
    <w:tmpl w:val="31A6135A"/>
    <w:lvl w:ilvl="0" w:tplc="C7B8757C">
      <w:start w:val="1"/>
      <w:numFmt w:val="bullet"/>
      <w:lvlText w:val="*"/>
      <w:lvlJc w:val="left"/>
    </w:lvl>
    <w:lvl w:ilvl="1" w:tplc="AD6EEACA">
      <w:numFmt w:val="decimal"/>
      <w:lvlText w:val=""/>
      <w:lvlJc w:val="left"/>
    </w:lvl>
    <w:lvl w:ilvl="2" w:tplc="E640BC0A">
      <w:numFmt w:val="decimal"/>
      <w:lvlText w:val=""/>
      <w:lvlJc w:val="left"/>
    </w:lvl>
    <w:lvl w:ilvl="3" w:tplc="7BC6ED10">
      <w:numFmt w:val="decimal"/>
      <w:lvlText w:val=""/>
      <w:lvlJc w:val="left"/>
    </w:lvl>
    <w:lvl w:ilvl="4" w:tplc="297E545E">
      <w:numFmt w:val="decimal"/>
      <w:lvlText w:val=""/>
      <w:lvlJc w:val="left"/>
    </w:lvl>
    <w:lvl w:ilvl="5" w:tplc="10E802E8">
      <w:numFmt w:val="decimal"/>
      <w:lvlText w:val=""/>
      <w:lvlJc w:val="left"/>
    </w:lvl>
    <w:lvl w:ilvl="6" w:tplc="E4A2D376">
      <w:numFmt w:val="decimal"/>
      <w:lvlText w:val=""/>
      <w:lvlJc w:val="left"/>
    </w:lvl>
    <w:lvl w:ilvl="7" w:tplc="F0127136">
      <w:numFmt w:val="decimal"/>
      <w:lvlText w:val=""/>
      <w:lvlJc w:val="left"/>
    </w:lvl>
    <w:lvl w:ilvl="8" w:tplc="B630EAE4">
      <w:numFmt w:val="decimal"/>
      <w:lvlText w:val=""/>
      <w:lvlJc w:val="left"/>
    </w:lvl>
  </w:abstractNum>
  <w:abstractNum w:abstractNumId="28" w15:restartNumberingAfterBreak="0">
    <w:nsid w:val="0000440D"/>
    <w:multiLevelType w:val="hybridMultilevel"/>
    <w:tmpl w:val="519ADE04"/>
    <w:lvl w:ilvl="0" w:tplc="D8B896AA">
      <w:start w:val="2"/>
      <w:numFmt w:val="decimal"/>
      <w:lvlText w:val="%1."/>
      <w:lvlJc w:val="left"/>
    </w:lvl>
    <w:lvl w:ilvl="1" w:tplc="8DDE19FE">
      <w:numFmt w:val="decimal"/>
      <w:lvlText w:val=""/>
      <w:lvlJc w:val="left"/>
    </w:lvl>
    <w:lvl w:ilvl="2" w:tplc="860E577A">
      <w:numFmt w:val="decimal"/>
      <w:lvlText w:val=""/>
      <w:lvlJc w:val="left"/>
    </w:lvl>
    <w:lvl w:ilvl="3" w:tplc="76F61C1A">
      <w:numFmt w:val="decimal"/>
      <w:lvlText w:val=""/>
      <w:lvlJc w:val="left"/>
    </w:lvl>
    <w:lvl w:ilvl="4" w:tplc="85D478A2">
      <w:numFmt w:val="decimal"/>
      <w:lvlText w:val=""/>
      <w:lvlJc w:val="left"/>
    </w:lvl>
    <w:lvl w:ilvl="5" w:tplc="731094BC">
      <w:numFmt w:val="decimal"/>
      <w:lvlText w:val=""/>
      <w:lvlJc w:val="left"/>
    </w:lvl>
    <w:lvl w:ilvl="6" w:tplc="7ED053E8">
      <w:numFmt w:val="decimal"/>
      <w:lvlText w:val=""/>
      <w:lvlJc w:val="left"/>
    </w:lvl>
    <w:lvl w:ilvl="7" w:tplc="8376ECBC">
      <w:numFmt w:val="decimal"/>
      <w:lvlText w:val=""/>
      <w:lvlJc w:val="left"/>
    </w:lvl>
    <w:lvl w:ilvl="8" w:tplc="8C2ABD6A">
      <w:numFmt w:val="decimal"/>
      <w:lvlText w:val=""/>
      <w:lvlJc w:val="left"/>
    </w:lvl>
  </w:abstractNum>
  <w:abstractNum w:abstractNumId="29" w15:restartNumberingAfterBreak="0">
    <w:nsid w:val="0000491C"/>
    <w:multiLevelType w:val="hybridMultilevel"/>
    <w:tmpl w:val="323C94E4"/>
    <w:lvl w:ilvl="0" w:tplc="627A3ABC">
      <w:start w:val="9"/>
      <w:numFmt w:val="upperLetter"/>
      <w:lvlText w:val="%1."/>
      <w:lvlJc w:val="left"/>
    </w:lvl>
    <w:lvl w:ilvl="1" w:tplc="A07E9B90">
      <w:numFmt w:val="decimal"/>
      <w:lvlText w:val=""/>
      <w:lvlJc w:val="left"/>
    </w:lvl>
    <w:lvl w:ilvl="2" w:tplc="513E2002">
      <w:numFmt w:val="decimal"/>
      <w:lvlText w:val=""/>
      <w:lvlJc w:val="left"/>
    </w:lvl>
    <w:lvl w:ilvl="3" w:tplc="2DB62F4C">
      <w:numFmt w:val="decimal"/>
      <w:lvlText w:val=""/>
      <w:lvlJc w:val="left"/>
    </w:lvl>
    <w:lvl w:ilvl="4" w:tplc="DE921E34">
      <w:numFmt w:val="decimal"/>
      <w:lvlText w:val=""/>
      <w:lvlJc w:val="left"/>
    </w:lvl>
    <w:lvl w:ilvl="5" w:tplc="FA566ADA">
      <w:numFmt w:val="decimal"/>
      <w:lvlText w:val=""/>
      <w:lvlJc w:val="left"/>
    </w:lvl>
    <w:lvl w:ilvl="6" w:tplc="AAA4F818">
      <w:numFmt w:val="decimal"/>
      <w:lvlText w:val=""/>
      <w:lvlJc w:val="left"/>
    </w:lvl>
    <w:lvl w:ilvl="7" w:tplc="776847F6">
      <w:numFmt w:val="decimal"/>
      <w:lvlText w:val=""/>
      <w:lvlJc w:val="left"/>
    </w:lvl>
    <w:lvl w:ilvl="8" w:tplc="FD728AD0">
      <w:numFmt w:val="decimal"/>
      <w:lvlText w:val=""/>
      <w:lvlJc w:val="left"/>
    </w:lvl>
  </w:abstractNum>
  <w:abstractNum w:abstractNumId="30" w15:restartNumberingAfterBreak="0">
    <w:nsid w:val="00004D06"/>
    <w:multiLevelType w:val="hybridMultilevel"/>
    <w:tmpl w:val="F4D2B03C"/>
    <w:lvl w:ilvl="0" w:tplc="7EDAD076">
      <w:start w:val="35"/>
      <w:numFmt w:val="upperLetter"/>
      <w:lvlText w:val="%1."/>
      <w:lvlJc w:val="left"/>
    </w:lvl>
    <w:lvl w:ilvl="1" w:tplc="CD223964">
      <w:numFmt w:val="decimal"/>
      <w:lvlText w:val=""/>
      <w:lvlJc w:val="left"/>
    </w:lvl>
    <w:lvl w:ilvl="2" w:tplc="096268B6">
      <w:numFmt w:val="decimal"/>
      <w:lvlText w:val=""/>
      <w:lvlJc w:val="left"/>
    </w:lvl>
    <w:lvl w:ilvl="3" w:tplc="942CEF3E">
      <w:numFmt w:val="decimal"/>
      <w:lvlText w:val=""/>
      <w:lvlJc w:val="left"/>
    </w:lvl>
    <w:lvl w:ilvl="4" w:tplc="C1686F22">
      <w:numFmt w:val="decimal"/>
      <w:lvlText w:val=""/>
      <w:lvlJc w:val="left"/>
    </w:lvl>
    <w:lvl w:ilvl="5" w:tplc="0D62D2F8">
      <w:numFmt w:val="decimal"/>
      <w:lvlText w:val=""/>
      <w:lvlJc w:val="left"/>
    </w:lvl>
    <w:lvl w:ilvl="6" w:tplc="186A1B62">
      <w:numFmt w:val="decimal"/>
      <w:lvlText w:val=""/>
      <w:lvlJc w:val="left"/>
    </w:lvl>
    <w:lvl w:ilvl="7" w:tplc="FEA2586E">
      <w:numFmt w:val="decimal"/>
      <w:lvlText w:val=""/>
      <w:lvlJc w:val="left"/>
    </w:lvl>
    <w:lvl w:ilvl="8" w:tplc="0C624FBE">
      <w:numFmt w:val="decimal"/>
      <w:lvlText w:val=""/>
      <w:lvlJc w:val="left"/>
    </w:lvl>
  </w:abstractNum>
  <w:abstractNum w:abstractNumId="31" w15:restartNumberingAfterBreak="0">
    <w:nsid w:val="00004DB7"/>
    <w:multiLevelType w:val="hybridMultilevel"/>
    <w:tmpl w:val="8080199C"/>
    <w:lvl w:ilvl="0" w:tplc="BEFEB9DC">
      <w:start w:val="61"/>
      <w:numFmt w:val="upperLetter"/>
      <w:lvlText w:val="%1."/>
      <w:lvlJc w:val="left"/>
    </w:lvl>
    <w:lvl w:ilvl="1" w:tplc="D25EDA1E">
      <w:numFmt w:val="decimal"/>
      <w:lvlText w:val=""/>
      <w:lvlJc w:val="left"/>
    </w:lvl>
    <w:lvl w:ilvl="2" w:tplc="43207ACC">
      <w:numFmt w:val="decimal"/>
      <w:lvlText w:val=""/>
      <w:lvlJc w:val="left"/>
    </w:lvl>
    <w:lvl w:ilvl="3" w:tplc="4CD6165A">
      <w:numFmt w:val="decimal"/>
      <w:lvlText w:val=""/>
      <w:lvlJc w:val="left"/>
    </w:lvl>
    <w:lvl w:ilvl="4" w:tplc="F5FC6D76">
      <w:numFmt w:val="decimal"/>
      <w:lvlText w:val=""/>
      <w:lvlJc w:val="left"/>
    </w:lvl>
    <w:lvl w:ilvl="5" w:tplc="DD22E3CA">
      <w:numFmt w:val="decimal"/>
      <w:lvlText w:val=""/>
      <w:lvlJc w:val="left"/>
    </w:lvl>
    <w:lvl w:ilvl="6" w:tplc="7C5073DE">
      <w:numFmt w:val="decimal"/>
      <w:lvlText w:val=""/>
      <w:lvlJc w:val="left"/>
    </w:lvl>
    <w:lvl w:ilvl="7" w:tplc="AE8A6EB4">
      <w:numFmt w:val="decimal"/>
      <w:lvlText w:val=""/>
      <w:lvlJc w:val="left"/>
    </w:lvl>
    <w:lvl w:ilvl="8" w:tplc="8D463E60">
      <w:numFmt w:val="decimal"/>
      <w:lvlText w:val=""/>
      <w:lvlJc w:val="left"/>
    </w:lvl>
  </w:abstractNum>
  <w:abstractNum w:abstractNumId="32" w15:restartNumberingAfterBreak="0">
    <w:nsid w:val="000054DE"/>
    <w:multiLevelType w:val="hybridMultilevel"/>
    <w:tmpl w:val="0F3CB19E"/>
    <w:lvl w:ilvl="0" w:tplc="7296459A">
      <w:start w:val="1"/>
      <w:numFmt w:val="bullet"/>
      <w:lvlText w:val="*"/>
      <w:lvlJc w:val="left"/>
    </w:lvl>
    <w:lvl w:ilvl="1" w:tplc="873A5332">
      <w:numFmt w:val="decimal"/>
      <w:lvlText w:val=""/>
      <w:lvlJc w:val="left"/>
    </w:lvl>
    <w:lvl w:ilvl="2" w:tplc="18C4A130">
      <w:numFmt w:val="decimal"/>
      <w:lvlText w:val=""/>
      <w:lvlJc w:val="left"/>
    </w:lvl>
    <w:lvl w:ilvl="3" w:tplc="49780998">
      <w:numFmt w:val="decimal"/>
      <w:lvlText w:val=""/>
      <w:lvlJc w:val="left"/>
    </w:lvl>
    <w:lvl w:ilvl="4" w:tplc="8E3ABFD4">
      <w:numFmt w:val="decimal"/>
      <w:lvlText w:val=""/>
      <w:lvlJc w:val="left"/>
    </w:lvl>
    <w:lvl w:ilvl="5" w:tplc="CEB8F638">
      <w:numFmt w:val="decimal"/>
      <w:lvlText w:val=""/>
      <w:lvlJc w:val="left"/>
    </w:lvl>
    <w:lvl w:ilvl="6" w:tplc="7F00CB94">
      <w:numFmt w:val="decimal"/>
      <w:lvlText w:val=""/>
      <w:lvlJc w:val="left"/>
    </w:lvl>
    <w:lvl w:ilvl="7" w:tplc="63C270F6">
      <w:numFmt w:val="decimal"/>
      <w:lvlText w:val=""/>
      <w:lvlJc w:val="left"/>
    </w:lvl>
    <w:lvl w:ilvl="8" w:tplc="EA94B004">
      <w:numFmt w:val="decimal"/>
      <w:lvlText w:val=""/>
      <w:lvlJc w:val="left"/>
    </w:lvl>
  </w:abstractNum>
  <w:abstractNum w:abstractNumId="33" w15:restartNumberingAfterBreak="0">
    <w:nsid w:val="00007E87"/>
    <w:multiLevelType w:val="hybridMultilevel"/>
    <w:tmpl w:val="8CE24DAE"/>
    <w:lvl w:ilvl="0" w:tplc="95E057A4">
      <w:start w:val="3"/>
      <w:numFmt w:val="decimal"/>
      <w:lvlText w:val="%1."/>
      <w:lvlJc w:val="left"/>
    </w:lvl>
    <w:lvl w:ilvl="1" w:tplc="9D8A452E">
      <w:numFmt w:val="decimal"/>
      <w:lvlText w:val=""/>
      <w:lvlJc w:val="left"/>
    </w:lvl>
    <w:lvl w:ilvl="2" w:tplc="4F864CD0">
      <w:numFmt w:val="decimal"/>
      <w:lvlText w:val=""/>
      <w:lvlJc w:val="left"/>
    </w:lvl>
    <w:lvl w:ilvl="3" w:tplc="323EE508">
      <w:numFmt w:val="decimal"/>
      <w:lvlText w:val=""/>
      <w:lvlJc w:val="left"/>
    </w:lvl>
    <w:lvl w:ilvl="4" w:tplc="0B32EEC2">
      <w:numFmt w:val="decimal"/>
      <w:lvlText w:val=""/>
      <w:lvlJc w:val="left"/>
    </w:lvl>
    <w:lvl w:ilvl="5" w:tplc="5296BA30">
      <w:numFmt w:val="decimal"/>
      <w:lvlText w:val=""/>
      <w:lvlJc w:val="left"/>
    </w:lvl>
    <w:lvl w:ilvl="6" w:tplc="38F22538">
      <w:numFmt w:val="decimal"/>
      <w:lvlText w:val=""/>
      <w:lvlJc w:val="left"/>
    </w:lvl>
    <w:lvl w:ilvl="7" w:tplc="403CB332">
      <w:numFmt w:val="decimal"/>
      <w:lvlText w:val=""/>
      <w:lvlJc w:val="left"/>
    </w:lvl>
    <w:lvl w:ilvl="8" w:tplc="2F60F7AC">
      <w:numFmt w:val="decimal"/>
      <w:lvlText w:val=""/>
      <w:lvlJc w:val="left"/>
    </w:lvl>
  </w:abstractNum>
  <w:abstractNum w:abstractNumId="34" w15:restartNumberingAfterBreak="0">
    <w:nsid w:val="15255FC4"/>
    <w:multiLevelType w:val="hybridMultilevel"/>
    <w:tmpl w:val="7032B7E0"/>
    <w:lvl w:ilvl="0" w:tplc="42985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F953115"/>
    <w:multiLevelType w:val="hybridMultilevel"/>
    <w:tmpl w:val="67803254"/>
    <w:lvl w:ilvl="0" w:tplc="2A36C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D615C6"/>
    <w:multiLevelType w:val="multilevel"/>
    <w:tmpl w:val="2294CD6C"/>
    <w:lvl w:ilvl="0">
      <w:start w:val="1"/>
      <w:numFmt w:val="decimal"/>
      <w:lvlText w:val="%1."/>
      <w:lvlJc w:val="left"/>
      <w:pPr>
        <w:ind w:left="1116" w:hanging="396"/>
      </w:pPr>
    </w:lvl>
    <w:lvl w:ilvl="1">
      <w:start w:val="1"/>
      <w:numFmt w:val="decimal"/>
      <w:isLgl/>
      <w:lvlText w:val="%1.%2."/>
      <w:lvlJc w:val="left"/>
      <w:pPr>
        <w:ind w:left="1476" w:hanging="360"/>
      </w:pPr>
    </w:lvl>
    <w:lvl w:ilvl="2">
      <w:start w:val="1"/>
      <w:numFmt w:val="decimal"/>
      <w:isLgl/>
      <w:lvlText w:val="%1.%2.%3."/>
      <w:lvlJc w:val="left"/>
      <w:pPr>
        <w:ind w:left="2232" w:hanging="720"/>
      </w:pPr>
    </w:lvl>
    <w:lvl w:ilvl="3">
      <w:start w:val="1"/>
      <w:numFmt w:val="decimal"/>
      <w:isLgl/>
      <w:lvlText w:val="%1.%2.%3.%4."/>
      <w:lvlJc w:val="left"/>
      <w:pPr>
        <w:ind w:left="2628" w:hanging="720"/>
      </w:pPr>
    </w:lvl>
    <w:lvl w:ilvl="4">
      <w:start w:val="1"/>
      <w:numFmt w:val="decimal"/>
      <w:isLgl/>
      <w:lvlText w:val="%1.%2.%3.%4.%5."/>
      <w:lvlJc w:val="left"/>
      <w:pPr>
        <w:ind w:left="3384" w:hanging="1080"/>
      </w:pPr>
    </w:lvl>
    <w:lvl w:ilvl="5">
      <w:start w:val="1"/>
      <w:numFmt w:val="decimal"/>
      <w:isLgl/>
      <w:lvlText w:val="%1.%2.%3.%4.%5.%6."/>
      <w:lvlJc w:val="left"/>
      <w:pPr>
        <w:ind w:left="3780" w:hanging="1080"/>
      </w:pPr>
    </w:lvl>
    <w:lvl w:ilvl="6">
      <w:start w:val="1"/>
      <w:numFmt w:val="decimal"/>
      <w:isLgl/>
      <w:lvlText w:val="%1.%2.%3.%4.%5.%6.%7."/>
      <w:lvlJc w:val="left"/>
      <w:pPr>
        <w:ind w:left="4536" w:hanging="1440"/>
      </w:pPr>
    </w:lvl>
    <w:lvl w:ilvl="7">
      <w:start w:val="1"/>
      <w:numFmt w:val="decimal"/>
      <w:isLgl/>
      <w:lvlText w:val="%1.%2.%3.%4.%5.%6.%7.%8."/>
      <w:lvlJc w:val="left"/>
      <w:pPr>
        <w:ind w:left="4932" w:hanging="1440"/>
      </w:pPr>
    </w:lvl>
    <w:lvl w:ilvl="8">
      <w:start w:val="1"/>
      <w:numFmt w:val="decimal"/>
      <w:isLgl/>
      <w:lvlText w:val="%1.%2.%3.%4.%5.%6.%7.%8.%9."/>
      <w:lvlJc w:val="left"/>
      <w:pPr>
        <w:ind w:left="5688" w:hanging="1800"/>
      </w:pPr>
    </w:lvl>
  </w:abstractNum>
  <w:abstractNum w:abstractNumId="37" w15:restartNumberingAfterBreak="0">
    <w:nsid w:val="7AA616CB"/>
    <w:multiLevelType w:val="hybridMultilevel"/>
    <w:tmpl w:val="A40A7F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33"/>
  </w:num>
  <w:num w:numId="5">
    <w:abstractNumId w:val="26"/>
  </w:num>
  <w:num w:numId="6">
    <w:abstractNumId w:val="19"/>
  </w:num>
  <w:num w:numId="7">
    <w:abstractNumId w:val="17"/>
  </w:num>
  <w:num w:numId="8">
    <w:abstractNumId w:val="18"/>
  </w:num>
  <w:num w:numId="9">
    <w:abstractNumId w:val="25"/>
  </w:num>
  <w:num w:numId="10">
    <w:abstractNumId w:val="28"/>
  </w:num>
  <w:num w:numId="11">
    <w:abstractNumId w:val="29"/>
  </w:num>
  <w:num w:numId="12">
    <w:abstractNumId w:val="30"/>
  </w:num>
  <w:num w:numId="13">
    <w:abstractNumId w:val="31"/>
  </w:num>
  <w:num w:numId="14">
    <w:abstractNumId w:val="22"/>
  </w:num>
  <w:num w:numId="15">
    <w:abstractNumId w:val="32"/>
  </w:num>
  <w:num w:numId="16">
    <w:abstractNumId w:val="27"/>
  </w:num>
  <w:num w:numId="17">
    <w:abstractNumId w:val="23"/>
  </w:num>
  <w:num w:numId="18">
    <w:abstractNumId w:val="34"/>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16"/>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35"/>
  </w:num>
  <w:num w:numId="36">
    <w:abstractNumId w:val="37"/>
  </w:num>
  <w:num w:numId="37">
    <w:abstractNumId w:val="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10"/>
    <w:rsid w:val="000E0FC9"/>
    <w:rsid w:val="00181741"/>
    <w:rsid w:val="00554839"/>
    <w:rsid w:val="0068518A"/>
    <w:rsid w:val="00697672"/>
    <w:rsid w:val="009001D1"/>
    <w:rsid w:val="00B006E5"/>
    <w:rsid w:val="00B322AD"/>
    <w:rsid w:val="00DD38E5"/>
    <w:rsid w:val="00DF55EA"/>
    <w:rsid w:val="00EF3C17"/>
    <w:rsid w:val="00F13410"/>
    <w:rsid w:val="00FD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3A0569-4B0E-45FC-B430-F164960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EA"/>
    <w:pPr>
      <w:spacing w:line="252" w:lineRule="auto"/>
    </w:pPr>
  </w:style>
  <w:style w:type="paragraph" w:styleId="1">
    <w:name w:val="heading 1"/>
    <w:basedOn w:val="Heading"/>
    <w:link w:val="10"/>
    <w:rsid w:val="00EF3C17"/>
    <w:pPr>
      <w:outlineLvl w:val="0"/>
    </w:pPr>
  </w:style>
  <w:style w:type="paragraph" w:styleId="2">
    <w:name w:val="heading 2"/>
    <w:basedOn w:val="Heading"/>
    <w:link w:val="20"/>
    <w:rsid w:val="00EF3C17"/>
    <w:pPr>
      <w:outlineLvl w:val="1"/>
    </w:pPr>
  </w:style>
  <w:style w:type="paragraph" w:styleId="3">
    <w:name w:val="heading 3"/>
    <w:basedOn w:val="Heading"/>
    <w:link w:val="30"/>
    <w:rsid w:val="00EF3C17"/>
    <w:pPr>
      <w:outlineLvl w:val="2"/>
    </w:pPr>
  </w:style>
  <w:style w:type="paragraph" w:styleId="4">
    <w:name w:val="heading 4"/>
    <w:basedOn w:val="Heading"/>
    <w:link w:val="40"/>
    <w:rsid w:val="00EF3C1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5E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F3C17"/>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EF3C17"/>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EF3C17"/>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EF3C17"/>
    <w:rPr>
      <w:rFonts w:ascii="Times New Roman" w:eastAsia="Times New Roman" w:hAnsi="Times New Roman" w:cs="Times New Roman"/>
      <w:b/>
      <w:kern w:val="3"/>
      <w:sz w:val="24"/>
      <w:lang w:eastAsia="ru-RU"/>
    </w:rPr>
  </w:style>
  <w:style w:type="paragraph" w:customStyle="1" w:styleId="Standard">
    <w:name w:val="Standard"/>
    <w:rsid w:val="00EF3C17"/>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EF3C17"/>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EF3C17"/>
    <w:pPr>
      <w:keepNext/>
      <w:spacing w:before="240" w:after="120"/>
      <w:jc w:val="center"/>
    </w:pPr>
    <w:rPr>
      <w:b/>
    </w:rPr>
  </w:style>
  <w:style w:type="paragraph" w:customStyle="1" w:styleId="a4">
    <w:name w:val="Нормальный"/>
    <w:basedOn w:val="Standard"/>
    <w:rsid w:val="00EF3C17"/>
  </w:style>
  <w:style w:type="paragraph" w:customStyle="1" w:styleId="OEM">
    <w:name w:val="Нормальный (OEM)"/>
    <w:basedOn w:val="Preformatted"/>
    <w:rsid w:val="00EF3C17"/>
  </w:style>
  <w:style w:type="paragraph" w:customStyle="1" w:styleId="a5">
    <w:name w:val="Утратил силу"/>
    <w:basedOn w:val="Standard"/>
    <w:rsid w:val="00EF3C17"/>
    <w:rPr>
      <w:strike/>
      <w:color w:val="666600"/>
    </w:rPr>
  </w:style>
  <w:style w:type="paragraph" w:customStyle="1" w:styleId="Textreference">
    <w:name w:val="Text (reference)"/>
    <w:basedOn w:val="Standard"/>
    <w:rsid w:val="00EF3C17"/>
    <w:pPr>
      <w:ind w:left="170" w:right="170" w:firstLine="0"/>
      <w:jc w:val="left"/>
    </w:pPr>
  </w:style>
  <w:style w:type="paragraph" w:customStyle="1" w:styleId="a6">
    <w:name w:val="Комментарий"/>
    <w:basedOn w:val="Textreference"/>
    <w:rsid w:val="00EF3C17"/>
    <w:pPr>
      <w:shd w:val="clear" w:color="auto" w:fill="F0F0F0"/>
      <w:spacing w:before="75"/>
      <w:ind w:right="0"/>
      <w:jc w:val="both"/>
    </w:pPr>
    <w:rPr>
      <w:color w:val="353842"/>
      <w:shd w:val="clear" w:color="auto" w:fill="F0F0F0"/>
    </w:rPr>
  </w:style>
  <w:style w:type="paragraph" w:customStyle="1" w:styleId="a7">
    <w:name w:val="Заголовок статьи"/>
    <w:basedOn w:val="Standard"/>
    <w:rsid w:val="00EF3C17"/>
    <w:pPr>
      <w:ind w:left="1612" w:hanging="892"/>
    </w:pPr>
  </w:style>
  <w:style w:type="paragraph" w:customStyle="1" w:styleId="a8">
    <w:name w:val="Прижатый влево"/>
    <w:basedOn w:val="Standard"/>
    <w:rsid w:val="00EF3C17"/>
    <w:pPr>
      <w:ind w:firstLine="0"/>
      <w:jc w:val="left"/>
    </w:pPr>
  </w:style>
  <w:style w:type="paragraph" w:customStyle="1" w:styleId="a9">
    <w:name w:val="Информация о версии"/>
    <w:basedOn w:val="Textreference"/>
    <w:rsid w:val="00EF3C17"/>
    <w:pPr>
      <w:shd w:val="clear" w:color="auto" w:fill="F0F0F0"/>
      <w:spacing w:before="75"/>
      <w:ind w:right="0"/>
      <w:jc w:val="both"/>
    </w:pPr>
    <w:rPr>
      <w:i/>
      <w:color w:val="353842"/>
      <w:shd w:val="clear" w:color="auto" w:fill="F0F0F0"/>
    </w:rPr>
  </w:style>
  <w:style w:type="paragraph" w:customStyle="1" w:styleId="aa">
    <w:name w:val="Не вступил в силу"/>
    <w:basedOn w:val="Standard"/>
    <w:rsid w:val="00EF3C17"/>
    <w:pPr>
      <w:ind w:left="139" w:hanging="139"/>
    </w:pPr>
  </w:style>
  <w:style w:type="paragraph" w:customStyle="1" w:styleId="ab">
    <w:name w:val="Информация об изменениях"/>
    <w:basedOn w:val="Standard"/>
    <w:rsid w:val="00EF3C17"/>
    <w:pPr>
      <w:shd w:val="clear" w:color="auto" w:fill="EAEFED"/>
      <w:spacing w:before="180"/>
      <w:ind w:left="360" w:right="360" w:firstLine="0"/>
    </w:pPr>
    <w:rPr>
      <w:color w:val="353842"/>
      <w:sz w:val="20"/>
      <w:shd w:val="clear" w:color="auto" w:fill="EAEFED"/>
    </w:rPr>
  </w:style>
  <w:style w:type="paragraph" w:customStyle="1" w:styleId="ac">
    <w:name w:val="Заголовок ЭР (левое окно)"/>
    <w:basedOn w:val="Heading"/>
    <w:rsid w:val="00EF3C17"/>
  </w:style>
  <w:style w:type="paragraph" w:customStyle="1" w:styleId="ad">
    <w:name w:val="Сноска"/>
    <w:basedOn w:val="Standard"/>
    <w:rsid w:val="00EF3C17"/>
    <w:rPr>
      <w:sz w:val="20"/>
    </w:rPr>
  </w:style>
  <w:style w:type="paragraph" w:styleId="ae">
    <w:name w:val="header"/>
    <w:basedOn w:val="a"/>
    <w:link w:val="af"/>
    <w:rsid w:val="00EF3C17"/>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f">
    <w:name w:val="Верхний колонтитул Знак"/>
    <w:basedOn w:val="a0"/>
    <w:link w:val="ae"/>
    <w:rsid w:val="00EF3C17"/>
    <w:rPr>
      <w:rFonts w:ascii="Times New Roman" w:eastAsia="Times New Roman" w:hAnsi="Times New Roman" w:cs="Times New Roman"/>
      <w:kern w:val="3"/>
      <w:sz w:val="24"/>
      <w:lang w:eastAsia="ru-RU"/>
    </w:rPr>
  </w:style>
  <w:style w:type="paragraph" w:styleId="af0">
    <w:name w:val="footer"/>
    <w:basedOn w:val="a"/>
    <w:link w:val="af1"/>
    <w:rsid w:val="00EF3C17"/>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f1">
    <w:name w:val="Нижний колонтитул Знак"/>
    <w:basedOn w:val="a0"/>
    <w:link w:val="af0"/>
    <w:rsid w:val="00EF3C17"/>
    <w:rPr>
      <w:rFonts w:ascii="Times New Roman" w:eastAsia="Times New Roman" w:hAnsi="Times New Roman" w:cs="Times New Roman"/>
      <w:kern w:val="3"/>
      <w:sz w:val="24"/>
      <w:lang w:eastAsia="ru-RU"/>
    </w:rPr>
  </w:style>
  <w:style w:type="character" w:customStyle="1" w:styleId="af2">
    <w:name w:val="Основной текст_"/>
    <w:rsid w:val="00EF3C17"/>
    <w:rPr>
      <w:shd w:val="clear" w:color="auto" w:fill="FFFFFF"/>
    </w:rPr>
  </w:style>
  <w:style w:type="paragraph" w:customStyle="1" w:styleId="11">
    <w:name w:val="Основной текст1"/>
    <w:basedOn w:val="a"/>
    <w:rsid w:val="00EF3C17"/>
    <w:pPr>
      <w:shd w:val="clear" w:color="auto" w:fill="FFFFFF"/>
      <w:autoSpaceDN w:val="0"/>
      <w:spacing w:before="240" w:after="0" w:line="552" w:lineRule="exact"/>
      <w:jc w:val="center"/>
    </w:pPr>
    <w:rPr>
      <w:rFonts w:ascii="Calibri" w:eastAsia="Times New Roman" w:hAnsi="Calibri" w:cs="Times New Roman"/>
      <w:kern w:val="3"/>
      <w:lang w:eastAsia="ru-RU"/>
    </w:rPr>
  </w:style>
  <w:style w:type="character" w:customStyle="1" w:styleId="110">
    <w:name w:val="Колонтитул + 11"/>
    <w:rsid w:val="00EF3C17"/>
    <w:rPr>
      <w:rFonts w:ascii="Times New Roman" w:hAnsi="Times New Roman" w:cs="Times New Roman"/>
      <w:b/>
      <w:bCs w:val="0"/>
      <w:spacing w:val="1"/>
      <w:sz w:val="22"/>
    </w:rPr>
  </w:style>
  <w:style w:type="paragraph" w:customStyle="1" w:styleId="ConsPlusNormal">
    <w:name w:val="ConsPlusNormal"/>
    <w:uiPriority w:val="99"/>
    <w:rsid w:val="00EF3C17"/>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rsid w:val="00EF3C17"/>
    <w:pPr>
      <w:widowControl w:val="0"/>
      <w:suppressAutoHyphens/>
      <w:overflowPunct w:val="0"/>
      <w:autoSpaceDE w:val="0"/>
      <w:autoSpaceDN w:val="0"/>
      <w:spacing w:after="0" w:line="240" w:lineRule="auto"/>
      <w:textAlignment w:val="baseline"/>
    </w:pPr>
    <w:rPr>
      <w:rFonts w:ascii="Segoe UI" w:eastAsia="Times New Roman" w:hAnsi="Segoe UI" w:cs="Segoe UI"/>
      <w:kern w:val="3"/>
      <w:sz w:val="18"/>
      <w:szCs w:val="18"/>
      <w:lang w:eastAsia="ru-RU"/>
    </w:rPr>
  </w:style>
  <w:style w:type="character" w:customStyle="1" w:styleId="af4">
    <w:name w:val="Текст выноски Знак"/>
    <w:basedOn w:val="a0"/>
    <w:link w:val="af3"/>
    <w:uiPriority w:val="99"/>
    <w:rsid w:val="00EF3C17"/>
    <w:rPr>
      <w:rFonts w:ascii="Segoe UI" w:eastAsia="Times New Roman" w:hAnsi="Segoe UI" w:cs="Segoe UI"/>
      <w:kern w:val="3"/>
      <w:sz w:val="18"/>
      <w:szCs w:val="18"/>
      <w:lang w:eastAsia="ru-RU"/>
    </w:rPr>
  </w:style>
  <w:style w:type="character" w:styleId="af5">
    <w:name w:val="Hyperlink"/>
    <w:basedOn w:val="a0"/>
    <w:uiPriority w:val="99"/>
    <w:unhideWhenUsed/>
    <w:rsid w:val="000E0FC9"/>
    <w:rPr>
      <w:color w:val="0000FF"/>
      <w:u w:val="single"/>
    </w:rPr>
  </w:style>
  <w:style w:type="character" w:customStyle="1" w:styleId="21">
    <w:name w:val="Основной текст (2)"/>
    <w:basedOn w:val="a0"/>
    <w:rsid w:val="000E0FC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1">
    <w:name w:val="Основной текст (4)_"/>
    <w:basedOn w:val="a0"/>
    <w:link w:val="42"/>
    <w:rsid w:val="000E0FC9"/>
    <w:rPr>
      <w:rFonts w:eastAsia="Times New Roman"/>
      <w:b/>
      <w:bCs/>
      <w:sz w:val="28"/>
      <w:szCs w:val="28"/>
      <w:shd w:val="clear" w:color="auto" w:fill="FFFFFF"/>
    </w:rPr>
  </w:style>
  <w:style w:type="character" w:customStyle="1" w:styleId="22">
    <w:name w:val="Основной текст (2)_"/>
    <w:basedOn w:val="a0"/>
    <w:rsid w:val="000E0FC9"/>
    <w:rPr>
      <w:rFonts w:ascii="Times New Roman" w:eastAsia="Times New Roman" w:hAnsi="Times New Roman" w:cs="Times New Roman"/>
      <w:b w:val="0"/>
      <w:bCs w:val="0"/>
      <w:i w:val="0"/>
      <w:iCs w:val="0"/>
      <w:smallCaps w:val="0"/>
      <w:strike w:val="0"/>
      <w:sz w:val="28"/>
      <w:szCs w:val="28"/>
      <w:u w:val="none"/>
    </w:rPr>
  </w:style>
  <w:style w:type="paragraph" w:customStyle="1" w:styleId="42">
    <w:name w:val="Основной текст (4)"/>
    <w:basedOn w:val="a"/>
    <w:link w:val="41"/>
    <w:rsid w:val="000E0FC9"/>
    <w:pPr>
      <w:widowControl w:val="0"/>
      <w:shd w:val="clear" w:color="auto" w:fill="FFFFFF"/>
      <w:spacing w:before="420" w:after="660" w:line="0" w:lineRule="atLeast"/>
      <w:ind w:hanging="100"/>
      <w:jc w:val="center"/>
    </w:pPr>
    <w:rPr>
      <w:rFonts w:eastAsia="Times New Roman"/>
      <w:b/>
      <w:bCs/>
      <w:sz w:val="28"/>
      <w:szCs w:val="28"/>
    </w:rPr>
  </w:style>
  <w:style w:type="table" w:styleId="af6">
    <w:name w:val="Table Grid"/>
    <w:basedOn w:val="a1"/>
    <w:uiPriority w:val="59"/>
    <w:rsid w:val="000E0FC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0E0FC9"/>
    <w:pPr>
      <w:spacing w:after="0" w:line="240" w:lineRule="auto"/>
      <w:ind w:left="720"/>
      <w:contextualSpacing/>
    </w:pPr>
    <w:rPr>
      <w:rFonts w:ascii="Times New Roman" w:eastAsiaTheme="minorEastAsia" w:hAnsi="Times New Roman" w:cs="Times New Roman"/>
      <w:lang w:eastAsia="ru-RU"/>
    </w:rPr>
  </w:style>
  <w:style w:type="character" w:customStyle="1" w:styleId="s1">
    <w:name w:val="s1"/>
    <w:basedOn w:val="a0"/>
    <w:rsid w:val="000E0FC9"/>
  </w:style>
  <w:style w:type="character" w:customStyle="1" w:styleId="s2">
    <w:name w:val="s2"/>
    <w:basedOn w:val="a0"/>
    <w:rsid w:val="000E0FC9"/>
  </w:style>
  <w:style w:type="character" w:customStyle="1" w:styleId="s3">
    <w:name w:val="s3"/>
    <w:basedOn w:val="a0"/>
    <w:rsid w:val="000E0FC9"/>
  </w:style>
  <w:style w:type="character" w:customStyle="1" w:styleId="apple-converted-space">
    <w:name w:val="apple-converted-space"/>
    <w:basedOn w:val="a0"/>
    <w:rsid w:val="000E0FC9"/>
  </w:style>
  <w:style w:type="character" w:customStyle="1" w:styleId="s4">
    <w:name w:val="s4"/>
    <w:basedOn w:val="a0"/>
    <w:rsid w:val="000E0FC9"/>
  </w:style>
  <w:style w:type="paragraph" w:customStyle="1" w:styleId="p1">
    <w:name w:val="p1"/>
    <w:basedOn w:val="a"/>
    <w:rsid w:val="000E0F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a"/>
    <w:rsid w:val="000E0F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
    <w:name w:val="p4"/>
    <w:basedOn w:val="a"/>
    <w:rsid w:val="000E0F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0E0F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
    <w:name w:val="p7"/>
    <w:basedOn w:val="a"/>
    <w:rsid w:val="000E0FC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1">
    <w:name w:val="T1"/>
    <w:rsid w:val="009001D1"/>
    <w:rPr>
      <w:color w:val="auto"/>
    </w:rPr>
  </w:style>
  <w:style w:type="character" w:customStyle="1" w:styleId="T3">
    <w:name w:val="T3"/>
    <w:rsid w:val="009001D1"/>
  </w:style>
  <w:style w:type="paragraph" w:customStyle="1" w:styleId="p3">
    <w:name w:val="p3"/>
    <w:basedOn w:val="a"/>
    <w:rsid w:val="009001D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0">
    <w:name w:val="P4"/>
    <w:basedOn w:val="a"/>
    <w:rsid w:val="009001D1"/>
    <w:pPr>
      <w:widowControl w:val="0"/>
      <w:suppressAutoHyphens/>
      <w:spacing w:after="120" w:line="240" w:lineRule="auto"/>
      <w:jc w:val="both"/>
    </w:pPr>
    <w:rPr>
      <w:rFonts w:ascii="Times New Roman" w:eastAsia="Lucida Sans Unicode" w:hAnsi="Times New Roman" w:cs="Tahoma"/>
      <w:sz w:val="28"/>
      <w:szCs w:val="20"/>
      <w:lang w:eastAsia="ar-SA"/>
    </w:rPr>
  </w:style>
  <w:style w:type="paragraph" w:customStyle="1" w:styleId="P30">
    <w:name w:val="P3"/>
    <w:basedOn w:val="a"/>
    <w:rsid w:val="009001D1"/>
    <w:pPr>
      <w:widowControl w:val="0"/>
      <w:suppressAutoHyphens/>
      <w:spacing w:after="62" w:line="240" w:lineRule="auto"/>
      <w:jc w:val="center"/>
    </w:pPr>
    <w:rPr>
      <w:rFonts w:ascii="Times New Roman" w:eastAsia="Lucida Sans Unicode" w:hAnsi="Times New Roman" w:cs="Tahoma"/>
      <w:sz w:val="28"/>
      <w:szCs w:val="20"/>
      <w:lang w:eastAsia="ar-SA"/>
    </w:rPr>
  </w:style>
  <w:style w:type="paragraph" w:customStyle="1" w:styleId="ConsPlusNonformat">
    <w:name w:val="ConsPlusNonformat"/>
    <w:rsid w:val="00DD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DD38E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DD38E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efault">
    <w:name w:val="Default"/>
    <w:rsid w:val="001817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Paragraph"/>
    <w:basedOn w:val="a"/>
    <w:rsid w:val="00181741"/>
    <w:pPr>
      <w:spacing w:after="0" w:line="240" w:lineRule="auto"/>
      <w:ind w:firstLine="567"/>
      <w:jc w:val="both"/>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1572">
      <w:bodyDiv w:val="1"/>
      <w:marLeft w:val="0"/>
      <w:marRight w:val="0"/>
      <w:marTop w:val="0"/>
      <w:marBottom w:val="0"/>
      <w:divBdr>
        <w:top w:val="none" w:sz="0" w:space="0" w:color="auto"/>
        <w:left w:val="none" w:sz="0" w:space="0" w:color="auto"/>
        <w:bottom w:val="none" w:sz="0" w:space="0" w:color="auto"/>
        <w:right w:val="none" w:sz="0" w:space="0" w:color="auto"/>
      </w:divBdr>
    </w:div>
    <w:div w:id="13829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90157/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redirect/10105879/927" TargetMode="External"/><Relationship Id="rId12"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2112604/6924" TargetMode="External"/><Relationship Id="rId11" Type="http://schemas.openxmlformats.org/officeDocument/2006/relationships/hyperlink" Target="http://municipal.garant.ru/document/redirect/12125267/0" TargetMode="External"/><Relationship Id="rId5" Type="http://schemas.openxmlformats.org/officeDocument/2006/relationships/hyperlink" Target="http://municipal.garant.ru/document/redirect/12112604/6923" TargetMode="External"/><Relationship Id="rId10" Type="http://schemas.openxmlformats.org/officeDocument/2006/relationships/hyperlink" Target="http://municipal.garant.ru/document/redirect/70170950/0" TargetMode="External"/><Relationship Id="rId4" Type="http://schemas.openxmlformats.org/officeDocument/2006/relationships/webSettings" Target="webSettings.xml"/><Relationship Id="rId9" Type="http://schemas.openxmlformats.org/officeDocument/2006/relationships/hyperlink" Target="http://municipal.garant.ru/document/redirect/121126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52</Pages>
  <Words>20697</Words>
  <Characters>117978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2023-07-27T07:16:00Z</dcterms:created>
  <dcterms:modified xsi:type="dcterms:W3CDTF">2023-08-10T11:06:00Z</dcterms:modified>
</cp:coreProperties>
</file>