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14" w:rsidRPr="008F5114" w:rsidRDefault="008F5114" w:rsidP="008F5114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11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D0297AC" wp14:editId="1781831E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790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11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8F5114" w:rsidRPr="008F5114" w:rsidRDefault="008F5114" w:rsidP="008F51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8F511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Издается                                                                                     09 августа </w:t>
      </w:r>
      <w:smartTag w:uri="urn:schemas-microsoft-com:office:smarttags" w:element="metricconverter">
        <w:smartTagPr>
          <w:attr w:name="ProductID" w:val="2019 г"/>
        </w:smartTagPr>
        <w:r w:rsidRPr="008F5114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eastAsia="ru-RU"/>
          </w:rPr>
          <w:t>2019 г</w:t>
        </w:r>
      </w:smartTag>
      <w:r w:rsidRPr="008F511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., пятница № 29 (317)</w:t>
      </w:r>
    </w:p>
    <w:p w:rsidR="008F5114" w:rsidRPr="008F5114" w:rsidRDefault="008F5114" w:rsidP="008F511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8F511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С 30 июня 2006 года.                                                                                           Выходит не реже 1 раза в месяц,</w:t>
      </w:r>
    </w:p>
    <w:p w:rsidR="008F5114" w:rsidRPr="008F5114" w:rsidRDefault="008F5114" w:rsidP="008F51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8F511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B90C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8F511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Распространяется бесплатно</w:t>
      </w:r>
    </w:p>
    <w:p w:rsidR="008F5114" w:rsidRPr="008F5114" w:rsidRDefault="008F5114" w:rsidP="008F51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</w:p>
    <w:p w:rsidR="008F5114" w:rsidRDefault="008F5114" w:rsidP="008F5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1" w:name="bookmark1"/>
      <w:r w:rsidRPr="008F5114">
        <w:rPr>
          <w:rFonts w:ascii="Times New Roman" w:eastAsia="Calibri" w:hAnsi="Times New Roman" w:cs="Times New Roman"/>
          <w:sz w:val="16"/>
          <w:szCs w:val="16"/>
        </w:rPr>
        <w:t>РОССИЙСКАЯ ФЕДЕРАЦИЯ</w:t>
      </w:r>
      <w:r w:rsidRPr="008F5114">
        <w:rPr>
          <w:rFonts w:ascii="Times New Roman" w:eastAsia="Calibri" w:hAnsi="Times New Roman" w:cs="Times New Roman"/>
          <w:sz w:val="16"/>
          <w:szCs w:val="16"/>
        </w:rPr>
        <w:br/>
        <w:t>КОСТРОМСКАЯ ОБЛАСТЬ</w:t>
      </w:r>
      <w:r w:rsidRPr="008F5114">
        <w:rPr>
          <w:rFonts w:ascii="Times New Roman" w:eastAsia="Calibri" w:hAnsi="Times New Roman" w:cs="Times New Roman"/>
          <w:sz w:val="16"/>
          <w:szCs w:val="16"/>
        </w:rPr>
        <w:br/>
        <w:t>ЧУХЛОМСКИЙ МУНИЦИПАЛЬНЫЙ РАЙОН</w:t>
      </w:r>
      <w:r w:rsidRPr="008F5114">
        <w:rPr>
          <w:rFonts w:ascii="Times New Roman" w:eastAsia="Calibri" w:hAnsi="Times New Roman" w:cs="Times New Roman"/>
          <w:sz w:val="16"/>
          <w:szCs w:val="16"/>
        </w:rPr>
        <w:br/>
        <w:t>АДМИНИСТРАЦИЯ ГОРОДСКОГО ПОСЕЛЕНИЯ ГОРОД ЧУХЛОМА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ПОСТАНОВЛЕНИЕ</w:t>
      </w:r>
    </w:p>
    <w:p w:rsidR="008F5114" w:rsidRPr="008F5114" w:rsidRDefault="008F5114" w:rsidP="008F511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9 августа 2019 года № 108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right="45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Об утверждении Порядка составления 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right="45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8F5114">
        <w:rPr>
          <w:rFonts w:ascii="Times New Roman" w:eastAsia="Calibri" w:hAnsi="Times New Roman" w:cs="Times New Roman"/>
          <w:sz w:val="16"/>
          <w:szCs w:val="16"/>
        </w:rPr>
        <w:t>проекта</w:t>
      </w:r>
      <w:proofErr w:type="gramEnd"/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F5114">
        <w:rPr>
          <w:rFonts w:ascii="Times New Roman" w:eastAsia="Calibri" w:hAnsi="Times New Roman" w:cs="Times New Roman"/>
          <w:bCs/>
          <w:sz w:val="16"/>
          <w:szCs w:val="16"/>
        </w:rPr>
        <w:t>бюджета городского поселения город Чухлома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right="45"/>
        <w:rPr>
          <w:rFonts w:ascii="Times New Roman" w:eastAsia="Calibri" w:hAnsi="Times New Roman" w:cs="Times New Roman"/>
          <w:bCs/>
          <w:sz w:val="16"/>
          <w:szCs w:val="16"/>
        </w:rPr>
      </w:pPr>
      <w:r w:rsidRPr="008F5114">
        <w:rPr>
          <w:rFonts w:ascii="Times New Roman" w:eastAsia="Calibri" w:hAnsi="Times New Roman" w:cs="Times New Roman"/>
          <w:bCs/>
          <w:sz w:val="16"/>
          <w:szCs w:val="16"/>
        </w:rPr>
        <w:t xml:space="preserve">Чухломского муниципального района Костромской области 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right="45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F5114">
        <w:rPr>
          <w:rFonts w:ascii="Times New Roman" w:eastAsia="Calibri" w:hAnsi="Times New Roman" w:cs="Times New Roman"/>
          <w:sz w:val="16"/>
          <w:szCs w:val="16"/>
        </w:rPr>
        <w:t>на</w:t>
      </w:r>
      <w:proofErr w:type="gramEnd"/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очередной финансовый год </w:t>
      </w:r>
      <w:bookmarkEnd w:id="1"/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right="45"/>
        <w:rPr>
          <w:rFonts w:ascii="Times New Roman" w:eastAsia="Calibri" w:hAnsi="Times New Roman" w:cs="Times New Roman"/>
          <w:b/>
          <w:sz w:val="16"/>
          <w:szCs w:val="16"/>
        </w:rPr>
      </w:pPr>
    </w:p>
    <w:p w:rsidR="008F5114" w:rsidRPr="008F5114" w:rsidRDefault="008F5114" w:rsidP="008F511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5114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169, статьей 184 Бюджетного кодекса Российской Федерации, Положением о бюджетном процессе в городском поселении город Чухлома Чухломского муниципального района Костромской области, в целях обеспечения бюджетного процесса в городском поселении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Pr="008F5114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r w:rsidRPr="008F5114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8F5114" w:rsidRPr="00B90C42" w:rsidRDefault="00B90C42" w:rsidP="00B90C42">
      <w:pPr>
        <w:widowControl w:val="0"/>
        <w:tabs>
          <w:tab w:val="left" w:pos="102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</w:t>
      </w:r>
      <w:r w:rsidR="008F5114" w:rsidRPr="00B90C42">
        <w:rPr>
          <w:rFonts w:ascii="Times New Roman" w:eastAsia="Times New Roman" w:hAnsi="Times New Roman" w:cs="Times New Roman"/>
          <w:sz w:val="16"/>
          <w:szCs w:val="16"/>
        </w:rPr>
        <w:t>Утвердить прилагаемый Порядок составления проекта бюджета городского поселения город Чухлома Чухломского муниципального района Костромской области на очередной финансовый год (далее - Порядок).</w:t>
      </w:r>
    </w:p>
    <w:p w:rsidR="008F5114" w:rsidRPr="00B90C42" w:rsidRDefault="00B90C42" w:rsidP="00B90C42">
      <w:pPr>
        <w:widowControl w:val="0"/>
        <w:tabs>
          <w:tab w:val="left" w:pos="10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 w:rsidR="008F5114" w:rsidRPr="00B90C42">
        <w:rPr>
          <w:rFonts w:ascii="Times New Roman" w:eastAsia="Times New Roman" w:hAnsi="Times New Roman" w:cs="Times New Roman"/>
          <w:sz w:val="16"/>
          <w:szCs w:val="16"/>
        </w:rPr>
        <w:t>Структурным подразделениям администрации городского поселения город Чухлома Чухломского муниципального района Костромской области, главным администраторам доходов и источников финансирования дефицита бюджета городского поселения город Чухлома Чухломского муниципального района Костромской области и главным распорядителям бюджетных средств бюджета городского поселения город Чухлома Чухломского муниципального района Костромской области - субъектам бюджетного планирования обеспечить формирование и представление документов и материалов, необходимых для составления проекта бюджета городского поселения город Чухлома Чухломского муниципального района Костромской области на очередной финансовый год, в соответствии с Порядком.</w:t>
      </w:r>
    </w:p>
    <w:p w:rsidR="008F5114" w:rsidRPr="008F5114" w:rsidRDefault="00B90C42" w:rsidP="008F511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="008F5114" w:rsidRPr="008F5114">
        <w:rPr>
          <w:rFonts w:ascii="Times New Roman" w:eastAsia="Times New Roman" w:hAnsi="Times New Roman" w:cs="Times New Roman"/>
          <w:sz w:val="16"/>
          <w:szCs w:val="16"/>
        </w:rPr>
        <w:t>Контроль за исполнением настоящего постановления оставляю за собой.</w:t>
      </w:r>
    </w:p>
    <w:p w:rsidR="008F5114" w:rsidRPr="008F5114" w:rsidRDefault="008F5114" w:rsidP="00B90C42">
      <w:pPr>
        <w:widowControl w:val="0"/>
        <w:tabs>
          <w:tab w:val="left" w:pos="1028"/>
        </w:tabs>
        <w:spacing w:after="633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5114">
        <w:rPr>
          <w:rFonts w:ascii="Times New Roman" w:eastAsia="Times New Roman" w:hAnsi="Times New Roman" w:cs="Times New Roman"/>
          <w:sz w:val="16"/>
          <w:szCs w:val="16"/>
        </w:rPr>
        <w:t>4.Настоящее постановление вступает в силу со дня его подписания и подлежит официальному опубликованию.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Глава городского поселения город Чухлома</w:t>
      </w:r>
      <w:r w:rsidRPr="008F5114">
        <w:rPr>
          <w:rFonts w:ascii="Times New Roman" w:eastAsia="Calibri" w:hAnsi="Times New Roman" w:cs="Times New Roman"/>
          <w:sz w:val="16"/>
          <w:szCs w:val="16"/>
        </w:rPr>
        <w:tab/>
      </w:r>
      <w:r w:rsidRPr="008F5114">
        <w:rPr>
          <w:rFonts w:ascii="Times New Roman" w:eastAsia="Calibri" w:hAnsi="Times New Roman" w:cs="Times New Roman"/>
          <w:sz w:val="16"/>
          <w:szCs w:val="16"/>
        </w:rPr>
        <w:tab/>
      </w:r>
      <w:r w:rsidRPr="008F5114">
        <w:rPr>
          <w:rFonts w:ascii="Times New Roman" w:eastAsia="Calibri" w:hAnsi="Times New Roman" w:cs="Times New Roman"/>
          <w:sz w:val="16"/>
          <w:szCs w:val="16"/>
        </w:rPr>
        <w:tab/>
      </w:r>
      <w:r w:rsidRPr="008F5114">
        <w:rPr>
          <w:rFonts w:ascii="Times New Roman" w:eastAsia="Calibri" w:hAnsi="Times New Roman" w:cs="Times New Roman"/>
          <w:sz w:val="16"/>
          <w:szCs w:val="16"/>
        </w:rPr>
        <w:tab/>
      </w:r>
      <w:r w:rsidRPr="008F5114">
        <w:rPr>
          <w:rFonts w:ascii="Times New Roman" w:eastAsia="Calibri" w:hAnsi="Times New Roman" w:cs="Times New Roman"/>
          <w:sz w:val="16"/>
          <w:szCs w:val="16"/>
        </w:rPr>
        <w:tab/>
        <w:t>М.И. Гусева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5114" w:rsidRPr="008F5114" w:rsidRDefault="008F5114" w:rsidP="008F5114">
      <w:pPr>
        <w:widowControl w:val="0"/>
        <w:spacing w:after="54" w:line="280" w:lineRule="exact"/>
        <w:ind w:left="690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Pr="008F5114" w:rsidRDefault="008F5114" w:rsidP="008F511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F5114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</w:t>
      </w:r>
    </w:p>
    <w:p w:rsidR="008F5114" w:rsidRPr="008F5114" w:rsidRDefault="008F5114" w:rsidP="008F5114">
      <w:pPr>
        <w:widowControl w:val="0"/>
        <w:tabs>
          <w:tab w:val="left" w:leader="underscore" w:pos="5873"/>
          <w:tab w:val="left" w:leader="underscore" w:pos="720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F5114">
        <w:rPr>
          <w:rFonts w:ascii="Times New Roman" w:eastAsia="Times New Roman" w:hAnsi="Times New Roman" w:cs="Times New Roman"/>
          <w:sz w:val="16"/>
          <w:szCs w:val="16"/>
        </w:rPr>
        <w:t xml:space="preserve">УТВЕРЖДЕН </w:t>
      </w:r>
    </w:p>
    <w:p w:rsidR="008F5114" w:rsidRPr="008F5114" w:rsidRDefault="008F5114" w:rsidP="008F5114">
      <w:pPr>
        <w:widowControl w:val="0"/>
        <w:tabs>
          <w:tab w:val="left" w:leader="underscore" w:pos="5873"/>
          <w:tab w:val="left" w:leader="underscore" w:pos="720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F5114">
        <w:rPr>
          <w:rFonts w:ascii="Times New Roman" w:eastAsia="Times New Roman" w:hAnsi="Times New Roman" w:cs="Times New Roman"/>
          <w:sz w:val="16"/>
          <w:szCs w:val="16"/>
        </w:rPr>
        <w:t>постановлением</w:t>
      </w:r>
      <w:proofErr w:type="gramEnd"/>
      <w:r w:rsidRPr="008F5114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</w:t>
      </w:r>
    </w:p>
    <w:p w:rsidR="008F5114" w:rsidRPr="008F5114" w:rsidRDefault="008F5114" w:rsidP="008F5114">
      <w:pPr>
        <w:widowControl w:val="0"/>
        <w:tabs>
          <w:tab w:val="left" w:leader="underscore" w:pos="5873"/>
          <w:tab w:val="left" w:leader="underscore" w:pos="720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F5114">
        <w:rPr>
          <w:rFonts w:ascii="Times New Roman" w:eastAsia="Times New Roman" w:hAnsi="Times New Roman" w:cs="Times New Roman"/>
          <w:sz w:val="16"/>
          <w:szCs w:val="16"/>
        </w:rPr>
        <w:t xml:space="preserve"> Чухломского муниципального района </w:t>
      </w:r>
    </w:p>
    <w:p w:rsidR="008F5114" w:rsidRPr="008F5114" w:rsidRDefault="008F5114" w:rsidP="008F5114">
      <w:pPr>
        <w:widowControl w:val="0"/>
        <w:tabs>
          <w:tab w:val="left" w:leader="underscore" w:pos="5873"/>
          <w:tab w:val="left" w:leader="underscore" w:pos="720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F5114">
        <w:rPr>
          <w:rFonts w:ascii="Times New Roman" w:eastAsia="Times New Roman" w:hAnsi="Times New Roman" w:cs="Times New Roman"/>
          <w:sz w:val="16"/>
          <w:szCs w:val="16"/>
        </w:rPr>
        <w:t>Костромской области от «09» августа 2019года №108</w:t>
      </w:r>
    </w:p>
    <w:p w:rsidR="008F5114" w:rsidRPr="008F5114" w:rsidRDefault="008F5114" w:rsidP="008F5114">
      <w:pPr>
        <w:widowControl w:val="0"/>
        <w:tabs>
          <w:tab w:val="left" w:leader="underscore" w:pos="5873"/>
          <w:tab w:val="left" w:leader="underscore" w:pos="720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Pr="008F5114" w:rsidRDefault="008F5114" w:rsidP="008F5114">
      <w:pPr>
        <w:widowControl w:val="0"/>
        <w:tabs>
          <w:tab w:val="left" w:leader="underscore" w:pos="5873"/>
          <w:tab w:val="left" w:leader="underscore" w:pos="720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Pr="008F5114" w:rsidRDefault="008F5114" w:rsidP="008F5114">
      <w:pPr>
        <w:keepNext/>
        <w:keepLines/>
        <w:widowControl w:val="0"/>
        <w:spacing w:after="0" w:line="280" w:lineRule="exact"/>
        <w:ind w:right="720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2" w:name="bookmark2"/>
      <w:r w:rsidRPr="008F5114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bookmarkEnd w:id="2"/>
    </w:p>
    <w:p w:rsidR="008F5114" w:rsidRPr="008F5114" w:rsidRDefault="008F5114" w:rsidP="008F5114">
      <w:pPr>
        <w:widowControl w:val="0"/>
        <w:spacing w:after="296" w:line="317" w:lineRule="exact"/>
        <w:ind w:right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gramStart"/>
      <w:r w:rsidRPr="008F5114">
        <w:rPr>
          <w:rFonts w:ascii="Times New Roman" w:eastAsia="Times New Roman" w:hAnsi="Times New Roman" w:cs="Times New Roman"/>
          <w:b/>
          <w:bCs/>
          <w:sz w:val="16"/>
          <w:szCs w:val="16"/>
        </w:rPr>
        <w:t>составления</w:t>
      </w:r>
      <w:proofErr w:type="gramEnd"/>
      <w:r w:rsidRPr="008F511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проекта бюджета городского поселения город Чухлома Чухломского муниципального района Костромской области на очередной финансовый год </w:t>
      </w:r>
    </w:p>
    <w:p w:rsidR="008F5114" w:rsidRPr="008F5114" w:rsidRDefault="008F5114" w:rsidP="008F511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Общие положения</w:t>
      </w:r>
    </w:p>
    <w:p w:rsidR="008F5114" w:rsidRPr="008F5114" w:rsidRDefault="008F5114" w:rsidP="008F5114">
      <w:pPr>
        <w:widowControl w:val="0"/>
        <w:spacing w:after="296" w:line="317" w:lineRule="exact"/>
        <w:ind w:right="72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F5114" w:rsidRPr="008F5114" w:rsidRDefault="008F5114" w:rsidP="008F5114">
      <w:pPr>
        <w:widowControl w:val="0"/>
        <w:tabs>
          <w:tab w:val="left" w:pos="106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5114">
        <w:rPr>
          <w:rFonts w:ascii="Times New Roman" w:eastAsia="Times New Roman" w:hAnsi="Times New Roman" w:cs="Times New Roman"/>
          <w:sz w:val="16"/>
          <w:szCs w:val="16"/>
        </w:rPr>
        <w:tab/>
        <w:t>1.1. Порядок составления проекта бюджета городского поселения город Чухлома Чухломского муниципального района Костромской области на очередной финансовый год (далее - Порядок) разработан в соответствии со статьями 169 и 184 Бюджетного кодекса Российской Федерации, Положением о бюджетном процессе в городском поселении город Чухлома Чухломского муниципального района Костромской области</w:t>
      </w:r>
      <w:r w:rsidRPr="008F5114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8F5114">
        <w:rPr>
          <w:rFonts w:ascii="Times New Roman" w:eastAsia="Times New Roman" w:hAnsi="Times New Roman" w:cs="Times New Roman"/>
          <w:sz w:val="16"/>
          <w:szCs w:val="16"/>
        </w:rPr>
        <w:t>и определяет процедуру составления проекта бюджета городского поселения город Чухлома Чухломского муниципального района Костромской области на очередной финансовый год (далее – проект бюджета городского поселения),</w:t>
      </w:r>
      <w:r w:rsidRPr="008F5114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8F5114">
        <w:rPr>
          <w:rFonts w:ascii="Times New Roman" w:eastAsia="Times New Roman" w:hAnsi="Times New Roman" w:cs="Times New Roman"/>
          <w:sz w:val="16"/>
          <w:szCs w:val="16"/>
        </w:rPr>
        <w:t>а также регламентирует сроки представления в соответствии с настоящим Порядком субъектами бюджетного планирования документов и материалов, предоставляемых одновременно с проектом бюджета городского поселения на очередной финансовый год при внесении его в Совет депутатов городского поселения город Чухлома Чухломского муниципального района Костромской области.</w:t>
      </w:r>
    </w:p>
    <w:p w:rsidR="008F5114" w:rsidRPr="008F5114" w:rsidRDefault="008F5114" w:rsidP="008F5114">
      <w:pPr>
        <w:widowControl w:val="0"/>
        <w:tabs>
          <w:tab w:val="left" w:pos="11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5114">
        <w:rPr>
          <w:rFonts w:ascii="Times New Roman" w:eastAsia="Times New Roman" w:hAnsi="Times New Roman" w:cs="Times New Roman"/>
          <w:sz w:val="16"/>
          <w:szCs w:val="16"/>
        </w:rPr>
        <w:tab/>
        <w:t>1.2.В целях настоящего Порядка под субъектами бюджетного планирования понимаются структурные подразделения администрации городского поселения город Чухлома Чухломского муниципального района Костромской области, главные администраторы доходов и источников финансирования дефицита бюджета городского поселения в соответствии с установленными функциями и полномочиями.</w:t>
      </w:r>
    </w:p>
    <w:p w:rsidR="008F5114" w:rsidRPr="008F5114" w:rsidRDefault="008F5114" w:rsidP="008F5114">
      <w:pPr>
        <w:widowControl w:val="0"/>
        <w:tabs>
          <w:tab w:val="left" w:pos="11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Pr="008F5114" w:rsidRDefault="008F5114" w:rsidP="008F5114">
      <w:pPr>
        <w:suppressAutoHyphens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2.Взаимодействие субъектов бюджетного планирования</w:t>
      </w:r>
    </w:p>
    <w:p w:rsidR="008F5114" w:rsidRPr="008F5114" w:rsidRDefault="008F5114" w:rsidP="008F5114">
      <w:pPr>
        <w:widowControl w:val="0"/>
        <w:tabs>
          <w:tab w:val="left" w:pos="11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2.1. При разработке проекта бюджета городского поселения взаимодействуют все субъекты бюджетного планирования.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2.2 </w:t>
      </w:r>
      <w:r w:rsidRPr="008F5114">
        <w:rPr>
          <w:rFonts w:ascii="Times New Roman" w:eastAsia="Calibri" w:hAnsi="Times New Roman" w:cs="Times New Roman"/>
          <w:b/>
          <w:sz w:val="16"/>
          <w:szCs w:val="16"/>
        </w:rPr>
        <w:t>Глава администрации городского поселения город Чухлома Чухломского муниципального района</w:t>
      </w: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F5114">
        <w:rPr>
          <w:rFonts w:ascii="Times New Roman" w:eastAsia="Calibri" w:hAnsi="Times New Roman" w:cs="Times New Roman"/>
          <w:b/>
          <w:sz w:val="16"/>
          <w:szCs w:val="16"/>
        </w:rPr>
        <w:t>Костромской области</w:t>
      </w: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в целях составления проекта бюджета городского поселения на очередной финансовый год: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1) одобряет прогноз социально-экономического развития на очередной финансовый год;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2) утверждает муниципальные программы, предлагаемые для реализации за счет средств бюджета городского поселения, начиная с очередного финансового года.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2.3. </w:t>
      </w:r>
      <w:r w:rsidRPr="008F5114">
        <w:rPr>
          <w:rFonts w:ascii="Times New Roman" w:eastAsia="Calibri" w:hAnsi="Times New Roman" w:cs="Times New Roman"/>
          <w:b/>
          <w:sz w:val="16"/>
          <w:szCs w:val="16"/>
        </w:rPr>
        <w:t>Муниципальное казенное учреждение «Межведомственная централизованная бухгалтерия»</w:t>
      </w: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а</w:t>
      </w:r>
      <w:r w:rsidRPr="008F5114">
        <w:rPr>
          <w:rFonts w:ascii="Times New Roman" w:eastAsia="Calibri" w:hAnsi="Times New Roman" w:cs="Times New Roman"/>
          <w:b/>
          <w:sz w:val="16"/>
          <w:szCs w:val="16"/>
        </w:rPr>
        <w:t>дминистрации городского поселения город Чухлома Чухломского муниципального района Костромской области</w:t>
      </w: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(далее – Межведомственная централизованная бухгалтерия) организует составление и составляет проект бюджета городского поселения на очередной финансовый год в том числе: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1) разрабатывает основные направления бюджетной и налоговой политики городского поселения город Чухлома Чухломского муниципального района Костромской области на очередной финансовый год, основные направления долговой политики на очередной финансовый год;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2) формирует на основании прогноза социально-экономического развития городского поселения город Чухлома Чухломского муниципального района Костромской области на очередной финансовый год, предложений, расчетов и обоснований главных администраторов доходов бюджета городского поселения и главных администраторов источников финансирования дефицита бюджета городского поселения, прогноз поступлений доходов бюджета городского поселения и источников финансирования дефицита бюджета городского поселения по кодам бюджетной классификации Российской Федерации, расчеты по статьям классификации доходов бюджета городского поселения город Чухлома, реестр источников дохода бюджета городского поселения;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3) формирует расчеты расходов бюджета городского поселения город Чухлома на очередной финансовый год по разделам, подразделам, целевым статьям (муниципальным программам и не </w:t>
      </w:r>
      <w:proofErr w:type="spellStart"/>
      <w:r w:rsidRPr="008F5114">
        <w:rPr>
          <w:rFonts w:ascii="Times New Roman" w:eastAsia="Calibri" w:hAnsi="Times New Roman" w:cs="Times New Roman"/>
          <w:sz w:val="16"/>
          <w:szCs w:val="16"/>
        </w:rPr>
        <w:t>непрограмным</w:t>
      </w:r>
      <w:proofErr w:type="spellEnd"/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направлениям деятельности), группам (группам и подгруппам) видов расходов классификации расходов бюджета городского поселения и распределение бюджетных ассигнований в соответствии с ведомственной структурой расходов бюджета городского поселения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8F5114">
        <w:rPr>
          <w:rFonts w:ascii="Times New Roman" w:eastAsia="Calibri" w:hAnsi="Times New Roman" w:cs="Times New Roman"/>
          <w:sz w:val="16"/>
          <w:szCs w:val="16"/>
        </w:rPr>
        <w:t>непрограмным</w:t>
      </w:r>
      <w:proofErr w:type="spellEnd"/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направлениям деятельности) группам (группам и подгруппам) видов расходов классификации расходов бюджета городского поселения;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4) формирует перечень публичных нормативных обязательств, подлежащих исполнению за счет средств бюджета городского поселения город;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5) осуществляет оценку ожидаемого исполнения бюджета городского поселения на текущий финансовый год;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6) устанавливает и направляет субъектам бюджетного планирования особенности планирования бюджетных ассигнований бюджета городского поселения до 25 августа текущего финансового года;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7) рассматривает бюджетные проектировки и предложения субъектов бюджетного планирования до 20 октября текущего года;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8) подготавливает заключения на проекты нормативных правовых актов и предложения субъектов бюджетного планирования, которые связаны с изменением объема и (или) структуры расходных обязательств городского поселения; 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9) рассматривает и согласовывает проекты муниципальных программ, разработанные субъектами бюджетного планирования, являющимися ответственными исполнителями, и их предложения по внесению изменений в утвержденные муниципальные программы;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lastRenderedPageBreak/>
        <w:t>10) разрабатывает проекты программ муниципальных внутренних заимствований городского поселения, проект структуры государственного долга городского поселения по состоянию на 1 января года, следующего за очередным финансовым годом;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11) формирует и ведет реестр договоров, содержащих финансовые обязательства городского поселения;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12) ведет реестр расходных обязательств городского поселения;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13) разрабатывает среднесрочный финансовый план городского поселения на очередной финансовый год и плановый период;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14) рассчитывает верхний предел и предельный объем муниципального долга на 1 января года, следующего за очередным финансовым годом;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15) составляет информацию о долговых обязательствах городского поселения, в том числе по муниципальным гарантиям;</w:t>
      </w:r>
    </w:p>
    <w:p w:rsidR="008F5114" w:rsidRPr="008F5114" w:rsidRDefault="008F5114" w:rsidP="008F51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16) устанавливает перечень и коды целевых статей расходов бюджета городского поселения;</w:t>
      </w:r>
    </w:p>
    <w:p w:rsidR="008F5114" w:rsidRPr="008F5114" w:rsidRDefault="008F5114" w:rsidP="008F51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17) составляет перечень нормативных правовых актов (положений нормативных правовых актов) городского поселения, действие которых подлежит приостановлению в связи с тем, что они не обеспечены источниками финансирования в очередном финансовом году;</w:t>
      </w:r>
    </w:p>
    <w:p w:rsidR="008F5114" w:rsidRPr="008F5114" w:rsidRDefault="008F5114" w:rsidP="008F51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18) взаимодействует с субъектами бюджетного планирования по вопросам разработки и формирования документов и материалов, необходимых для составления проекта бюджета городского поселения;</w:t>
      </w:r>
    </w:p>
    <w:p w:rsidR="008F5114" w:rsidRPr="008F5114" w:rsidRDefault="008F5114" w:rsidP="008F51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2.4. А</w:t>
      </w:r>
      <w:r w:rsidRPr="008F5114">
        <w:rPr>
          <w:rFonts w:ascii="Times New Roman" w:eastAsia="Calibri" w:hAnsi="Times New Roman" w:cs="Times New Roman"/>
          <w:b/>
          <w:sz w:val="16"/>
          <w:szCs w:val="16"/>
        </w:rPr>
        <w:t>дминистрация городского поселения город Чухлома Чухломского муниципального района Костромской области</w:t>
      </w: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в целях составления проекта бюджета городского представляет в Межведомственную централизованную бухгалтерию: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1) в срок до 15 сентября текущего года отдельные показатели прогноза социально-экономического развития городского поселения город Чухлома Чухломского муниципального района Костромской области: </w:t>
      </w:r>
    </w:p>
    <w:p w:rsidR="008F5114" w:rsidRPr="008F5114" w:rsidRDefault="008F5114" w:rsidP="008F5114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объема выпуска продукции;</w:t>
      </w:r>
    </w:p>
    <w:p w:rsidR="008F5114" w:rsidRPr="008F5114" w:rsidRDefault="008F5114" w:rsidP="008F5114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розничного товарооборота, в том числе общественного питания;</w:t>
      </w:r>
    </w:p>
    <w:p w:rsidR="008F5114" w:rsidRPr="008F5114" w:rsidRDefault="008F5114" w:rsidP="008F5114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объема платных услуг населению;</w:t>
      </w:r>
    </w:p>
    <w:p w:rsidR="008F5114" w:rsidRPr="008F5114" w:rsidRDefault="008F5114" w:rsidP="008F5114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фонда заработной платы;</w:t>
      </w:r>
    </w:p>
    <w:p w:rsidR="008F5114" w:rsidRPr="008F5114" w:rsidRDefault="008F5114" w:rsidP="008F5114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инвестиций в основной капитал;</w:t>
      </w:r>
    </w:p>
    <w:p w:rsidR="008F5114" w:rsidRPr="008F5114" w:rsidRDefault="008F5114" w:rsidP="008F51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ab/>
        <w:t xml:space="preserve">  - объема отгруженных товаров собственного производства, выполненных работ и оказанных услуг собственными силами (без НДС и акцизов);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- индексы </w:t>
      </w:r>
      <w:proofErr w:type="gramStart"/>
      <w:r w:rsidRPr="008F5114">
        <w:rPr>
          <w:rFonts w:ascii="Times New Roman" w:eastAsia="Calibri" w:hAnsi="Times New Roman" w:cs="Times New Roman"/>
          <w:sz w:val="16"/>
          <w:szCs w:val="16"/>
        </w:rPr>
        <w:t>потребительских  цен</w:t>
      </w:r>
      <w:proofErr w:type="gramEnd"/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по видам экономической деятельности;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другие показатели по запросам Межведомственной централизованной бухгалтерии;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2) в срок до 20 сентября текущего года: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перечень и объемы финансирования муниципальных программ (проектов программ), предполагаемых к финансированию в очередном финансовом году, по форме, доведенной Межведомственной централизованной бухгалтерией;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проект прогнозного плана (программы) приватизации муниципального имущества городского поселения город Чухлома Чухломского муниципального района Костромской области на очередной финансовый год;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информацию о балансовой стоимости коммунальных объектов (зданий, сооружений);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- данные по доходам от использования имущества, находящегося в муниципальной собственности на отчетный год и прогноз на очередной финансовый год; 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ожидаемый прогноз поступления доходов от продажи муниципального имущества и продажи земельных участков, на очередной финансовый год;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сведения, необходимые для формирования доходной части бюджета городского поселения на очередной финансовый год, с соответствующими расчетами и обоснованиями;</w:t>
      </w:r>
    </w:p>
    <w:p w:rsidR="008F5114" w:rsidRPr="008F5114" w:rsidRDefault="008F5114" w:rsidP="008F51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5114">
        <w:rPr>
          <w:rFonts w:ascii="Times New Roman" w:eastAsia="Calibri" w:hAnsi="Times New Roman" w:cs="Times New Roman"/>
          <w:sz w:val="16"/>
          <w:szCs w:val="16"/>
          <w:lang w:eastAsia="ru-RU"/>
        </w:rPr>
        <w:t>- мониторинг потребности в оказании муниципальными учреждениями городского поселения город Чухлома Чухломского муниципального района Костромской области муниципальных услуг;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перечень объектов и объемы, финансирование которых в очередном финансовом году предусматривается осуществлять за счет средств областного бюджета и бюджета муниципального района.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3) в срок до 15 октября текущего года: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-паспорта муниципальных программ, предусмотренных к финансированию из бюджета городского поселения в очередном финансовом году;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-информацию об оценке эффективности реализации муниципальных программ;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 -информацию о сокращении, начиная с очередного финансового года, бюджетных ассигнований на реализацию муниципальных программ, досрочном прекращении муниципальных программ;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 xml:space="preserve">- информацию о площади муниципального жилищного фонда, кв. м; 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- муниципальную адресную инвестиционную программу по отраслям и объектам, предполагаемым к финансированию в очередном финансовом году.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4) в срок до 20 октября текущего года прогноз социально-экономического развития городского поселения город Чухлома Чухломского муниципального района Костромской области, разработанный с учетом показателей, перечисленных в подпункте 1. пункта 2.4 настоящего Порядка.</w:t>
      </w:r>
    </w:p>
    <w:p w:rsidR="008F5114" w:rsidRPr="008F5114" w:rsidRDefault="008F5114" w:rsidP="008F5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5114">
        <w:rPr>
          <w:rFonts w:ascii="Times New Roman" w:eastAsia="Calibri" w:hAnsi="Times New Roman" w:cs="Times New Roman"/>
          <w:sz w:val="16"/>
          <w:szCs w:val="16"/>
        </w:rPr>
        <w:t>5) не позднее 15 ноября текущего финансового года представляет в Совет депутатов городского поселения город Чухлома Чухломского муниципального района Костромской документы и материалы, подлежащие представлению в Совет депутатов городского поселения город Чухлома Чухломского муниципального района Костромской области одновременно с проектом решения «О бюджете городского поселения город Чухлома Чухломского муниципального района Костромской области на очередной финансовый год».</w:t>
      </w:r>
    </w:p>
    <w:p w:rsidR="008F5114" w:rsidRDefault="008F5114" w:rsidP="008F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90C42" w:rsidRDefault="00B90C42" w:rsidP="008F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90C42" w:rsidRPr="00D55830" w:rsidRDefault="00B90C42" w:rsidP="008F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8F5114" w:rsidRPr="00D55830" w:rsidTr="00D61DA4">
        <w:trPr>
          <w:trHeight w:val="1755"/>
        </w:trPr>
        <w:tc>
          <w:tcPr>
            <w:tcW w:w="3151" w:type="dxa"/>
          </w:tcPr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D55830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8" w:history="1">
              <w:r w:rsidRPr="00D558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D558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D558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D558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D558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proofErr w:type="spellStart"/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proofErr w:type="spellEnd"/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</w:tcPr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</w:t>
            </w:r>
            <w:proofErr w:type="gramStart"/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Вестник Чухломы»</w:t>
            </w:r>
          </w:p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8F5114" w:rsidRPr="00D55830" w:rsidRDefault="008F5114" w:rsidP="00D61D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55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3F1B6A" w:rsidRDefault="003F1B6A"/>
    <w:sectPr w:rsidR="003F1B6A" w:rsidSect="008F5114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42" w:rsidRDefault="00B90C42" w:rsidP="00B90C42">
      <w:pPr>
        <w:spacing w:after="0" w:line="240" w:lineRule="auto"/>
      </w:pPr>
      <w:r>
        <w:separator/>
      </w:r>
    </w:p>
  </w:endnote>
  <w:endnote w:type="continuationSeparator" w:id="0">
    <w:p w:rsidR="00B90C42" w:rsidRDefault="00B90C42" w:rsidP="00B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76052"/>
      <w:docPartObj>
        <w:docPartGallery w:val="Page Numbers (Bottom of Page)"/>
        <w:docPartUnique/>
      </w:docPartObj>
    </w:sdtPr>
    <w:sdtContent>
      <w:p w:rsidR="00B90C42" w:rsidRDefault="00B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0C42" w:rsidRDefault="00B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42" w:rsidRDefault="00B90C42" w:rsidP="00B90C42">
      <w:pPr>
        <w:spacing w:after="0" w:line="240" w:lineRule="auto"/>
      </w:pPr>
      <w:r>
        <w:separator/>
      </w:r>
    </w:p>
  </w:footnote>
  <w:footnote w:type="continuationSeparator" w:id="0">
    <w:p w:rsidR="00B90C42" w:rsidRDefault="00B90C42" w:rsidP="00B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31D9"/>
    <w:multiLevelType w:val="hybridMultilevel"/>
    <w:tmpl w:val="AD0E619A"/>
    <w:lvl w:ilvl="0" w:tplc="9E98982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73BA7B28"/>
    <w:multiLevelType w:val="multilevel"/>
    <w:tmpl w:val="288E3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4"/>
    <w:rsid w:val="003F1B6A"/>
    <w:rsid w:val="008F5114"/>
    <w:rsid w:val="00B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3F2F-FB6B-419E-87AC-270E627C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C42"/>
  </w:style>
  <w:style w:type="paragraph" w:styleId="a5">
    <w:name w:val="footer"/>
    <w:basedOn w:val="a"/>
    <w:link w:val="a6"/>
    <w:uiPriority w:val="99"/>
    <w:unhideWhenUsed/>
    <w:rsid w:val="00B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C42"/>
  </w:style>
  <w:style w:type="paragraph" w:styleId="a7">
    <w:name w:val="List Paragraph"/>
    <w:basedOn w:val="a"/>
    <w:uiPriority w:val="34"/>
    <w:qFormat/>
    <w:rsid w:val="00B90C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chu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2019-09-04T07:48:00Z</cp:lastPrinted>
  <dcterms:created xsi:type="dcterms:W3CDTF">2019-08-23T10:37:00Z</dcterms:created>
  <dcterms:modified xsi:type="dcterms:W3CDTF">2019-09-04T07:51:00Z</dcterms:modified>
</cp:coreProperties>
</file>