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D5" w:rsidRPr="005A55D5" w:rsidRDefault="00111295" w:rsidP="005A55D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45pt" fillcolor="#06c" strokecolor="#9cf" strokeweight="1.5pt">
            <v:shadow on="t" color="#900"/>
            <v:textpath style="font-family:&quot;Impact&quot;;v-text-kern:t" trim="t" fitpath="t" string="Вестник Чухломы"/>
          </v:shape>
        </w:pict>
      </w:r>
    </w:p>
    <w:p w:rsidR="005A55D5" w:rsidRPr="005A55D5" w:rsidRDefault="005A55D5" w:rsidP="005A55D5">
      <w:pPr>
        <w:spacing w:after="0" w:line="240" w:lineRule="auto"/>
        <w:jc w:val="center"/>
        <w:rPr>
          <w:rFonts w:ascii="Arial" w:eastAsia="Times New Roman" w:hAnsi="Arial" w:cs="Arial"/>
          <w:b/>
          <w:bCs/>
          <w:i/>
          <w:sz w:val="20"/>
          <w:szCs w:val="20"/>
          <w:lang w:eastAsia="ru-RU"/>
        </w:rPr>
      </w:pPr>
      <w:r w:rsidRPr="005A55D5">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5A55D5">
        <w:rPr>
          <w:rFonts w:ascii="Arial" w:eastAsia="Times New Roman" w:hAnsi="Arial" w:cs="Arial"/>
          <w:b/>
          <w:bCs/>
          <w:i/>
          <w:sz w:val="24"/>
          <w:szCs w:val="24"/>
          <w:lang w:eastAsia="ru-RU"/>
        </w:rPr>
        <w:t xml:space="preserve"> </w:t>
      </w:r>
      <w:r w:rsidRPr="005A55D5">
        <w:rPr>
          <w:rFonts w:ascii="Arial" w:eastAsia="Times New Roman" w:hAnsi="Arial" w:cs="Arial"/>
          <w:b/>
          <w:bCs/>
          <w:i/>
          <w:sz w:val="20"/>
          <w:szCs w:val="20"/>
          <w:lang w:eastAsia="ru-RU"/>
        </w:rPr>
        <w:t>Чухломского муниципального района Костромской области</w:t>
      </w:r>
    </w:p>
    <w:p w:rsidR="005A55D5" w:rsidRPr="005A55D5" w:rsidRDefault="005A55D5" w:rsidP="005A55D5">
      <w:pPr>
        <w:spacing w:after="0" w:line="240" w:lineRule="auto"/>
        <w:rPr>
          <w:rFonts w:ascii="Times New Roman" w:eastAsia="Times New Roman" w:hAnsi="Times New Roman" w:cs="Times New Roman"/>
          <w:b/>
          <w:bCs/>
          <w:i/>
          <w:sz w:val="20"/>
          <w:szCs w:val="20"/>
          <w:lang w:eastAsia="ru-RU"/>
        </w:rPr>
      </w:pPr>
      <w:r w:rsidRPr="005A55D5">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13 июня 2018 </w:t>
      </w:r>
      <w:r w:rsidRPr="005A55D5">
        <w:rPr>
          <w:rFonts w:ascii="Times New Roman" w:eastAsia="Times New Roman" w:hAnsi="Times New Roman" w:cs="Times New Roman"/>
          <w:b/>
          <w:bCs/>
          <w:i/>
          <w:sz w:val="20"/>
          <w:szCs w:val="20"/>
          <w:lang w:eastAsia="ru-RU"/>
        </w:rPr>
        <w:t xml:space="preserve">г., </w:t>
      </w:r>
      <w:r>
        <w:rPr>
          <w:rFonts w:ascii="Times New Roman" w:eastAsia="Times New Roman" w:hAnsi="Times New Roman" w:cs="Times New Roman"/>
          <w:b/>
          <w:bCs/>
          <w:i/>
          <w:sz w:val="20"/>
          <w:szCs w:val="20"/>
          <w:lang w:eastAsia="ru-RU"/>
        </w:rPr>
        <w:t>среда</w:t>
      </w:r>
      <w:r w:rsidRPr="005A55D5">
        <w:rPr>
          <w:rFonts w:ascii="Times New Roman" w:eastAsia="Times New Roman" w:hAnsi="Times New Roman" w:cs="Times New Roman"/>
          <w:b/>
          <w:bCs/>
          <w:i/>
          <w:sz w:val="20"/>
          <w:szCs w:val="20"/>
          <w:lang w:eastAsia="ru-RU"/>
        </w:rPr>
        <w:t xml:space="preserve"> № 2</w:t>
      </w:r>
      <w:r>
        <w:rPr>
          <w:rFonts w:ascii="Times New Roman" w:eastAsia="Times New Roman" w:hAnsi="Times New Roman" w:cs="Times New Roman"/>
          <w:b/>
          <w:bCs/>
          <w:i/>
          <w:sz w:val="20"/>
          <w:szCs w:val="20"/>
          <w:lang w:eastAsia="ru-RU"/>
        </w:rPr>
        <w:t>2</w:t>
      </w:r>
      <w:r w:rsidRPr="005A55D5">
        <w:rPr>
          <w:rFonts w:ascii="Times New Roman" w:eastAsia="Times New Roman" w:hAnsi="Times New Roman" w:cs="Times New Roman"/>
          <w:b/>
          <w:bCs/>
          <w:i/>
          <w:sz w:val="20"/>
          <w:szCs w:val="20"/>
          <w:lang w:eastAsia="ru-RU"/>
        </w:rPr>
        <w:t>(</w:t>
      </w:r>
      <w:r>
        <w:rPr>
          <w:rFonts w:ascii="Times New Roman" w:eastAsia="Times New Roman" w:hAnsi="Times New Roman" w:cs="Times New Roman"/>
          <w:b/>
          <w:bCs/>
          <w:i/>
          <w:sz w:val="20"/>
          <w:szCs w:val="20"/>
          <w:lang w:eastAsia="ru-RU"/>
        </w:rPr>
        <w:t>266</w:t>
      </w:r>
      <w:r w:rsidRPr="005A55D5">
        <w:rPr>
          <w:rFonts w:ascii="Times New Roman" w:eastAsia="Times New Roman" w:hAnsi="Times New Roman" w:cs="Times New Roman"/>
          <w:b/>
          <w:bCs/>
          <w:i/>
          <w:sz w:val="20"/>
          <w:szCs w:val="20"/>
          <w:lang w:eastAsia="ru-RU"/>
        </w:rPr>
        <w:t xml:space="preserve">)   С 30 июня 2006 года.                                                                                          </w:t>
      </w:r>
      <w:r>
        <w:rPr>
          <w:rFonts w:ascii="Times New Roman" w:eastAsia="Times New Roman" w:hAnsi="Times New Roman" w:cs="Times New Roman"/>
          <w:b/>
          <w:bCs/>
          <w:i/>
          <w:sz w:val="20"/>
          <w:szCs w:val="20"/>
          <w:lang w:eastAsia="ru-RU"/>
        </w:rPr>
        <w:t xml:space="preserve">                      </w:t>
      </w:r>
      <w:r w:rsidRPr="005A55D5">
        <w:rPr>
          <w:rFonts w:ascii="Times New Roman" w:eastAsia="Times New Roman" w:hAnsi="Times New Roman" w:cs="Times New Roman"/>
          <w:b/>
          <w:bCs/>
          <w:i/>
          <w:sz w:val="20"/>
          <w:szCs w:val="20"/>
          <w:lang w:eastAsia="ru-RU"/>
        </w:rPr>
        <w:t xml:space="preserve"> Выходит не реже 1 раза в месяц,</w:t>
      </w:r>
    </w:p>
    <w:p w:rsidR="005A55D5" w:rsidRPr="005A55D5" w:rsidRDefault="005A55D5" w:rsidP="005A55D5">
      <w:pPr>
        <w:spacing w:after="0" w:line="240" w:lineRule="auto"/>
        <w:jc w:val="right"/>
        <w:rPr>
          <w:rFonts w:ascii="Times New Roman" w:eastAsia="Times New Roman" w:hAnsi="Times New Roman" w:cs="Times New Roman"/>
          <w:b/>
          <w:bCs/>
          <w:i/>
          <w:sz w:val="20"/>
          <w:szCs w:val="20"/>
          <w:lang w:eastAsia="ru-RU"/>
        </w:rPr>
      </w:pPr>
      <w:r w:rsidRPr="005A55D5">
        <w:rPr>
          <w:rFonts w:ascii="Times New Roman" w:eastAsia="Times New Roman" w:hAnsi="Times New Roman" w:cs="Times New Roman"/>
          <w:b/>
          <w:bCs/>
          <w:i/>
          <w:sz w:val="20"/>
          <w:szCs w:val="20"/>
          <w:lang w:eastAsia="ru-RU"/>
        </w:rPr>
        <w:t xml:space="preserve">                                                                                                                                   Распространяется бесплатно</w:t>
      </w:r>
    </w:p>
    <w:p w:rsidR="005A55D5" w:rsidRPr="005A55D5" w:rsidRDefault="005A55D5" w:rsidP="005A55D5">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5A55D5" w:rsidRPr="005A55D5" w:rsidRDefault="005A55D5" w:rsidP="005A55D5">
      <w:pPr>
        <w:spacing w:after="0" w:line="240" w:lineRule="auto"/>
        <w:rPr>
          <w:rFonts w:ascii="Times New Roman" w:eastAsia="Times New Roman" w:hAnsi="Times New Roman" w:cs="Times New Roman"/>
          <w:b/>
          <w:sz w:val="16"/>
          <w:szCs w:val="16"/>
          <w:lang w:eastAsia="ru-RU"/>
        </w:rPr>
      </w:pPr>
    </w:p>
    <w:p w:rsidR="005A55D5" w:rsidRPr="00A3286E" w:rsidRDefault="005A55D5" w:rsidP="005A55D5">
      <w:pPr>
        <w:spacing w:after="0" w:line="240" w:lineRule="auto"/>
        <w:jc w:val="center"/>
        <w:rPr>
          <w:rFonts w:ascii="Times New Roman" w:eastAsia="Times New Roman" w:hAnsi="Times New Roman" w:cs="Times New Roman"/>
          <w:b/>
          <w:sz w:val="16"/>
          <w:szCs w:val="16"/>
          <w:lang w:eastAsia="ru-RU"/>
        </w:rPr>
      </w:pPr>
      <w:r w:rsidRPr="00A3286E">
        <w:rPr>
          <w:rFonts w:ascii="Times New Roman" w:eastAsia="Times New Roman" w:hAnsi="Times New Roman" w:cs="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5A55D5" w:rsidRPr="00A3286E" w:rsidRDefault="005A55D5" w:rsidP="005A55D5">
      <w:pPr>
        <w:spacing w:after="0" w:line="240" w:lineRule="auto"/>
        <w:jc w:val="center"/>
        <w:rPr>
          <w:rFonts w:ascii="Times New Roman" w:eastAsia="Times New Roman" w:hAnsi="Times New Roman" w:cs="Times New Roman"/>
          <w:b/>
          <w:sz w:val="16"/>
          <w:szCs w:val="16"/>
          <w:lang w:eastAsia="ru-RU"/>
        </w:rPr>
      </w:pPr>
    </w:p>
    <w:p w:rsidR="005A55D5" w:rsidRPr="00A3286E" w:rsidRDefault="005A55D5" w:rsidP="005A55D5">
      <w:pPr>
        <w:spacing w:after="0" w:line="240" w:lineRule="auto"/>
        <w:jc w:val="center"/>
        <w:rPr>
          <w:rFonts w:ascii="Times New Roman" w:eastAsia="Times New Roman" w:hAnsi="Times New Roman" w:cs="Times New Roman"/>
          <w:b/>
          <w:sz w:val="16"/>
          <w:szCs w:val="16"/>
          <w:lang w:eastAsia="ru-RU"/>
        </w:rPr>
      </w:pPr>
      <w:r w:rsidRPr="00A3286E">
        <w:rPr>
          <w:rFonts w:ascii="Times New Roman" w:eastAsia="Times New Roman" w:hAnsi="Times New Roman" w:cs="Times New Roman"/>
          <w:b/>
          <w:sz w:val="16"/>
          <w:szCs w:val="16"/>
          <w:lang w:eastAsia="ru-RU"/>
        </w:rPr>
        <w:t>РЕШЕНИЕ</w:t>
      </w:r>
    </w:p>
    <w:p w:rsidR="005A55D5" w:rsidRPr="00A3286E" w:rsidRDefault="005A55D5" w:rsidP="005A55D5">
      <w:pPr>
        <w:spacing w:after="0" w:line="240" w:lineRule="auto"/>
        <w:rPr>
          <w:rFonts w:ascii="Times New Roman" w:eastAsia="Times New Roman" w:hAnsi="Times New Roman" w:cs="Times New Roman"/>
          <w:sz w:val="16"/>
          <w:szCs w:val="16"/>
          <w:lang w:eastAsia="ru-RU"/>
        </w:rPr>
      </w:pPr>
    </w:p>
    <w:p w:rsidR="005A55D5" w:rsidRPr="00A3286E" w:rsidRDefault="005A55D5" w:rsidP="005A55D5">
      <w:pPr>
        <w:spacing w:after="0" w:line="240" w:lineRule="auto"/>
        <w:ind w:left="-360" w:firstLine="360"/>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от «13» июня 2018 года  № 135</w:t>
      </w:r>
    </w:p>
    <w:p w:rsidR="005A55D5" w:rsidRPr="00A3286E" w:rsidRDefault="005A55D5" w:rsidP="005A55D5">
      <w:pPr>
        <w:spacing w:after="0" w:line="240" w:lineRule="auto"/>
        <w:rPr>
          <w:rFonts w:ascii="Times New Roman" w:eastAsia="Times New Roman" w:hAnsi="Times New Roman" w:cs="Times New Roman"/>
          <w:sz w:val="16"/>
          <w:szCs w:val="16"/>
          <w:lang w:eastAsia="ru-RU"/>
        </w:rPr>
      </w:pPr>
    </w:p>
    <w:p w:rsidR="005A55D5" w:rsidRPr="00A3286E" w:rsidRDefault="005A55D5" w:rsidP="005A55D5">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Об установлении меры социальной поддержки </w:t>
      </w:r>
      <w:proofErr w:type="gramStart"/>
      <w:r w:rsidRPr="00A3286E">
        <w:rPr>
          <w:rFonts w:ascii="Times New Roman" w:eastAsia="Times New Roman" w:hAnsi="Times New Roman" w:cs="Times New Roman"/>
          <w:sz w:val="16"/>
          <w:szCs w:val="16"/>
          <w:lang w:eastAsia="ru-RU"/>
        </w:rPr>
        <w:t>в</w:t>
      </w:r>
      <w:proofErr w:type="gramEnd"/>
    </w:p>
    <w:p w:rsidR="005A55D5" w:rsidRPr="00A3286E" w:rsidRDefault="005A55D5" w:rsidP="005A55D5">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в виде частичной платы за счет средств бюджета </w:t>
      </w:r>
    </w:p>
    <w:p w:rsidR="005A55D5" w:rsidRPr="00A3286E" w:rsidRDefault="005A55D5" w:rsidP="005A55D5">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городского поселения город Чухлома стоимости</w:t>
      </w:r>
    </w:p>
    <w:p w:rsidR="005A55D5" w:rsidRPr="00A3286E" w:rsidRDefault="005A55D5" w:rsidP="005A55D5">
      <w:pPr>
        <w:spacing w:after="0" w:line="240" w:lineRule="auto"/>
        <w:rPr>
          <w:rFonts w:ascii="Times New Roman" w:eastAsia="Times New Roman" w:hAnsi="Times New Roman" w:cs="Times New Roman"/>
          <w:sz w:val="16"/>
          <w:szCs w:val="16"/>
          <w:lang w:eastAsia="ru-RU"/>
        </w:rPr>
      </w:pPr>
      <w:proofErr w:type="gramStart"/>
      <w:r w:rsidRPr="00A3286E">
        <w:rPr>
          <w:rFonts w:ascii="Times New Roman" w:eastAsia="Times New Roman" w:hAnsi="Times New Roman" w:cs="Times New Roman"/>
          <w:sz w:val="16"/>
          <w:szCs w:val="16"/>
          <w:lang w:eastAsia="ru-RU"/>
        </w:rPr>
        <w:t>услуг отопления оказываемых жителям городского</w:t>
      </w:r>
      <w:proofErr w:type="gramEnd"/>
    </w:p>
    <w:p w:rsidR="005A55D5" w:rsidRPr="00A3286E" w:rsidRDefault="005A55D5" w:rsidP="005A55D5">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поселения город Чухлома Чухломского муниципального </w:t>
      </w:r>
    </w:p>
    <w:p w:rsidR="005A55D5" w:rsidRPr="00A3286E" w:rsidRDefault="005A55D5" w:rsidP="005A55D5">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района Костромской области</w:t>
      </w:r>
    </w:p>
    <w:p w:rsidR="005A55D5" w:rsidRPr="00A3286E" w:rsidRDefault="005A55D5" w:rsidP="005A55D5">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5A55D5" w:rsidRPr="00A3286E" w:rsidRDefault="005A55D5" w:rsidP="005A55D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 </w:t>
      </w:r>
      <w:proofErr w:type="gramStart"/>
      <w:r w:rsidRPr="00A3286E">
        <w:rPr>
          <w:rFonts w:ascii="Times New Roman" w:eastAsia="Times New Roman" w:hAnsi="Times New Roman" w:cs="Times New Roman"/>
          <w:sz w:val="16"/>
          <w:szCs w:val="16"/>
          <w:lang w:eastAsia="ru-RU"/>
        </w:rPr>
        <w:t>руководствуясь Уставом муниципального образования городское поселение город Чухлома Чухломского муниципального</w:t>
      </w:r>
      <w:proofErr w:type="gramEnd"/>
      <w:r w:rsidRPr="00A3286E">
        <w:rPr>
          <w:rFonts w:ascii="Times New Roman" w:eastAsia="Times New Roman" w:hAnsi="Times New Roman" w:cs="Times New Roman"/>
          <w:sz w:val="16"/>
          <w:szCs w:val="16"/>
          <w:lang w:eastAsia="ru-RU"/>
        </w:rPr>
        <w:t xml:space="preserve"> района Костромской области, Совет депутатов </w:t>
      </w:r>
      <w:r w:rsidRPr="00A3286E">
        <w:rPr>
          <w:rFonts w:ascii="Times New Roman" w:eastAsia="Times New Roman" w:hAnsi="Times New Roman" w:cs="Times New Roman"/>
          <w:b/>
          <w:sz w:val="16"/>
          <w:szCs w:val="16"/>
          <w:lang w:eastAsia="ru-RU"/>
        </w:rPr>
        <w:t>РЕШИЛ</w:t>
      </w:r>
      <w:r w:rsidRPr="00A3286E">
        <w:rPr>
          <w:rFonts w:ascii="Times New Roman" w:eastAsia="Times New Roman" w:hAnsi="Times New Roman" w:cs="Times New Roman"/>
          <w:sz w:val="16"/>
          <w:szCs w:val="16"/>
          <w:lang w:eastAsia="ru-RU"/>
        </w:rPr>
        <w:t>:</w:t>
      </w:r>
    </w:p>
    <w:p w:rsidR="005A55D5" w:rsidRPr="00A3286E" w:rsidRDefault="005A55D5" w:rsidP="005A55D5">
      <w:pPr>
        <w:spacing w:after="0" w:line="240" w:lineRule="auto"/>
        <w:ind w:firstLine="709"/>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1.Признать утратившим силу решение Совета депутатов городского поселения город Чухлома Чухломского муниципального района Костромской области от « 28» мая 2010 года № 246 «Об установлении меры социальной поддержки в </w:t>
      </w:r>
      <w:proofErr w:type="spellStart"/>
      <w:proofErr w:type="gramStart"/>
      <w:r w:rsidRPr="00A3286E">
        <w:rPr>
          <w:rFonts w:ascii="Times New Roman" w:eastAsia="Times New Roman" w:hAnsi="Times New Roman" w:cs="Times New Roman"/>
          <w:sz w:val="16"/>
          <w:szCs w:val="16"/>
          <w:lang w:eastAsia="ru-RU"/>
        </w:rPr>
        <w:t>в</w:t>
      </w:r>
      <w:proofErr w:type="spellEnd"/>
      <w:proofErr w:type="gramEnd"/>
      <w:r w:rsidRPr="00A3286E">
        <w:rPr>
          <w:rFonts w:ascii="Times New Roman" w:eastAsia="Times New Roman" w:hAnsi="Times New Roman" w:cs="Times New Roman"/>
          <w:sz w:val="16"/>
          <w:szCs w:val="16"/>
          <w:lang w:eastAsia="ru-RU"/>
        </w:rPr>
        <w:t xml:space="preserve"> виде частичной платы за счет средств бюджета городского поселения город Чухлома стоимости услуг отопления оказываемых жителям городского поселения город Чухлома Чухломского муниципального района Костромской области».</w:t>
      </w:r>
    </w:p>
    <w:p w:rsidR="005A55D5" w:rsidRPr="00A3286E" w:rsidRDefault="005A55D5" w:rsidP="005A55D5">
      <w:pPr>
        <w:spacing w:after="0" w:line="240" w:lineRule="auto"/>
        <w:ind w:firstLine="709"/>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2.Изложить название решения Совета депутатов городского поселения город Чухлома Чухломского муниципального района Костромской области от « 26 » января 2011 года № 303 в следующей редакции:</w:t>
      </w:r>
    </w:p>
    <w:p w:rsidR="005A55D5" w:rsidRPr="00A3286E" w:rsidRDefault="005A55D5" w:rsidP="005A55D5">
      <w:pPr>
        <w:spacing w:after="0" w:line="240" w:lineRule="auto"/>
        <w:ind w:firstLine="709"/>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«Об установлении меры социальной поддержки в </w:t>
      </w:r>
      <w:proofErr w:type="spellStart"/>
      <w:proofErr w:type="gramStart"/>
      <w:r w:rsidRPr="00A3286E">
        <w:rPr>
          <w:rFonts w:ascii="Times New Roman" w:eastAsia="Times New Roman" w:hAnsi="Times New Roman" w:cs="Times New Roman"/>
          <w:sz w:val="16"/>
          <w:szCs w:val="16"/>
          <w:lang w:eastAsia="ru-RU"/>
        </w:rPr>
        <w:t>в</w:t>
      </w:r>
      <w:proofErr w:type="spellEnd"/>
      <w:proofErr w:type="gramEnd"/>
      <w:r w:rsidRPr="00A3286E">
        <w:rPr>
          <w:rFonts w:ascii="Times New Roman" w:eastAsia="Times New Roman" w:hAnsi="Times New Roman" w:cs="Times New Roman"/>
          <w:sz w:val="16"/>
          <w:szCs w:val="16"/>
          <w:lang w:eastAsia="ru-RU"/>
        </w:rPr>
        <w:t xml:space="preserve"> виде частичной платы за счет средств бюджета городского поселения город Чухлома стоимости услуг отопления оказываемых жителям городского поселения город Чухлома Чухломского муниципального района Костромской области».</w:t>
      </w:r>
    </w:p>
    <w:p w:rsidR="005A55D5" w:rsidRPr="00A3286E" w:rsidRDefault="005A55D5" w:rsidP="005A55D5">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выполнением настоящего решения возложить на Председателя Совета депутатов городского поселения город Чухлома </w:t>
      </w:r>
      <w:proofErr w:type="spellStart"/>
      <w:r w:rsidRPr="00A3286E">
        <w:rPr>
          <w:rFonts w:ascii="Times New Roman" w:eastAsia="Times New Roman" w:hAnsi="Times New Roman" w:cs="Times New Roman"/>
          <w:color w:val="000000"/>
          <w:sz w:val="16"/>
          <w:szCs w:val="16"/>
          <w:lang w:eastAsia="ru-RU"/>
        </w:rPr>
        <w:t>Беркутова</w:t>
      </w:r>
      <w:proofErr w:type="spellEnd"/>
      <w:r w:rsidRPr="00A3286E">
        <w:rPr>
          <w:rFonts w:ascii="Times New Roman" w:eastAsia="Times New Roman" w:hAnsi="Times New Roman" w:cs="Times New Roman"/>
          <w:color w:val="000000"/>
          <w:sz w:val="16"/>
          <w:szCs w:val="16"/>
          <w:lang w:eastAsia="ru-RU"/>
        </w:rPr>
        <w:t xml:space="preserve"> И.А..</w:t>
      </w:r>
    </w:p>
    <w:p w:rsidR="005A55D5" w:rsidRPr="00A3286E" w:rsidRDefault="005A55D5" w:rsidP="005A55D5">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w:t>
      </w:r>
      <w:r w:rsidRPr="00A3286E">
        <w:rPr>
          <w:rFonts w:ascii="Times New Roman" w:eastAsia="Times New Roman" w:hAnsi="Times New Roman" w:cs="Times New Roman"/>
          <w:color w:val="000000"/>
          <w:sz w:val="16"/>
          <w:szCs w:val="16"/>
          <w:shd w:val="clear" w:color="auto" w:fill="FFFFFF"/>
          <w:lang w:eastAsia="ru-RU"/>
        </w:rPr>
        <w:t>Настоящее решение вступает в силу с момента официального опубликования в печатном издании «Вестник Чухломы».</w:t>
      </w:r>
    </w:p>
    <w:p w:rsidR="005A55D5" w:rsidRPr="00A3286E" w:rsidRDefault="005A55D5" w:rsidP="005A55D5">
      <w:pPr>
        <w:spacing w:after="0" w:line="240" w:lineRule="auto"/>
        <w:ind w:firstLine="709"/>
        <w:contextualSpacing/>
        <w:jc w:val="both"/>
        <w:rPr>
          <w:rFonts w:ascii="Times New Roman" w:eastAsia="Times New Roman" w:hAnsi="Times New Roman" w:cs="Times New Roman"/>
          <w:sz w:val="16"/>
          <w:szCs w:val="16"/>
          <w:lang w:eastAsia="ru-RU"/>
        </w:rPr>
      </w:pPr>
    </w:p>
    <w:p w:rsidR="005A55D5" w:rsidRPr="00A3286E" w:rsidRDefault="005A55D5" w:rsidP="005A55D5">
      <w:pPr>
        <w:spacing w:after="0" w:line="240" w:lineRule="auto"/>
        <w:ind w:firstLine="709"/>
        <w:contextualSpacing/>
        <w:jc w:val="both"/>
        <w:rPr>
          <w:rFonts w:ascii="Times New Roman" w:eastAsia="Times New Roman" w:hAnsi="Times New Roman" w:cs="Times New Roman"/>
          <w:sz w:val="16"/>
          <w:szCs w:val="16"/>
          <w:lang w:eastAsia="ru-RU"/>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5A55D5" w:rsidRPr="00A3286E" w:rsidTr="005A55D5">
        <w:trPr>
          <w:trHeight w:val="1939"/>
          <w:tblCellSpacing w:w="0" w:type="dxa"/>
        </w:trPr>
        <w:tc>
          <w:tcPr>
            <w:tcW w:w="4575" w:type="dxa"/>
            <w:tcBorders>
              <w:top w:val="nil"/>
              <w:left w:val="nil"/>
              <w:bottom w:val="nil"/>
              <w:right w:val="nil"/>
            </w:tcBorders>
            <w:tcMar>
              <w:top w:w="0" w:type="dxa"/>
              <w:left w:w="0" w:type="dxa"/>
              <w:bottom w:w="0" w:type="dxa"/>
              <w:right w:w="0" w:type="dxa"/>
            </w:tcMar>
            <w:hideMark/>
          </w:tcPr>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p>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Председатель Совета депутатов городского поселения город Чухлома Чухломского муниципального района Костромской</w:t>
            </w:r>
          </w:p>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области</w:t>
            </w:r>
          </w:p>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________________ И.А. Беркутов</w:t>
            </w:r>
          </w:p>
        </w:tc>
        <w:tc>
          <w:tcPr>
            <w:tcW w:w="4575" w:type="dxa"/>
            <w:tcBorders>
              <w:top w:val="nil"/>
              <w:left w:val="nil"/>
              <w:bottom w:val="nil"/>
              <w:right w:val="nil"/>
            </w:tcBorders>
            <w:tcMar>
              <w:top w:w="0" w:type="dxa"/>
              <w:left w:w="0" w:type="dxa"/>
              <w:bottom w:w="0" w:type="dxa"/>
              <w:right w:w="0" w:type="dxa"/>
            </w:tcMar>
            <w:hideMark/>
          </w:tcPr>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p>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Глава городского поселения город Чухлома Чухломского муниципального района Костромской области</w:t>
            </w:r>
          </w:p>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p>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________________ М.И. Гусева</w:t>
            </w:r>
          </w:p>
        </w:tc>
      </w:tr>
    </w:tbl>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Принято Советом депутатов</w:t>
      </w:r>
    </w:p>
    <w:p w:rsidR="005A55D5" w:rsidRPr="00A3286E" w:rsidRDefault="005A55D5" w:rsidP="005A55D5">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«13» июня 2018 год</w:t>
      </w:r>
    </w:p>
    <w:p w:rsidR="005A55D5" w:rsidRPr="00A3286E" w:rsidRDefault="005A55D5" w:rsidP="005A55D5">
      <w:pPr>
        <w:spacing w:after="0" w:line="240" w:lineRule="auto"/>
        <w:jc w:val="both"/>
        <w:rPr>
          <w:rFonts w:ascii="Times New Roman" w:eastAsia="Times New Roman" w:hAnsi="Times New Roman" w:cs="Times New Roman"/>
          <w:sz w:val="16"/>
          <w:szCs w:val="16"/>
          <w:lang w:eastAsia="ru-RU"/>
        </w:rPr>
      </w:pPr>
    </w:p>
    <w:p w:rsidR="0017353E" w:rsidRPr="00A3286E" w:rsidRDefault="0017353E" w:rsidP="0017353E">
      <w:pPr>
        <w:spacing w:after="0" w:line="240" w:lineRule="auto"/>
        <w:jc w:val="center"/>
        <w:rPr>
          <w:rFonts w:ascii="Times New Roman" w:eastAsia="Times New Roman" w:hAnsi="Times New Roman" w:cs="Times New Roman"/>
          <w:b/>
          <w:sz w:val="16"/>
          <w:szCs w:val="16"/>
          <w:lang w:eastAsia="ru-RU"/>
        </w:rPr>
      </w:pPr>
      <w:r w:rsidRPr="00A3286E">
        <w:rPr>
          <w:rFonts w:ascii="Times New Roman" w:eastAsia="Times New Roman" w:hAnsi="Times New Roman" w:cs="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17353E" w:rsidRPr="00A3286E" w:rsidRDefault="0017353E" w:rsidP="0017353E">
      <w:pPr>
        <w:spacing w:after="0" w:line="240" w:lineRule="auto"/>
        <w:jc w:val="center"/>
        <w:rPr>
          <w:rFonts w:ascii="Times New Roman" w:eastAsia="Times New Roman" w:hAnsi="Times New Roman" w:cs="Times New Roman"/>
          <w:b/>
          <w:sz w:val="16"/>
          <w:szCs w:val="16"/>
          <w:lang w:eastAsia="ru-RU"/>
        </w:rPr>
      </w:pPr>
    </w:p>
    <w:p w:rsidR="0017353E" w:rsidRPr="00A3286E" w:rsidRDefault="0017353E" w:rsidP="0017353E">
      <w:pPr>
        <w:spacing w:after="0" w:line="240" w:lineRule="auto"/>
        <w:jc w:val="center"/>
        <w:rPr>
          <w:rFonts w:ascii="Times New Roman" w:eastAsia="Times New Roman" w:hAnsi="Times New Roman" w:cs="Times New Roman"/>
          <w:b/>
          <w:sz w:val="16"/>
          <w:szCs w:val="16"/>
          <w:lang w:eastAsia="ru-RU"/>
        </w:rPr>
      </w:pPr>
      <w:r w:rsidRPr="00A3286E">
        <w:rPr>
          <w:rFonts w:ascii="Times New Roman" w:eastAsia="Times New Roman" w:hAnsi="Times New Roman" w:cs="Times New Roman"/>
          <w:b/>
          <w:sz w:val="16"/>
          <w:szCs w:val="16"/>
          <w:lang w:eastAsia="ru-RU"/>
        </w:rPr>
        <w:t>РЕШЕНИЕ</w:t>
      </w:r>
    </w:p>
    <w:p w:rsidR="0017353E" w:rsidRPr="00A3286E" w:rsidRDefault="0017353E" w:rsidP="0017353E">
      <w:pPr>
        <w:spacing w:after="0" w:line="240" w:lineRule="auto"/>
        <w:rPr>
          <w:rFonts w:ascii="Times New Roman" w:eastAsia="Times New Roman" w:hAnsi="Times New Roman" w:cs="Times New Roman"/>
          <w:sz w:val="16"/>
          <w:szCs w:val="16"/>
          <w:lang w:eastAsia="ru-RU"/>
        </w:rPr>
      </w:pPr>
    </w:p>
    <w:p w:rsidR="0017353E" w:rsidRPr="00A3286E" w:rsidRDefault="0017353E" w:rsidP="0017353E">
      <w:pPr>
        <w:spacing w:after="0" w:line="240" w:lineRule="auto"/>
        <w:ind w:left="-360" w:firstLine="360"/>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от «13» июня 2018 года  № 136</w:t>
      </w:r>
    </w:p>
    <w:p w:rsidR="0017353E" w:rsidRPr="00A3286E" w:rsidRDefault="0017353E" w:rsidP="0017353E">
      <w:pPr>
        <w:spacing w:after="0" w:line="240" w:lineRule="auto"/>
        <w:rPr>
          <w:rFonts w:ascii="Times New Roman" w:eastAsia="Times New Roman" w:hAnsi="Times New Roman" w:cs="Times New Roman"/>
          <w:sz w:val="16"/>
          <w:szCs w:val="16"/>
          <w:lang w:eastAsia="ru-RU"/>
        </w:rPr>
      </w:pPr>
    </w:p>
    <w:p w:rsidR="0017353E" w:rsidRPr="00A3286E" w:rsidRDefault="0017353E" w:rsidP="0017353E">
      <w:pPr>
        <w:spacing w:after="0" w:line="240" w:lineRule="auto"/>
        <w:rPr>
          <w:rFonts w:ascii="Times New Roman" w:eastAsia="Times New Roman" w:hAnsi="Times New Roman" w:cs="Times New Roman"/>
          <w:sz w:val="16"/>
          <w:szCs w:val="16"/>
          <w:lang w:eastAsia="ru-RU"/>
        </w:rPr>
      </w:pPr>
    </w:p>
    <w:p w:rsidR="0017353E" w:rsidRPr="00A3286E" w:rsidRDefault="0017353E" w:rsidP="0017353E">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О внесении изменений в решение Совета</w:t>
      </w:r>
    </w:p>
    <w:p w:rsidR="0017353E" w:rsidRPr="00A3286E" w:rsidRDefault="0017353E" w:rsidP="0017353E">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депутатов городского поселения город Чухлома</w:t>
      </w:r>
    </w:p>
    <w:p w:rsidR="0017353E" w:rsidRPr="00A3286E" w:rsidRDefault="0017353E" w:rsidP="0017353E">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от 14.11.2017 года  № 89 «Об установлении </w:t>
      </w:r>
      <w:proofErr w:type="gramStart"/>
      <w:r w:rsidRPr="00A3286E">
        <w:rPr>
          <w:rFonts w:ascii="Times New Roman" w:eastAsia="Times New Roman" w:hAnsi="Times New Roman" w:cs="Times New Roman"/>
          <w:sz w:val="16"/>
          <w:szCs w:val="16"/>
          <w:lang w:eastAsia="ru-RU"/>
        </w:rPr>
        <w:t>на</w:t>
      </w:r>
      <w:proofErr w:type="gramEnd"/>
      <w:r w:rsidRPr="00A3286E">
        <w:rPr>
          <w:rFonts w:ascii="Times New Roman" w:eastAsia="Times New Roman" w:hAnsi="Times New Roman" w:cs="Times New Roman"/>
          <w:sz w:val="16"/>
          <w:szCs w:val="16"/>
          <w:lang w:eastAsia="ru-RU"/>
        </w:rPr>
        <w:t xml:space="preserve"> </w:t>
      </w:r>
    </w:p>
    <w:p w:rsidR="0017353E" w:rsidRPr="00A3286E" w:rsidRDefault="0017353E" w:rsidP="0017353E">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территории городского поселения город Чухлома</w:t>
      </w:r>
    </w:p>
    <w:p w:rsidR="0017353E" w:rsidRPr="00A3286E" w:rsidRDefault="0017353E" w:rsidP="0017353E">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Чухломского муниципального района </w:t>
      </w:r>
      <w:proofErr w:type="gramStart"/>
      <w:r w:rsidRPr="00A3286E">
        <w:rPr>
          <w:rFonts w:ascii="Times New Roman" w:eastAsia="Times New Roman" w:hAnsi="Times New Roman" w:cs="Times New Roman"/>
          <w:sz w:val="16"/>
          <w:szCs w:val="16"/>
          <w:lang w:eastAsia="ru-RU"/>
        </w:rPr>
        <w:t>Костромской</w:t>
      </w:r>
      <w:proofErr w:type="gramEnd"/>
      <w:r w:rsidRPr="00A3286E">
        <w:rPr>
          <w:rFonts w:ascii="Times New Roman" w:eastAsia="Times New Roman" w:hAnsi="Times New Roman" w:cs="Times New Roman"/>
          <w:sz w:val="16"/>
          <w:szCs w:val="16"/>
          <w:lang w:eastAsia="ru-RU"/>
        </w:rPr>
        <w:t xml:space="preserve"> </w:t>
      </w:r>
    </w:p>
    <w:p w:rsidR="0017353E" w:rsidRPr="00A3286E" w:rsidRDefault="0017353E" w:rsidP="0017353E">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области налога на имущество физических лиц»  </w:t>
      </w:r>
    </w:p>
    <w:p w:rsidR="0017353E" w:rsidRPr="00A3286E" w:rsidRDefault="0017353E" w:rsidP="0017353E">
      <w:pPr>
        <w:spacing w:after="0" w:line="240" w:lineRule="auto"/>
        <w:rPr>
          <w:rFonts w:ascii="Times New Roman" w:eastAsia="Times New Roman" w:hAnsi="Times New Roman" w:cs="Times New Roman"/>
          <w:sz w:val="16"/>
          <w:szCs w:val="16"/>
          <w:lang w:eastAsia="ru-RU"/>
        </w:rPr>
      </w:pPr>
    </w:p>
    <w:p w:rsidR="0017353E" w:rsidRPr="00A3286E" w:rsidRDefault="0017353E" w:rsidP="0017353E">
      <w:pPr>
        <w:spacing w:after="0" w:line="240" w:lineRule="auto"/>
        <w:rPr>
          <w:rFonts w:ascii="Times New Roman" w:eastAsia="Times New Roman" w:hAnsi="Times New Roman" w:cs="Times New Roman"/>
          <w:sz w:val="16"/>
          <w:szCs w:val="16"/>
          <w:lang w:eastAsia="ru-RU"/>
        </w:rPr>
      </w:pPr>
    </w:p>
    <w:p w:rsidR="0017353E" w:rsidRPr="00A3286E" w:rsidRDefault="0017353E" w:rsidP="0017353E">
      <w:pPr>
        <w:spacing w:after="0" w:line="240" w:lineRule="auto"/>
        <w:ind w:firstLine="709"/>
        <w:jc w:val="both"/>
        <w:rPr>
          <w:rFonts w:ascii="Times New Roman" w:eastAsia="Times New Roman" w:hAnsi="Times New Roman" w:cs="Times New Roman"/>
          <w:b/>
          <w:sz w:val="16"/>
          <w:szCs w:val="16"/>
          <w:lang w:eastAsia="ru-RU"/>
        </w:rPr>
      </w:pPr>
      <w:r w:rsidRPr="00A3286E">
        <w:rPr>
          <w:rFonts w:ascii="Times New Roman" w:eastAsia="Times New Roman" w:hAnsi="Times New Roman" w:cs="Times New Roman"/>
          <w:sz w:val="16"/>
          <w:szCs w:val="16"/>
          <w:lang w:eastAsia="ru-RU"/>
        </w:rPr>
        <w:t xml:space="preserve">В соответствии с Федеральным законом от 30.11.2016 № 401- ФЗ «О внесении изменений в части первую и вторую Налогового кодекса Российской Федерации и отдельные законодательные акты Российской Федерации», Совет депутатов </w:t>
      </w:r>
      <w:r w:rsidRPr="00A3286E">
        <w:rPr>
          <w:rFonts w:ascii="Times New Roman" w:eastAsia="Times New Roman" w:hAnsi="Times New Roman" w:cs="Times New Roman"/>
          <w:b/>
          <w:sz w:val="16"/>
          <w:szCs w:val="16"/>
          <w:lang w:eastAsia="ru-RU"/>
        </w:rPr>
        <w:t>РЕШИЛ:</w:t>
      </w:r>
    </w:p>
    <w:p w:rsidR="0017353E" w:rsidRPr="00A3286E" w:rsidRDefault="0017353E" w:rsidP="0017353E">
      <w:pPr>
        <w:spacing w:after="0" w:line="240" w:lineRule="auto"/>
        <w:ind w:firstLine="709"/>
        <w:jc w:val="both"/>
        <w:rPr>
          <w:rFonts w:ascii="Times New Roman" w:eastAsia="Times New Roman" w:hAnsi="Times New Roman" w:cs="Times New Roman"/>
          <w:b/>
          <w:sz w:val="16"/>
          <w:szCs w:val="16"/>
          <w:lang w:eastAsia="ru-RU"/>
        </w:rPr>
      </w:pPr>
    </w:p>
    <w:p w:rsidR="0017353E" w:rsidRPr="00A3286E" w:rsidRDefault="0017353E" w:rsidP="0017353E">
      <w:pPr>
        <w:spacing w:after="0" w:line="240" w:lineRule="auto"/>
        <w:ind w:firstLine="709"/>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1.Подпункт «б» пункта 4.7 изложить в следующей редакции:</w:t>
      </w:r>
    </w:p>
    <w:p w:rsidR="0017353E" w:rsidRPr="00A3286E" w:rsidRDefault="0017353E" w:rsidP="0017353E">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 xml:space="preserve">«б) в отношении торговых центров (комплексов) общей площадью до 1500 квадратных метров (включительно) и помещений в них, административно-деловых центров и помещений в них, а также нежилых помещений,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w:t>
      </w:r>
      <w:r w:rsidRPr="00A3286E">
        <w:rPr>
          <w:rFonts w:ascii="Times New Roman" w:eastAsia="Times New Roman" w:hAnsi="Times New Roman" w:cs="Times New Roman"/>
          <w:color w:val="000000"/>
          <w:sz w:val="16"/>
          <w:szCs w:val="16"/>
          <w:lang w:eastAsia="ru-RU"/>
        </w:rPr>
        <w:lastRenderedPageBreak/>
        <w:t>обслуживания</w:t>
      </w:r>
      <w:proofErr w:type="gramEnd"/>
      <w:r w:rsidRPr="00A3286E">
        <w:rPr>
          <w:rFonts w:ascii="Times New Roman" w:eastAsia="Times New Roman" w:hAnsi="Times New Roman" w:cs="Times New Roman"/>
          <w:color w:val="000000"/>
          <w:sz w:val="16"/>
          <w:szCs w:val="16"/>
          <w:lang w:eastAsia="ru-RU"/>
        </w:rPr>
        <w:t xml:space="preserve"> либо которые фактически используются для размещения офисов, торговых объектов, объектов общественного питания и бытового обслуживания:</w:t>
      </w:r>
    </w:p>
    <w:p w:rsidR="0017353E" w:rsidRPr="00A3286E" w:rsidRDefault="0017353E" w:rsidP="0017353E">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 2017 и 2018 годы - 0,5 процента;</w:t>
      </w:r>
      <w:r w:rsidRPr="00A3286E">
        <w:rPr>
          <w:rFonts w:ascii="Times New Roman" w:eastAsia="Times New Roman" w:hAnsi="Times New Roman" w:cs="Times New Roman"/>
          <w:color w:val="000000"/>
          <w:sz w:val="16"/>
          <w:szCs w:val="16"/>
          <w:lang w:eastAsia="ru-RU"/>
        </w:rPr>
        <w:br/>
        <w:t xml:space="preserve">            на 2019 год - 0,75 процента;</w:t>
      </w:r>
    </w:p>
    <w:p w:rsidR="0017353E" w:rsidRPr="00A3286E" w:rsidRDefault="0017353E" w:rsidP="0017353E">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начиная с 2020 года - 1 процент</w:t>
      </w:r>
      <w:proofErr w:type="gramStart"/>
      <w:r w:rsidRPr="00A3286E">
        <w:rPr>
          <w:rFonts w:ascii="Times New Roman" w:eastAsia="Times New Roman" w:hAnsi="Times New Roman" w:cs="Times New Roman"/>
          <w:color w:val="000000"/>
          <w:sz w:val="16"/>
          <w:szCs w:val="16"/>
          <w:lang w:eastAsia="ru-RU"/>
        </w:rPr>
        <w:t>;»</w:t>
      </w:r>
      <w:proofErr w:type="gramEnd"/>
    </w:p>
    <w:p w:rsidR="0017353E" w:rsidRPr="00A3286E" w:rsidRDefault="0017353E" w:rsidP="0017353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Контроль над выполнением настоящего решения возложить на депутатскую комиссию по бюджету, налогам и сборам (</w:t>
      </w:r>
      <w:proofErr w:type="spellStart"/>
      <w:r w:rsidRPr="00A3286E">
        <w:rPr>
          <w:rFonts w:ascii="Times New Roman" w:eastAsia="Times New Roman" w:hAnsi="Times New Roman" w:cs="Times New Roman"/>
          <w:color w:val="000000"/>
          <w:sz w:val="16"/>
          <w:szCs w:val="16"/>
          <w:lang w:eastAsia="ru-RU"/>
        </w:rPr>
        <w:t>Беркутова</w:t>
      </w:r>
      <w:proofErr w:type="spellEnd"/>
      <w:r w:rsidRPr="00A3286E">
        <w:rPr>
          <w:rFonts w:ascii="Times New Roman" w:eastAsia="Times New Roman" w:hAnsi="Times New Roman" w:cs="Times New Roman"/>
          <w:color w:val="000000"/>
          <w:sz w:val="16"/>
          <w:szCs w:val="16"/>
          <w:lang w:eastAsia="ru-RU"/>
        </w:rPr>
        <w:t xml:space="preserve"> И.А.) .</w:t>
      </w:r>
    </w:p>
    <w:p w:rsidR="0017353E" w:rsidRPr="00A3286E" w:rsidRDefault="0017353E" w:rsidP="0017353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3. </w:t>
      </w:r>
      <w:r w:rsidRPr="00A3286E">
        <w:rPr>
          <w:rFonts w:ascii="Times New Roman" w:eastAsia="Times New Roman" w:hAnsi="Times New Roman" w:cs="Times New Roman"/>
          <w:color w:val="000000"/>
          <w:sz w:val="16"/>
          <w:szCs w:val="16"/>
          <w:shd w:val="clear" w:color="auto" w:fill="FFFFFF"/>
          <w:lang w:eastAsia="ru-RU"/>
        </w:rPr>
        <w:t xml:space="preserve">Настоящее решение вступает со дня официального опубликования в печатном издании «Вестник Чухломы» и распространяется на </w:t>
      </w:r>
      <w:proofErr w:type="gramStart"/>
      <w:r w:rsidRPr="00A3286E">
        <w:rPr>
          <w:rFonts w:ascii="Times New Roman" w:eastAsia="Times New Roman" w:hAnsi="Times New Roman" w:cs="Times New Roman"/>
          <w:color w:val="000000"/>
          <w:sz w:val="16"/>
          <w:szCs w:val="16"/>
          <w:shd w:val="clear" w:color="auto" w:fill="FFFFFF"/>
          <w:lang w:eastAsia="ru-RU"/>
        </w:rPr>
        <w:t>правоотношения</w:t>
      </w:r>
      <w:proofErr w:type="gramEnd"/>
      <w:r w:rsidRPr="00A3286E">
        <w:rPr>
          <w:rFonts w:ascii="Times New Roman" w:eastAsia="Times New Roman" w:hAnsi="Times New Roman" w:cs="Times New Roman"/>
          <w:color w:val="000000"/>
          <w:sz w:val="16"/>
          <w:szCs w:val="16"/>
          <w:shd w:val="clear" w:color="auto" w:fill="FFFFFF"/>
          <w:lang w:eastAsia="ru-RU"/>
        </w:rPr>
        <w:t xml:space="preserve"> возникшие с 1 января 2018 года.  </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17353E" w:rsidRPr="00A3286E" w:rsidTr="0017353E">
        <w:trPr>
          <w:trHeight w:val="1800"/>
          <w:tblCellSpacing w:w="0" w:type="dxa"/>
        </w:trPr>
        <w:tc>
          <w:tcPr>
            <w:tcW w:w="4575" w:type="dxa"/>
            <w:tcMar>
              <w:top w:w="0" w:type="dxa"/>
              <w:left w:w="0" w:type="dxa"/>
              <w:bottom w:w="0" w:type="dxa"/>
              <w:right w:w="0" w:type="dxa"/>
            </w:tcMar>
          </w:tcPr>
          <w:p w:rsidR="0017353E" w:rsidRPr="00A3286E" w:rsidRDefault="0017353E" w:rsidP="0017353E">
            <w:pPr>
              <w:spacing w:after="0"/>
              <w:rPr>
                <w:rFonts w:ascii="Times New Roman" w:eastAsia="Times New Roman" w:hAnsi="Times New Roman" w:cs="Times New Roman"/>
                <w:color w:val="000000"/>
                <w:sz w:val="16"/>
                <w:szCs w:val="16"/>
              </w:rPr>
            </w:pPr>
          </w:p>
          <w:p w:rsidR="0017353E" w:rsidRPr="00A3286E" w:rsidRDefault="0017353E" w:rsidP="0017353E">
            <w:pPr>
              <w:spacing w:after="0"/>
              <w:rPr>
                <w:rFonts w:ascii="Times New Roman" w:eastAsia="Times New Roman" w:hAnsi="Times New Roman" w:cs="Times New Roman"/>
                <w:color w:val="000000"/>
                <w:sz w:val="16"/>
                <w:szCs w:val="16"/>
              </w:rPr>
            </w:pPr>
            <w:r w:rsidRPr="00A3286E">
              <w:rPr>
                <w:rFonts w:ascii="Times New Roman" w:eastAsia="Times New Roman" w:hAnsi="Times New Roman" w:cs="Times New Roman"/>
                <w:color w:val="000000"/>
                <w:sz w:val="16"/>
                <w:szCs w:val="16"/>
              </w:rPr>
              <w:t xml:space="preserve">Председатель Совета депутатов городского поселения город Чухлома Чухломского муниципального района Костромской </w:t>
            </w:r>
          </w:p>
          <w:p w:rsidR="0017353E" w:rsidRPr="00A3286E" w:rsidRDefault="0017353E" w:rsidP="0017353E">
            <w:pPr>
              <w:spacing w:after="0"/>
              <w:rPr>
                <w:rFonts w:ascii="Times New Roman" w:eastAsia="Times New Roman" w:hAnsi="Times New Roman" w:cs="Times New Roman"/>
                <w:color w:val="000000"/>
                <w:sz w:val="16"/>
                <w:szCs w:val="16"/>
              </w:rPr>
            </w:pPr>
            <w:r w:rsidRPr="00A3286E">
              <w:rPr>
                <w:rFonts w:ascii="Times New Roman" w:eastAsia="Times New Roman" w:hAnsi="Times New Roman" w:cs="Times New Roman"/>
                <w:color w:val="000000"/>
                <w:sz w:val="16"/>
                <w:szCs w:val="16"/>
              </w:rPr>
              <w:t>области</w:t>
            </w:r>
          </w:p>
          <w:p w:rsidR="0017353E" w:rsidRPr="00A3286E" w:rsidRDefault="0017353E" w:rsidP="0017353E">
            <w:pPr>
              <w:spacing w:after="0"/>
              <w:rPr>
                <w:rFonts w:ascii="Times New Roman" w:eastAsia="Times New Roman" w:hAnsi="Times New Roman" w:cs="Times New Roman"/>
                <w:color w:val="000000"/>
                <w:sz w:val="16"/>
                <w:szCs w:val="16"/>
              </w:rPr>
            </w:pPr>
            <w:r w:rsidRPr="00A3286E">
              <w:rPr>
                <w:rFonts w:ascii="Times New Roman" w:eastAsia="Times New Roman" w:hAnsi="Times New Roman" w:cs="Times New Roman"/>
                <w:color w:val="000000"/>
                <w:sz w:val="16"/>
                <w:szCs w:val="16"/>
              </w:rPr>
              <w:t>________________ И.А. Беркутов</w:t>
            </w:r>
          </w:p>
        </w:tc>
        <w:tc>
          <w:tcPr>
            <w:tcW w:w="4575" w:type="dxa"/>
            <w:tcMar>
              <w:top w:w="0" w:type="dxa"/>
              <w:left w:w="0" w:type="dxa"/>
              <w:bottom w:w="0" w:type="dxa"/>
              <w:right w:w="0" w:type="dxa"/>
            </w:tcMar>
          </w:tcPr>
          <w:p w:rsidR="0017353E" w:rsidRPr="00A3286E" w:rsidRDefault="0017353E" w:rsidP="0017353E">
            <w:pPr>
              <w:spacing w:after="0"/>
              <w:rPr>
                <w:rFonts w:ascii="Times New Roman" w:eastAsia="Times New Roman" w:hAnsi="Times New Roman" w:cs="Times New Roman"/>
                <w:color w:val="000000"/>
                <w:sz w:val="16"/>
                <w:szCs w:val="16"/>
              </w:rPr>
            </w:pPr>
          </w:p>
          <w:p w:rsidR="0017353E" w:rsidRPr="00A3286E" w:rsidRDefault="0017353E" w:rsidP="0017353E">
            <w:pPr>
              <w:spacing w:after="0"/>
              <w:rPr>
                <w:rFonts w:ascii="Times New Roman" w:eastAsia="Times New Roman" w:hAnsi="Times New Roman" w:cs="Times New Roman"/>
                <w:color w:val="000000"/>
                <w:sz w:val="16"/>
                <w:szCs w:val="16"/>
              </w:rPr>
            </w:pPr>
            <w:r w:rsidRPr="00A3286E">
              <w:rPr>
                <w:rFonts w:ascii="Times New Roman" w:eastAsia="Times New Roman" w:hAnsi="Times New Roman" w:cs="Times New Roman"/>
                <w:color w:val="000000"/>
                <w:sz w:val="16"/>
                <w:szCs w:val="16"/>
              </w:rPr>
              <w:t>Глава городского поселения город Чухлома Чухломского муниципального района Костромской области</w:t>
            </w:r>
          </w:p>
          <w:p w:rsidR="0017353E" w:rsidRPr="00A3286E" w:rsidRDefault="0017353E" w:rsidP="0017353E">
            <w:pPr>
              <w:spacing w:after="0"/>
              <w:rPr>
                <w:rFonts w:ascii="Times New Roman" w:eastAsia="Times New Roman" w:hAnsi="Times New Roman" w:cs="Times New Roman"/>
                <w:color w:val="000000"/>
                <w:sz w:val="16"/>
                <w:szCs w:val="16"/>
              </w:rPr>
            </w:pPr>
          </w:p>
          <w:p w:rsidR="0017353E" w:rsidRPr="00A3286E" w:rsidRDefault="0017353E" w:rsidP="0017353E">
            <w:pPr>
              <w:spacing w:after="0"/>
              <w:rPr>
                <w:rFonts w:ascii="Times New Roman" w:eastAsia="Times New Roman" w:hAnsi="Times New Roman" w:cs="Times New Roman"/>
                <w:color w:val="000000"/>
                <w:sz w:val="16"/>
                <w:szCs w:val="16"/>
              </w:rPr>
            </w:pPr>
            <w:r w:rsidRPr="00A3286E">
              <w:rPr>
                <w:rFonts w:ascii="Times New Roman" w:eastAsia="Times New Roman" w:hAnsi="Times New Roman" w:cs="Times New Roman"/>
                <w:color w:val="000000"/>
                <w:sz w:val="16"/>
                <w:szCs w:val="16"/>
              </w:rPr>
              <w:t xml:space="preserve">________________ М.И. Гусева </w:t>
            </w:r>
          </w:p>
        </w:tc>
      </w:tr>
    </w:tbl>
    <w:p w:rsidR="0017353E" w:rsidRPr="00A3286E" w:rsidRDefault="0017353E" w:rsidP="0017353E">
      <w:pPr>
        <w:spacing w:after="0" w:line="240" w:lineRule="auto"/>
        <w:rPr>
          <w:rFonts w:ascii="Times New Roman" w:eastAsia="Times New Roman" w:hAnsi="Times New Roman" w:cs="Times New Roman"/>
          <w:color w:val="000000"/>
          <w:sz w:val="16"/>
          <w:szCs w:val="16"/>
          <w:lang w:eastAsia="ru-RU"/>
        </w:rPr>
      </w:pPr>
    </w:p>
    <w:p w:rsidR="0017353E" w:rsidRPr="00A3286E" w:rsidRDefault="0017353E" w:rsidP="0017353E">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Принято Советом депутатов </w:t>
      </w:r>
    </w:p>
    <w:p w:rsidR="0017353E" w:rsidRPr="00A3286E" w:rsidRDefault="0017353E" w:rsidP="0017353E">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«13» июня 2018 года</w:t>
      </w:r>
    </w:p>
    <w:p w:rsidR="0017353E" w:rsidRPr="00A3286E" w:rsidRDefault="0017353E" w:rsidP="0017353E">
      <w:pPr>
        <w:spacing w:after="0" w:line="240" w:lineRule="auto"/>
        <w:ind w:firstLine="708"/>
        <w:rPr>
          <w:rFonts w:ascii="Times New Roman" w:eastAsia="Times New Roman" w:hAnsi="Times New Roman" w:cs="Times New Roman"/>
          <w:sz w:val="16"/>
          <w:szCs w:val="16"/>
          <w:lang w:eastAsia="ru-RU"/>
        </w:rPr>
      </w:pPr>
    </w:p>
    <w:p w:rsidR="00A3286E" w:rsidRDefault="00111295" w:rsidP="00A3286E">
      <w:pPr>
        <w:spacing w:before="100" w:beforeAutospacing="1"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РОССИЙСКАЯ ФЕДЕРАЦИЯ</w:t>
      </w:r>
      <w:r w:rsidRPr="00A3286E">
        <w:rPr>
          <w:rFonts w:ascii="Times New Roman" w:eastAsia="Times New Roman" w:hAnsi="Times New Roman" w:cs="Times New Roman"/>
          <w:b/>
          <w:bCs/>
          <w:color w:val="000000"/>
          <w:sz w:val="16"/>
          <w:szCs w:val="16"/>
          <w:lang w:eastAsia="ru-RU"/>
        </w:rPr>
        <w:br/>
        <w:t>КОСТРОМСКАЯ ОБЛАСТЬ</w:t>
      </w:r>
      <w:r w:rsidRPr="00A3286E">
        <w:rPr>
          <w:rFonts w:ascii="Times New Roman" w:eastAsia="Times New Roman" w:hAnsi="Times New Roman" w:cs="Times New Roman"/>
          <w:b/>
          <w:bCs/>
          <w:color w:val="000000"/>
          <w:sz w:val="16"/>
          <w:szCs w:val="16"/>
          <w:lang w:eastAsia="ru-RU"/>
        </w:rPr>
        <w:br/>
        <w:t>ЧУХЛОМСКИЙ МУНИЦИПАЛЬНЫЙ РАЙОН</w:t>
      </w:r>
      <w:r w:rsidRPr="00A3286E">
        <w:rPr>
          <w:rFonts w:ascii="Times New Roman" w:eastAsia="Times New Roman" w:hAnsi="Times New Roman" w:cs="Times New Roman"/>
          <w:b/>
          <w:bCs/>
          <w:color w:val="000000"/>
          <w:sz w:val="16"/>
          <w:szCs w:val="16"/>
          <w:lang w:eastAsia="ru-RU"/>
        </w:rPr>
        <w:br/>
        <w:t>АДМИНИСТРАЦИЯ ГОРОДСКОГО ПОСЕЛЕНИЯ ГОРОД ЧУХЛОМА</w:t>
      </w:r>
    </w:p>
    <w:p w:rsidR="00111295" w:rsidRPr="00A3286E" w:rsidRDefault="00111295" w:rsidP="00A3286E">
      <w:pPr>
        <w:spacing w:before="100" w:beforeAutospacing="1"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ПОСТАНОВЛЕНИЕ</w:t>
      </w:r>
    </w:p>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09 июня 2018 года № 82</w:t>
      </w:r>
    </w:p>
    <w:p w:rsidR="00111295" w:rsidRPr="00A3286E" w:rsidRDefault="00111295" w:rsidP="00A3286E">
      <w:pPr>
        <w:spacing w:after="0" w:line="240" w:lineRule="auto"/>
        <w:ind w:left="363"/>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left="363"/>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Об утверждении Положения об оплате труда </w:t>
      </w:r>
    </w:p>
    <w:p w:rsidR="00111295" w:rsidRPr="00A3286E" w:rsidRDefault="00111295" w:rsidP="00A3286E">
      <w:pPr>
        <w:spacing w:after="0" w:line="240" w:lineRule="auto"/>
        <w:ind w:left="363"/>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работников учреждений культуры городского поселения</w:t>
      </w:r>
    </w:p>
    <w:p w:rsidR="00111295" w:rsidRPr="00A3286E" w:rsidRDefault="00111295" w:rsidP="00A3286E">
      <w:pPr>
        <w:spacing w:after="0" w:line="240" w:lineRule="auto"/>
        <w:ind w:left="363"/>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город Чухлома Чухломского муниципального района </w:t>
      </w:r>
    </w:p>
    <w:p w:rsidR="00111295" w:rsidRPr="00A3286E" w:rsidRDefault="00111295" w:rsidP="00A3286E">
      <w:pPr>
        <w:spacing w:after="0" w:line="240" w:lineRule="auto"/>
        <w:ind w:left="363"/>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Костромской области</w:t>
      </w:r>
    </w:p>
    <w:p w:rsidR="00111295" w:rsidRPr="00A3286E" w:rsidRDefault="00111295" w:rsidP="00111295">
      <w:pPr>
        <w:spacing w:before="100" w:beforeAutospacing="1" w:after="0" w:line="240" w:lineRule="auto"/>
        <w:ind w:firstLine="851"/>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Во исполнение постановления администрации Чухломского муниципального района Костромской области от 26 декабря 2012 года № 668-а «О мероприятиях по реализации в Чухломском муниципальном районе Костромской области отдельных положений Указа Президента Российской Федерации от 07 мая 2012 года №597»,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w:t>
      </w:r>
      <w:proofErr w:type="gramEnd"/>
      <w:r w:rsidRPr="00A3286E">
        <w:rPr>
          <w:rFonts w:ascii="Times New Roman" w:eastAsia="Times New Roman" w:hAnsi="Times New Roman" w:cs="Times New Roman"/>
          <w:color w:val="000000"/>
          <w:sz w:val="16"/>
          <w:szCs w:val="16"/>
          <w:lang w:eastAsia="ru-RU"/>
        </w:rPr>
        <w:t xml:space="preserve"> год, </w:t>
      </w:r>
      <w:proofErr w:type="gramStart"/>
      <w:r w:rsidRPr="00A3286E">
        <w:rPr>
          <w:rFonts w:ascii="Times New Roman" w:eastAsia="Times New Roman" w:hAnsi="Times New Roman" w:cs="Times New Roman"/>
          <w:color w:val="000000"/>
          <w:sz w:val="16"/>
          <w:szCs w:val="16"/>
          <w:lang w:eastAsia="ru-RU"/>
        </w:rPr>
        <w:t>утвержденными</w:t>
      </w:r>
      <w:proofErr w:type="gramEnd"/>
      <w:r w:rsidRPr="00A3286E">
        <w:rPr>
          <w:rFonts w:ascii="Times New Roman" w:eastAsia="Times New Roman" w:hAnsi="Times New Roman" w:cs="Times New Roman"/>
          <w:color w:val="000000"/>
          <w:sz w:val="16"/>
          <w:szCs w:val="16"/>
          <w:lang w:eastAsia="ru-RU"/>
        </w:rPr>
        <w:t xml:space="preserve"> решением Российской трехсторонней комиссией по регулированию социально-трудовых отношений от 22 декабря 2017 года протокол №11 и руководствуясь ст.134 Трудового Кодекса Российской Федерации, администрация городского поселения город Чухлома Чухломского муниципального района</w:t>
      </w:r>
      <w:r w:rsidRPr="00A3286E">
        <w:rPr>
          <w:rFonts w:ascii="Times New Roman" w:eastAsia="Times New Roman" w:hAnsi="Times New Roman" w:cs="Times New Roman"/>
          <w:b/>
          <w:bCs/>
          <w:color w:val="000000"/>
          <w:sz w:val="16"/>
          <w:szCs w:val="16"/>
          <w:lang w:eastAsia="ru-RU"/>
        </w:rPr>
        <w:t xml:space="preserve"> </w:t>
      </w:r>
      <w:r w:rsidRPr="00A3286E">
        <w:rPr>
          <w:rFonts w:ascii="Times New Roman" w:eastAsia="Times New Roman" w:hAnsi="Times New Roman" w:cs="Times New Roman"/>
          <w:color w:val="000000"/>
          <w:sz w:val="16"/>
          <w:szCs w:val="16"/>
          <w:lang w:eastAsia="ru-RU"/>
        </w:rPr>
        <w:t>Костромской области</w:t>
      </w:r>
      <w:r w:rsidRPr="00A3286E">
        <w:rPr>
          <w:rFonts w:ascii="Times New Roman" w:eastAsia="Times New Roman" w:hAnsi="Times New Roman" w:cs="Times New Roman"/>
          <w:b/>
          <w:bCs/>
          <w:color w:val="000000"/>
          <w:sz w:val="16"/>
          <w:szCs w:val="16"/>
          <w:lang w:eastAsia="ru-RU"/>
        </w:rPr>
        <w:t xml:space="preserve"> ПОСТАНОВЛЯЕТ: </w:t>
      </w:r>
    </w:p>
    <w:p w:rsidR="00111295" w:rsidRPr="00A3286E" w:rsidRDefault="00111295" w:rsidP="00111295">
      <w:pPr>
        <w:numPr>
          <w:ilvl w:val="0"/>
          <w:numId w:val="1"/>
        </w:num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Утвердить Положение об оплате </w:t>
      </w:r>
      <w:proofErr w:type="gramStart"/>
      <w:r w:rsidRPr="00A3286E">
        <w:rPr>
          <w:rFonts w:ascii="Times New Roman" w:eastAsia="Times New Roman" w:hAnsi="Times New Roman" w:cs="Times New Roman"/>
          <w:color w:val="000000"/>
          <w:sz w:val="16"/>
          <w:szCs w:val="16"/>
          <w:lang w:eastAsia="ru-RU"/>
        </w:rPr>
        <w:t>труда работников муниципальных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(Приложение).</w:t>
      </w:r>
    </w:p>
    <w:p w:rsidR="00111295" w:rsidRPr="00A3286E" w:rsidRDefault="00111295" w:rsidP="00111295">
      <w:pPr>
        <w:numPr>
          <w:ilvl w:val="0"/>
          <w:numId w:val="1"/>
        </w:num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Признать утратившим силу:</w:t>
      </w:r>
    </w:p>
    <w:p w:rsidR="00111295" w:rsidRPr="00A3286E" w:rsidRDefault="00111295" w:rsidP="00111295">
      <w:pPr>
        <w:numPr>
          <w:ilvl w:val="1"/>
          <w:numId w:val="1"/>
        </w:num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Постановление главы администрации городского поселения город Чухлома Чухломского муниципального района от 29 октября 2008 года № 28 «Об оплате </w:t>
      </w:r>
      <w:proofErr w:type="gramStart"/>
      <w:r w:rsidRPr="00A3286E">
        <w:rPr>
          <w:rFonts w:ascii="Times New Roman" w:eastAsia="Times New Roman" w:hAnsi="Times New Roman" w:cs="Times New Roman"/>
          <w:color w:val="000000"/>
          <w:sz w:val="16"/>
          <w:szCs w:val="16"/>
          <w:lang w:eastAsia="ru-RU"/>
        </w:rPr>
        <w:t>труда работников муниципальных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w:t>
      </w:r>
    </w:p>
    <w:p w:rsidR="00111295" w:rsidRPr="00A3286E" w:rsidRDefault="00111295" w:rsidP="00111295">
      <w:pPr>
        <w:numPr>
          <w:ilvl w:val="1"/>
          <w:numId w:val="1"/>
        </w:num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Постановление администрации городского поселения город Чухлома Чухломского муниципального района Костромской области от 10 апреля 2013 года № 18 «О повышении </w:t>
      </w:r>
      <w:proofErr w:type="gramStart"/>
      <w:r w:rsidRPr="00A3286E">
        <w:rPr>
          <w:rFonts w:ascii="Times New Roman" w:eastAsia="Times New Roman" w:hAnsi="Times New Roman" w:cs="Times New Roman"/>
          <w:color w:val="000000"/>
          <w:sz w:val="16"/>
          <w:szCs w:val="16"/>
          <w:lang w:eastAsia="ru-RU"/>
        </w:rPr>
        <w:t>размеров базовых окладов работников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w:t>
      </w:r>
    </w:p>
    <w:p w:rsidR="00111295" w:rsidRPr="00A3286E" w:rsidRDefault="00111295" w:rsidP="00111295">
      <w:pPr>
        <w:numPr>
          <w:ilvl w:val="1"/>
          <w:numId w:val="1"/>
        </w:num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Постановление администрации Чухломского муниципального района Костромской области от 01 июля 2013 года № 39 «О повышении </w:t>
      </w:r>
      <w:proofErr w:type="gramStart"/>
      <w:r w:rsidRPr="00A3286E">
        <w:rPr>
          <w:rFonts w:ascii="Times New Roman" w:eastAsia="Times New Roman" w:hAnsi="Times New Roman" w:cs="Times New Roman"/>
          <w:color w:val="000000"/>
          <w:sz w:val="16"/>
          <w:szCs w:val="16"/>
          <w:lang w:eastAsia="ru-RU"/>
        </w:rPr>
        <w:t>размеров базовых окладов работников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w:t>
      </w:r>
    </w:p>
    <w:p w:rsidR="00111295" w:rsidRPr="00A3286E" w:rsidRDefault="00111295" w:rsidP="00111295">
      <w:pPr>
        <w:numPr>
          <w:ilvl w:val="1"/>
          <w:numId w:val="1"/>
        </w:num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Постановление администрации Чухломского муниципального района Костромской области от 18 октября 2013 года № 57 «О повышении </w:t>
      </w:r>
      <w:proofErr w:type="gramStart"/>
      <w:r w:rsidRPr="00A3286E">
        <w:rPr>
          <w:rFonts w:ascii="Times New Roman" w:eastAsia="Times New Roman" w:hAnsi="Times New Roman" w:cs="Times New Roman"/>
          <w:color w:val="000000"/>
          <w:sz w:val="16"/>
          <w:szCs w:val="16"/>
          <w:lang w:eastAsia="ru-RU"/>
        </w:rPr>
        <w:t>размеров базовых окладов работников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w:t>
      </w:r>
    </w:p>
    <w:p w:rsidR="00111295" w:rsidRPr="00A3286E" w:rsidRDefault="00111295" w:rsidP="00111295">
      <w:pPr>
        <w:numPr>
          <w:ilvl w:val="1"/>
          <w:numId w:val="1"/>
        </w:num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Постановление администрации Чухломского муниципального района Костромской области от 27 декабря 2017 года № 151 «О повышении </w:t>
      </w:r>
      <w:proofErr w:type="gramStart"/>
      <w:r w:rsidRPr="00A3286E">
        <w:rPr>
          <w:rFonts w:ascii="Times New Roman" w:eastAsia="Times New Roman" w:hAnsi="Times New Roman" w:cs="Times New Roman"/>
          <w:color w:val="000000"/>
          <w:sz w:val="16"/>
          <w:szCs w:val="16"/>
          <w:lang w:eastAsia="ru-RU"/>
        </w:rPr>
        <w:t>размеров базовых окладов работников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w:t>
      </w:r>
    </w:p>
    <w:p w:rsidR="00111295" w:rsidRPr="00A3286E" w:rsidRDefault="00111295" w:rsidP="00111295">
      <w:pPr>
        <w:numPr>
          <w:ilvl w:val="0"/>
          <w:numId w:val="1"/>
        </w:numPr>
        <w:spacing w:before="100" w:beforeAutospacing="1"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исполнением настоящего постановления оставляю за собой.</w:t>
      </w:r>
    </w:p>
    <w:p w:rsidR="00111295" w:rsidRPr="00A3286E" w:rsidRDefault="00111295" w:rsidP="00111295">
      <w:pPr>
        <w:numPr>
          <w:ilvl w:val="0"/>
          <w:numId w:val="1"/>
        </w:num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Настоящее постановление вступает в силу со дня официального опубликования и распространяется на правоотношения, возникшие с 1 июня 2018 года.</w:t>
      </w:r>
    </w:p>
    <w:p w:rsidR="00111295" w:rsidRPr="00A3286E" w:rsidRDefault="00A3286E" w:rsidP="00111295">
      <w:pPr>
        <w:spacing w:before="100" w:beforeAutospacing="1" w:after="198"/>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111295" w:rsidRPr="00A3286E">
        <w:rPr>
          <w:rFonts w:ascii="Times New Roman" w:eastAsia="Times New Roman" w:hAnsi="Times New Roman" w:cs="Times New Roman"/>
          <w:color w:val="000000"/>
          <w:sz w:val="16"/>
          <w:szCs w:val="16"/>
          <w:lang w:eastAsia="ru-RU"/>
        </w:rPr>
        <w:t xml:space="preserve">Глава городского поселения город Чухлома </w:t>
      </w:r>
      <w:r>
        <w:rPr>
          <w:rFonts w:ascii="Times New Roman" w:eastAsia="Times New Roman" w:hAnsi="Times New Roman" w:cs="Times New Roman"/>
          <w:color w:val="000000"/>
          <w:sz w:val="16"/>
          <w:szCs w:val="16"/>
          <w:lang w:eastAsia="ru-RU"/>
        </w:rPr>
        <w:t xml:space="preserve">                                                                                               </w:t>
      </w:r>
      <w:r w:rsidR="00111295" w:rsidRPr="00A3286E">
        <w:rPr>
          <w:rFonts w:ascii="Times New Roman" w:eastAsia="Times New Roman" w:hAnsi="Times New Roman" w:cs="Times New Roman"/>
          <w:color w:val="000000"/>
          <w:sz w:val="16"/>
          <w:szCs w:val="16"/>
          <w:lang w:eastAsia="ru-RU"/>
        </w:rPr>
        <w:t>М.И. Гусева</w:t>
      </w:r>
    </w:p>
    <w:p w:rsidR="00111295" w:rsidRPr="00A3286E" w:rsidRDefault="00111295" w:rsidP="00A3286E">
      <w:pPr>
        <w:spacing w:after="0" w:line="240" w:lineRule="auto"/>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Приложение</w:t>
      </w:r>
    </w:p>
    <w:p w:rsidR="00111295" w:rsidRPr="00A3286E" w:rsidRDefault="00111295" w:rsidP="00A3286E">
      <w:pPr>
        <w:spacing w:after="0" w:line="240" w:lineRule="auto"/>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Утверждено </w:t>
      </w:r>
    </w:p>
    <w:p w:rsidR="00111295" w:rsidRPr="00A3286E" w:rsidRDefault="00111295" w:rsidP="00A3286E">
      <w:pPr>
        <w:spacing w:after="0" w:line="240" w:lineRule="auto"/>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постановлением администрации</w:t>
      </w:r>
    </w:p>
    <w:p w:rsidR="00111295" w:rsidRPr="00A3286E" w:rsidRDefault="00111295" w:rsidP="00A3286E">
      <w:pPr>
        <w:spacing w:after="0" w:line="240" w:lineRule="auto"/>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городского поселения город Чухлома</w:t>
      </w:r>
    </w:p>
    <w:p w:rsidR="00111295" w:rsidRPr="00A3286E" w:rsidRDefault="00111295" w:rsidP="00A3286E">
      <w:pPr>
        <w:spacing w:after="0" w:line="240" w:lineRule="auto"/>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Чухломского муниципального района Костромской области</w:t>
      </w:r>
    </w:p>
    <w:p w:rsidR="00111295" w:rsidRPr="00A3286E" w:rsidRDefault="00111295" w:rsidP="00A3286E">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 «09» июня 2018 г. № 82</w:t>
      </w:r>
    </w:p>
    <w:p w:rsidR="00111295" w:rsidRPr="00A3286E" w:rsidRDefault="00111295" w:rsidP="00111295">
      <w:pPr>
        <w:spacing w:before="100" w:beforeAutospacing="1" w:after="0" w:line="240" w:lineRule="auto"/>
        <w:ind w:firstLine="805"/>
        <w:jc w:val="both"/>
        <w:rPr>
          <w:rFonts w:ascii="Times New Roman" w:eastAsia="Times New Roman" w:hAnsi="Times New Roman" w:cs="Times New Roman"/>
          <w:color w:val="000000"/>
          <w:sz w:val="16"/>
          <w:szCs w:val="16"/>
          <w:lang w:eastAsia="ru-RU"/>
        </w:rPr>
      </w:pPr>
    </w:p>
    <w:p w:rsidR="00111295" w:rsidRPr="00A3286E" w:rsidRDefault="00111295" w:rsidP="00111295">
      <w:pPr>
        <w:spacing w:after="0" w:line="240" w:lineRule="auto"/>
        <w:jc w:val="center"/>
        <w:outlineLvl w:val="0"/>
        <w:rPr>
          <w:rFonts w:ascii="Times New Roman" w:eastAsia="Times New Roman" w:hAnsi="Times New Roman" w:cs="Times New Roman"/>
          <w:color w:val="000000"/>
          <w:kern w:val="36"/>
          <w:sz w:val="16"/>
          <w:szCs w:val="16"/>
          <w:lang w:eastAsia="ru-RU"/>
        </w:rPr>
      </w:pPr>
      <w:r w:rsidRPr="00A3286E">
        <w:rPr>
          <w:rFonts w:ascii="Times New Roman" w:eastAsia="Times New Roman" w:hAnsi="Times New Roman" w:cs="Times New Roman"/>
          <w:color w:val="000000"/>
          <w:kern w:val="36"/>
          <w:sz w:val="16"/>
          <w:szCs w:val="16"/>
          <w:lang w:eastAsia="ru-RU"/>
        </w:rPr>
        <w:lastRenderedPageBreak/>
        <w:t>Положение</w:t>
      </w:r>
    </w:p>
    <w:p w:rsidR="00111295" w:rsidRPr="00A3286E" w:rsidRDefault="00111295" w:rsidP="00A3286E">
      <w:pPr>
        <w:spacing w:after="0" w:line="240" w:lineRule="auto"/>
        <w:jc w:val="center"/>
        <w:outlineLvl w:val="0"/>
        <w:rPr>
          <w:rFonts w:ascii="Times New Roman" w:eastAsia="Times New Roman" w:hAnsi="Times New Roman" w:cs="Times New Roman"/>
          <w:b/>
          <w:bCs/>
          <w:color w:val="000000"/>
          <w:kern w:val="36"/>
          <w:sz w:val="16"/>
          <w:szCs w:val="16"/>
          <w:lang w:eastAsia="ru-RU"/>
        </w:rPr>
      </w:pPr>
      <w:r w:rsidRPr="00A3286E">
        <w:rPr>
          <w:rFonts w:ascii="Times New Roman" w:eastAsia="Times New Roman" w:hAnsi="Times New Roman" w:cs="Times New Roman"/>
          <w:color w:val="000000"/>
          <w:kern w:val="36"/>
          <w:sz w:val="16"/>
          <w:szCs w:val="16"/>
          <w:lang w:eastAsia="ru-RU"/>
        </w:rPr>
        <w:t xml:space="preserve">об оплате </w:t>
      </w:r>
      <w:proofErr w:type="gramStart"/>
      <w:r w:rsidRPr="00A3286E">
        <w:rPr>
          <w:rFonts w:ascii="Times New Roman" w:eastAsia="Times New Roman" w:hAnsi="Times New Roman" w:cs="Times New Roman"/>
          <w:color w:val="000000"/>
          <w:kern w:val="36"/>
          <w:sz w:val="16"/>
          <w:szCs w:val="16"/>
          <w:lang w:eastAsia="ru-RU"/>
        </w:rPr>
        <w:t>труда работников муниципальных учреждений культуры городского поселения</w:t>
      </w:r>
      <w:proofErr w:type="gramEnd"/>
      <w:r w:rsidRPr="00A3286E">
        <w:rPr>
          <w:rFonts w:ascii="Times New Roman" w:eastAsia="Times New Roman" w:hAnsi="Times New Roman" w:cs="Times New Roman"/>
          <w:color w:val="000000"/>
          <w:kern w:val="36"/>
          <w:sz w:val="16"/>
          <w:szCs w:val="16"/>
          <w:lang w:eastAsia="ru-RU"/>
        </w:rPr>
        <w:t xml:space="preserve">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Глава 1. Общие положения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Настоящее Положение об оплате труда работников муниципальных учреждений культуры городского поселения город Чухлома Чухломского муниципального района Костромской области (далее - Положение) разработано в соответствии с Трудовым кодексом Российской Федерации, Законом Костромской области от 24 апреля 2008 года № 302-4-ЗКО «Об установлении основ отраслевых систем оплаты труда работников государственных учреждений Костромской области», Едиными рекомендациями по установлению на федеральном, региональном и местном уровнях систем</w:t>
      </w:r>
      <w:proofErr w:type="gramEnd"/>
      <w:r w:rsidRPr="00A3286E">
        <w:rPr>
          <w:rFonts w:ascii="Times New Roman" w:eastAsia="Times New Roman" w:hAnsi="Times New Roman" w:cs="Times New Roman"/>
          <w:color w:val="000000"/>
          <w:sz w:val="16"/>
          <w:szCs w:val="16"/>
          <w:lang w:eastAsia="ru-RU"/>
        </w:rPr>
        <w:t xml:space="preserve"> оплаты труда работников организаций, финансируемых из соответствующих бюджетов на 2018 год, утвержденными решением Российской трехсторонней комиссии по регулированию социально-трудовых отношений от 22 декабря 2017 года, и устанавливает порядок и условия </w:t>
      </w:r>
      <w:proofErr w:type="gramStart"/>
      <w:r w:rsidRPr="00A3286E">
        <w:rPr>
          <w:rFonts w:ascii="Times New Roman" w:eastAsia="Times New Roman" w:hAnsi="Times New Roman" w:cs="Times New Roman"/>
          <w:color w:val="000000"/>
          <w:sz w:val="16"/>
          <w:szCs w:val="16"/>
          <w:lang w:eastAsia="ru-RU"/>
        </w:rPr>
        <w:t>оплаты труда работников муниципальных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b/>
          <w:bCs/>
          <w:color w:val="000000"/>
          <w:kern w:val="36"/>
          <w:sz w:val="16"/>
          <w:szCs w:val="16"/>
          <w:lang w:eastAsia="ru-RU"/>
        </w:rPr>
      </w:pPr>
      <w:r w:rsidRPr="00A3286E">
        <w:rPr>
          <w:rFonts w:ascii="Times New Roman" w:eastAsia="Times New Roman" w:hAnsi="Times New Roman" w:cs="Times New Roman"/>
          <w:color w:val="000000"/>
          <w:kern w:val="36"/>
          <w:sz w:val="16"/>
          <w:szCs w:val="16"/>
          <w:lang w:eastAsia="ru-RU"/>
        </w:rPr>
        <w:t xml:space="preserve">Система </w:t>
      </w:r>
      <w:proofErr w:type="gramStart"/>
      <w:r w:rsidRPr="00A3286E">
        <w:rPr>
          <w:rFonts w:ascii="Times New Roman" w:eastAsia="Times New Roman" w:hAnsi="Times New Roman" w:cs="Times New Roman"/>
          <w:color w:val="000000"/>
          <w:kern w:val="36"/>
          <w:sz w:val="16"/>
          <w:szCs w:val="16"/>
          <w:lang w:eastAsia="ru-RU"/>
        </w:rPr>
        <w:t>оплаты труда работников муниципальных учреждений культуры городского поселения</w:t>
      </w:r>
      <w:proofErr w:type="gramEnd"/>
      <w:r w:rsidRPr="00A3286E">
        <w:rPr>
          <w:rFonts w:ascii="Times New Roman" w:eastAsia="Times New Roman" w:hAnsi="Times New Roman" w:cs="Times New Roman"/>
          <w:color w:val="000000"/>
          <w:kern w:val="36"/>
          <w:sz w:val="16"/>
          <w:szCs w:val="16"/>
          <w:lang w:eastAsia="ru-RU"/>
        </w:rPr>
        <w:t xml:space="preserve"> город Чухлома Чухломского муниципального района Костромской области устанавливается коллективными договорами, соглашениями, локальными нормативными актами, принимаемыми с учетом мнения представительного органа работников, в соответствии с федеральными законами, иными нормативными правовыми актами Российской Федерации, Костромской области и настоящим Положением.</w:t>
      </w:r>
    </w:p>
    <w:p w:rsidR="00111295" w:rsidRPr="00A3286E" w:rsidRDefault="00111295" w:rsidP="00A3286E">
      <w:pPr>
        <w:spacing w:after="0" w:line="240" w:lineRule="auto"/>
        <w:ind w:firstLine="709"/>
        <w:jc w:val="both"/>
        <w:rPr>
          <w:rFonts w:ascii="Times New Roman" w:eastAsia="Times New Roman" w:hAnsi="Times New Roman" w:cs="Times New Roman"/>
          <w:b/>
          <w:bCs/>
          <w:color w:val="000000"/>
          <w:kern w:val="36"/>
          <w:sz w:val="16"/>
          <w:szCs w:val="16"/>
          <w:lang w:eastAsia="ru-RU"/>
        </w:rPr>
      </w:pPr>
      <w:r w:rsidRPr="00A3286E">
        <w:rPr>
          <w:rFonts w:ascii="Times New Roman" w:eastAsia="Times New Roman" w:hAnsi="Times New Roman" w:cs="Times New Roman"/>
          <w:color w:val="000000"/>
          <w:kern w:val="36"/>
          <w:sz w:val="16"/>
          <w:szCs w:val="16"/>
          <w:lang w:eastAsia="ru-RU"/>
        </w:rPr>
        <w:t xml:space="preserve">Работодатель обязан обеспечить выплату месячной заработной платы работникам муниципальных учреждений культуры (далее – работникам), отработавшим за этот период норму рабочего времени, в размере не ниже минимального </w:t>
      </w:r>
      <w:proofErr w:type="gramStart"/>
      <w:r w:rsidRPr="00A3286E">
        <w:rPr>
          <w:rFonts w:ascii="Times New Roman" w:eastAsia="Times New Roman" w:hAnsi="Times New Roman" w:cs="Times New Roman"/>
          <w:color w:val="000000"/>
          <w:kern w:val="36"/>
          <w:sz w:val="16"/>
          <w:szCs w:val="16"/>
          <w:lang w:eastAsia="ru-RU"/>
        </w:rPr>
        <w:t>размера оплаты труда</w:t>
      </w:r>
      <w:proofErr w:type="gramEnd"/>
      <w:r w:rsidRPr="00A3286E">
        <w:rPr>
          <w:rFonts w:ascii="Times New Roman" w:eastAsia="Times New Roman" w:hAnsi="Times New Roman" w:cs="Times New Roman"/>
          <w:color w:val="000000"/>
          <w:kern w:val="36"/>
          <w:sz w:val="16"/>
          <w:szCs w:val="16"/>
          <w:lang w:eastAsia="ru-RU"/>
        </w:rPr>
        <w:t>, установленного федеральным законодательством</w:t>
      </w:r>
      <w:r w:rsidRPr="00A3286E">
        <w:rPr>
          <w:rFonts w:ascii="Times New Roman" w:eastAsia="Times New Roman" w:hAnsi="Times New Roman" w:cs="Times New Roman"/>
          <w:b/>
          <w:bCs/>
          <w:color w:val="000000"/>
          <w:kern w:val="36"/>
          <w:sz w:val="16"/>
          <w:szCs w:val="16"/>
          <w:lang w:eastAsia="ru-RU"/>
        </w:rPr>
        <w:t>.</w:t>
      </w:r>
    </w:p>
    <w:p w:rsidR="00111295" w:rsidRPr="00A3286E" w:rsidRDefault="00111295" w:rsidP="00A3286E">
      <w:pPr>
        <w:spacing w:after="0" w:line="240" w:lineRule="auto"/>
        <w:ind w:firstLine="709"/>
        <w:jc w:val="both"/>
        <w:rPr>
          <w:rFonts w:ascii="Times New Roman" w:eastAsia="Times New Roman" w:hAnsi="Times New Roman" w:cs="Times New Roman"/>
          <w:color w:val="000000"/>
          <w:kern w:val="36"/>
          <w:sz w:val="16"/>
          <w:szCs w:val="16"/>
          <w:lang w:eastAsia="ru-RU"/>
        </w:rPr>
      </w:pPr>
      <w:r w:rsidRPr="00A3286E">
        <w:rPr>
          <w:rFonts w:ascii="Times New Roman" w:eastAsia="Times New Roman" w:hAnsi="Times New Roman" w:cs="Times New Roman"/>
          <w:color w:val="000000"/>
          <w:kern w:val="36"/>
          <w:sz w:val="16"/>
          <w:szCs w:val="16"/>
          <w:lang w:eastAsia="ru-RU"/>
        </w:rPr>
        <w:t xml:space="preserve">Условия оплаты труда, установленные в соответствии с Положением, включая размеры должностного оклада, выплаты компенсационного характера и выплаты стимулирующего характера, являются обязательными для включения в трудовые договоры с работниками.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Глава 2. Условия </w:t>
      </w:r>
      <w:proofErr w:type="gramStart"/>
      <w:r w:rsidRPr="00A3286E">
        <w:rPr>
          <w:rFonts w:ascii="Times New Roman" w:eastAsia="Times New Roman" w:hAnsi="Times New Roman" w:cs="Times New Roman"/>
          <w:color w:val="000000"/>
          <w:sz w:val="16"/>
          <w:szCs w:val="16"/>
          <w:lang w:eastAsia="ru-RU"/>
        </w:rPr>
        <w:t>оплаты труда работников муниципальных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 Система </w:t>
      </w:r>
      <w:proofErr w:type="gramStart"/>
      <w:r w:rsidRPr="00A3286E">
        <w:rPr>
          <w:rFonts w:ascii="Times New Roman" w:eastAsia="Times New Roman" w:hAnsi="Times New Roman" w:cs="Times New Roman"/>
          <w:color w:val="000000"/>
          <w:sz w:val="16"/>
          <w:szCs w:val="16"/>
          <w:lang w:eastAsia="ru-RU"/>
        </w:rPr>
        <w:t>оплаты труда работников муниципальных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устанавливается с учетом:</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единого квалификационного справочника должностей руководителей, специалистов и служащих;</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государственных гарантий по оплате труда;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базовых (базовых должностных) окладов, базовых ставок заработной платы по профессиональным квалификационным группам;</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окладов (должностных окладов), ставок заработной платы;</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 перечня выплат компенсационного характера в муниципальных учреждениях культуры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6) перечня выплат стимулирующего характера в муниципальных учреждениях культуры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 рекомендаций Российской трехсторонней комиссии по регулированию социально-трудовых отношений;</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8) с учетом мнения представительного органа работников.</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Размеры базовых (базовых должностных) окладов, базовых ставок заработной платы по профессиональным квалификационным группам (далее – базовых окладов) работников установлены на основе отнесения занимаемых ими должностей к профессиональным квалификационным группам согласно приложению № 1 к настоящему Положению.</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3. Оклад (должностной оклад), ставка заработной платы (далее – должностной оклад) работника устанавливается руководителем муниципального учреждения культуры городского поселения город Чухлома Чухломского муниципального района Костромской области на уровне величины базового оклада, умноженного на соответствующий коэффициент по должности.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Коэффициент по должности (Кд) устанавливается работникам в зависимости от значимости должности внутри профессиональной квалификационной группы согласно приложению № 1 к настоящему Положению.</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 С учетом условий труда работникам муниципальных учреждений культуры городского поселения город Чухлома Чухломского муниципального района Костромской области устанавливаются выплаты компенсационного характера.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Выплаты компенсационного характера устанавливаются </w:t>
      </w:r>
      <w:proofErr w:type="gramStart"/>
      <w:r w:rsidRPr="00A3286E">
        <w:rPr>
          <w:rFonts w:ascii="Times New Roman" w:eastAsia="Times New Roman" w:hAnsi="Times New Roman" w:cs="Times New Roman"/>
          <w:color w:val="000000"/>
          <w:sz w:val="16"/>
          <w:szCs w:val="16"/>
          <w:lang w:eastAsia="ru-RU"/>
        </w:rPr>
        <w:t>в виде коэффициентов к должностным окладам работников муниципальных учреждений культуры по соответствующим профессиональным квалификационным группам в соответствии с Перечнем</w:t>
      </w:r>
      <w:proofErr w:type="gramEnd"/>
      <w:r w:rsidRPr="00A3286E">
        <w:rPr>
          <w:rFonts w:ascii="Times New Roman" w:eastAsia="Times New Roman" w:hAnsi="Times New Roman" w:cs="Times New Roman"/>
          <w:color w:val="000000"/>
          <w:sz w:val="16"/>
          <w:szCs w:val="16"/>
          <w:lang w:eastAsia="ru-RU"/>
        </w:rPr>
        <w:t xml:space="preserve"> выплат компенсационного характера в муниципальных учреждениях культуры городского поселения город Чухлома Чухломского муниципального района Костромской области согласно приложению № 2 к настоящему Положению.</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6. Работникам муниципальных учреждений культуры городского поселения город Чухлома Чухломского муниципального района Костромской области с учетом критериев, позволяющих оценить результативность и качество их работы, устанавливаются выплаты стимулирующего характера, согласно Перечню выплат стимулирующего характера в муниципальных учреждениях культуры городского поселения город Чухлома Чухломского муниципального района Костромской области (приложение № 3 к настоящему Положению).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Конкретный размер выплат стимулирующего характера может определяться как с применением коэффициентов к базовому окладу по соответствующим профессиональным квалификационным группам работника, так и в абсолютном размере, за исключением надбавки за работу в сельской местности, которая устанавливается в процентном отношении к базовому окладу (базовой ставке).</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стимулирующего характера для работников, занятых на неполный рабочий день, устанавливаются пропорционально отработанному времени.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Выплаты стимулирующего характера по критериям исчисляются пропорционально набранных каждым работником баллов.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Фонд стимулирующих выплат определяется объемом выделенных ассигнований учреждению за вычетом выплат по должностному окладу и выплат компенсационного характера.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Размер и условия выплат стимулирующего характера устанавливаются коллективными договорами, соглашениями, локальными нормативными актами.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 Расчет месячной заработной платы работника муниципального учреждения культуры городского поселения город Чухлома Чухломского муниципального района Костромской области осуществляется по следующей формуле:</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З</w:t>
      </w:r>
      <w:proofErr w:type="gramEnd"/>
      <w:r w:rsidRPr="00A3286E">
        <w:rPr>
          <w:rFonts w:ascii="Times New Roman" w:eastAsia="Times New Roman" w:hAnsi="Times New Roman" w:cs="Times New Roman"/>
          <w:color w:val="000000"/>
          <w:sz w:val="16"/>
          <w:szCs w:val="16"/>
          <w:lang w:eastAsia="ru-RU"/>
        </w:rPr>
        <w:t xml:space="preserve"> = ДО + ∑КВ + ∑СВ,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где:</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З</w:t>
      </w:r>
      <w:proofErr w:type="gramEnd"/>
      <w:r w:rsidRPr="00A3286E">
        <w:rPr>
          <w:rFonts w:ascii="Times New Roman" w:eastAsia="Times New Roman" w:hAnsi="Times New Roman" w:cs="Times New Roman"/>
          <w:color w:val="000000"/>
          <w:sz w:val="16"/>
          <w:szCs w:val="16"/>
          <w:lang w:eastAsia="ru-RU"/>
        </w:rPr>
        <w:t xml:space="preserve"> – месячная заработная плата;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ДО</w:t>
      </w:r>
      <w:proofErr w:type="gramEnd"/>
      <w:r w:rsidRPr="00A3286E">
        <w:rPr>
          <w:rFonts w:ascii="Times New Roman" w:eastAsia="Times New Roman" w:hAnsi="Times New Roman" w:cs="Times New Roman"/>
          <w:color w:val="000000"/>
          <w:sz w:val="16"/>
          <w:szCs w:val="16"/>
          <w:lang w:eastAsia="ru-RU"/>
        </w:rPr>
        <w:t xml:space="preserve"> – должностной оклад;</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∑КВ – сумма компенсационных выплат;</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w:t>
      </w:r>
      <w:proofErr w:type="gramStart"/>
      <w:r w:rsidRPr="00A3286E">
        <w:rPr>
          <w:rFonts w:ascii="Times New Roman" w:eastAsia="Times New Roman" w:hAnsi="Times New Roman" w:cs="Times New Roman"/>
          <w:color w:val="000000"/>
          <w:sz w:val="16"/>
          <w:szCs w:val="16"/>
          <w:lang w:eastAsia="ru-RU"/>
        </w:rPr>
        <w:t>СВ</w:t>
      </w:r>
      <w:proofErr w:type="gramEnd"/>
      <w:r w:rsidRPr="00A3286E">
        <w:rPr>
          <w:rFonts w:ascii="Times New Roman" w:eastAsia="Times New Roman" w:hAnsi="Times New Roman" w:cs="Times New Roman"/>
          <w:color w:val="000000"/>
          <w:sz w:val="16"/>
          <w:szCs w:val="16"/>
          <w:lang w:eastAsia="ru-RU"/>
        </w:rPr>
        <w:t xml:space="preserve"> – сумма стимулирующих выплат.</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Должностной оклад работника муниципального учреждения культуры городского поселения город Чухлома Чухломского муниципального района Костромской области определяется по следующей формуле:</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 БО х Кд,</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где:</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БО – базовый оклад;</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Кд – коэффициент по должности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Глава 3. Заработная плата руководителей муниципальных</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учреждений культуры городского поселения город Чухлома Чухломского муниципального района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Костромской области и их заместителей</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1. Заработная плата руководителей муниципальных учреждений культуры городского поселения город Чухлома Чухломского муниципального района Костромской области и их заместителей состоит из должностного оклада, компенсационных и стимулирующих выплат.</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Базовый оклад руководителя муниципального учреждения культуры городского поселения город Чухлома Чухломского муниципального района Костромской области определяется в размере средней заработной платы работников, которые относятся к основному персоналу возглавляемого им муниципального учреждения культуры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Перечень должностей и профессий работников, относящихся к основному персоналу, определяется в соответствии с Перечнем </w:t>
      </w:r>
      <w:proofErr w:type="gramStart"/>
      <w:r w:rsidRPr="00A3286E">
        <w:rPr>
          <w:rFonts w:ascii="Times New Roman" w:eastAsia="Times New Roman" w:hAnsi="Times New Roman" w:cs="Times New Roman"/>
          <w:color w:val="000000"/>
          <w:sz w:val="16"/>
          <w:szCs w:val="16"/>
          <w:lang w:eastAsia="ru-RU"/>
        </w:rPr>
        <w:t>должностей работников муниципальных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относимых к основному персоналу (приложение № 4 к настоящему Положению).</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Должностной оклад руководителя муниципального учреждения культуры городского поселения город Чухлома Чухломского муниципального района Костромской области устанавливается в трудовом договоре и составляет до 5 размеров его базового оклада. Коэффициент по должности для руководителя муниципального учреждения устанавливается на 1 календарный год распоряжением главы администрации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4. Базовые оклады </w:t>
      </w:r>
      <w:proofErr w:type="gramStart"/>
      <w:r w:rsidRPr="00A3286E">
        <w:rPr>
          <w:rFonts w:ascii="Times New Roman" w:eastAsia="Times New Roman" w:hAnsi="Times New Roman" w:cs="Times New Roman"/>
          <w:color w:val="000000"/>
          <w:sz w:val="16"/>
          <w:szCs w:val="16"/>
          <w:lang w:eastAsia="ru-RU"/>
        </w:rPr>
        <w:t>заместителей руководителей муниципальных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устанавливаются на 5-30 процентов ниже базовых (базовых должностных) окладов руководителей учреждений.</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5. Должностные оклады </w:t>
      </w:r>
      <w:proofErr w:type="gramStart"/>
      <w:r w:rsidRPr="00A3286E">
        <w:rPr>
          <w:rFonts w:ascii="Times New Roman" w:eastAsia="Times New Roman" w:hAnsi="Times New Roman" w:cs="Times New Roman"/>
          <w:color w:val="000000"/>
          <w:sz w:val="16"/>
          <w:szCs w:val="16"/>
          <w:lang w:eastAsia="ru-RU"/>
        </w:rPr>
        <w:t>заместителей руководителей муниципальных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устанавливаются на 5-30 процентов ниже должностных окладов руководителей учреждений.</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Конкретный размер должностного </w:t>
      </w:r>
      <w:proofErr w:type="gramStart"/>
      <w:r w:rsidRPr="00A3286E">
        <w:rPr>
          <w:rFonts w:ascii="Times New Roman" w:eastAsia="Times New Roman" w:hAnsi="Times New Roman" w:cs="Times New Roman"/>
          <w:color w:val="000000"/>
          <w:sz w:val="16"/>
          <w:szCs w:val="16"/>
          <w:lang w:eastAsia="ru-RU"/>
        </w:rPr>
        <w:t>оклада заместителей руководителя муниципальных учреждений культуры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устанавливается в трудовом договоре.</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6. Выплаты компенсационного характера устанавливаются в виде коэффициентов к должностным окладам руководителей и их заместителей в соответствии с Перечнем выплат компенсационного характера в муниципальных учреждениях культуры городского поселения город Чухлома Чухломского муниципального района Костромской области (приложение № 2 к настоящему Положению).</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 Выплаты стимулирующего характера устанавливаются для работников муниципальных учреждений культуры городского поселения город Чухлома Чухломского муниципального района Костромской области в соответствии с перечнем выплат стимулирующего характера в муниципальных учреждениях культуры городского поселения город Чухлома Чухломского муниципального района Костромской области (приложение № 3 к настоящему Положению).</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8. Расчёт базового (базового должностного) оклада руководителей учреждений (филиалов учреждений) и выплат компенсационного характера муниципальных учреждений культуры городского поселения город Чухлома Чухломского муниципального района Костромской области, производится в соответствии с Приложением №5 к настоящему Положению.</w:t>
      </w:r>
    </w:p>
    <w:p w:rsidR="00111295" w:rsidRPr="00A3286E" w:rsidRDefault="00111295" w:rsidP="00A3286E">
      <w:pPr>
        <w:pageBreakBefore/>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Приложение № 1</w:t>
      </w:r>
    </w:p>
    <w:p w:rsidR="00A3286E" w:rsidRDefault="00111295" w:rsidP="00A3286E">
      <w:pPr>
        <w:spacing w:after="0" w:line="240" w:lineRule="auto"/>
        <w:ind w:firstLine="709"/>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 xml:space="preserve">к Положению об оплате труда работников муниципальных </w:t>
      </w:r>
    </w:p>
    <w:p w:rsidR="00A3286E" w:rsidRDefault="00111295" w:rsidP="00A3286E">
      <w:pPr>
        <w:spacing w:after="0" w:line="240" w:lineRule="auto"/>
        <w:ind w:firstLine="709"/>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учреждений культуры городского поселения город Чухлома</w:t>
      </w:r>
    </w:p>
    <w:p w:rsidR="00111295" w:rsidRPr="00A3286E" w:rsidRDefault="00111295" w:rsidP="00A3286E">
      <w:pPr>
        <w:spacing w:after="0" w:line="240" w:lineRule="auto"/>
        <w:ind w:firstLine="709"/>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Чухломского муниципального района Костромской области</w:t>
      </w:r>
    </w:p>
    <w:p w:rsidR="00111295" w:rsidRPr="00A3286E" w:rsidRDefault="00111295" w:rsidP="00111295">
      <w:pPr>
        <w:spacing w:before="100" w:beforeAutospacing="1" w:after="0" w:line="240" w:lineRule="auto"/>
        <w:ind w:right="284"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Базовые оклады и коэффициенты по должности по профессиональным квалификационным группам работников</w:t>
      </w:r>
    </w:p>
    <w:p w:rsidR="00111295" w:rsidRPr="00A3286E" w:rsidRDefault="00111295" w:rsidP="00111295">
      <w:pPr>
        <w:spacing w:before="100" w:beforeAutospacing="1" w:after="0" w:line="240" w:lineRule="auto"/>
        <w:ind w:right="284"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Таблица 1. БАЗОВЫЕ ОКЛАДЫ (базовые должностные оклады), базовые ставки заработной платы и коэффициенты по должности по профессиональным квалификационным группам и квалификационным уровням работников муниципальных учреждений культуры городского поселения город Чухлома Чухломского муниципального района Костромской области</w:t>
      </w:r>
    </w:p>
    <w:p w:rsidR="00111295" w:rsidRPr="00A3286E" w:rsidRDefault="00111295" w:rsidP="00111295">
      <w:pPr>
        <w:spacing w:before="100" w:beforeAutospacing="1" w:after="0" w:line="240" w:lineRule="auto"/>
        <w:ind w:right="284" w:firstLine="720"/>
        <w:jc w:val="both"/>
        <w:rPr>
          <w:rFonts w:ascii="Times New Roman" w:eastAsia="Times New Roman" w:hAnsi="Times New Roman" w:cs="Times New Roman"/>
          <w:color w:val="000000"/>
          <w:sz w:val="16"/>
          <w:szCs w:val="16"/>
          <w:lang w:eastAsia="ru-RU"/>
        </w:rPr>
      </w:pPr>
    </w:p>
    <w:tbl>
      <w:tblPr>
        <w:tblW w:w="10567" w:type="dxa"/>
        <w:tblCellSpacing w:w="0" w:type="dxa"/>
        <w:tblCellMar>
          <w:top w:w="60" w:type="dxa"/>
          <w:left w:w="60" w:type="dxa"/>
          <w:bottom w:w="60" w:type="dxa"/>
          <w:right w:w="60" w:type="dxa"/>
        </w:tblCellMar>
        <w:tblLook w:val="04A0" w:firstRow="1" w:lastRow="0" w:firstColumn="1" w:lastColumn="0" w:noHBand="0" w:noVBand="1"/>
      </w:tblPr>
      <w:tblGrid>
        <w:gridCol w:w="4942"/>
        <w:gridCol w:w="1846"/>
        <w:gridCol w:w="3779"/>
      </w:tblGrid>
      <w:tr w:rsidR="00111295" w:rsidRPr="00A3286E" w:rsidTr="00A3286E">
        <w:trPr>
          <w:tblCellSpacing w:w="0" w:type="dxa"/>
        </w:trPr>
        <w:tc>
          <w:tcPr>
            <w:tcW w:w="494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Должности, отнесенные к квалификационным уровням</w:t>
            </w:r>
          </w:p>
        </w:tc>
        <w:tc>
          <w:tcPr>
            <w:tcW w:w="1846"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Базовый оклад (базовый должностной оклад), базовая ставка заработной платы (в рублях)</w:t>
            </w:r>
          </w:p>
        </w:tc>
        <w:tc>
          <w:tcPr>
            <w:tcW w:w="37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roofErr w:type="spellStart"/>
            <w:r w:rsidRPr="00A3286E">
              <w:rPr>
                <w:rFonts w:ascii="Times New Roman" w:eastAsia="Times New Roman" w:hAnsi="Times New Roman" w:cs="Times New Roman"/>
                <w:color w:val="000000"/>
                <w:sz w:val="16"/>
                <w:szCs w:val="16"/>
                <w:lang w:val="en-US" w:eastAsia="ru-RU"/>
              </w:rPr>
              <w:t>Коэффицие</w:t>
            </w:r>
            <w:proofErr w:type="spellEnd"/>
            <w:r w:rsidRPr="00A3286E">
              <w:rPr>
                <w:rFonts w:ascii="Times New Roman" w:eastAsia="Times New Roman" w:hAnsi="Times New Roman" w:cs="Times New Roman"/>
                <w:color w:val="000000"/>
                <w:sz w:val="16"/>
                <w:szCs w:val="16"/>
                <w:lang w:eastAsia="ru-RU"/>
              </w:rPr>
              <w:t>н</w:t>
            </w:r>
            <w:r w:rsidRPr="00A3286E">
              <w:rPr>
                <w:rFonts w:ascii="Times New Roman" w:eastAsia="Times New Roman" w:hAnsi="Times New Roman" w:cs="Times New Roman"/>
                <w:color w:val="000000"/>
                <w:sz w:val="16"/>
                <w:szCs w:val="16"/>
                <w:lang w:val="en-US" w:eastAsia="ru-RU"/>
              </w:rPr>
              <w:t xml:space="preserve">т </w:t>
            </w:r>
            <w:proofErr w:type="spellStart"/>
            <w:r w:rsidRPr="00A3286E">
              <w:rPr>
                <w:rFonts w:ascii="Times New Roman" w:eastAsia="Times New Roman" w:hAnsi="Times New Roman" w:cs="Times New Roman"/>
                <w:color w:val="000000"/>
                <w:sz w:val="16"/>
                <w:szCs w:val="16"/>
                <w:lang w:val="en-US" w:eastAsia="ru-RU"/>
              </w:rPr>
              <w:t>по</w:t>
            </w:r>
            <w:proofErr w:type="spellEnd"/>
            <w:r w:rsidRPr="00A3286E">
              <w:rPr>
                <w:rFonts w:ascii="Times New Roman" w:eastAsia="Times New Roman" w:hAnsi="Times New Roman" w:cs="Times New Roman"/>
                <w:color w:val="000000"/>
                <w:sz w:val="16"/>
                <w:szCs w:val="16"/>
                <w:lang w:val="en-US" w:eastAsia="ru-RU"/>
              </w:rPr>
              <w:t xml:space="preserve"> </w:t>
            </w:r>
            <w:proofErr w:type="spellStart"/>
            <w:r w:rsidRPr="00A3286E">
              <w:rPr>
                <w:rFonts w:ascii="Times New Roman" w:eastAsia="Times New Roman" w:hAnsi="Times New Roman" w:cs="Times New Roman"/>
                <w:color w:val="000000"/>
                <w:sz w:val="16"/>
                <w:szCs w:val="16"/>
                <w:lang w:val="en-US" w:eastAsia="ru-RU"/>
              </w:rPr>
              <w:t>должности</w:t>
            </w:r>
            <w:proofErr w:type="spellEnd"/>
            <w:r w:rsidRPr="00A3286E">
              <w:rPr>
                <w:rFonts w:ascii="Times New Roman" w:eastAsia="Times New Roman" w:hAnsi="Times New Roman" w:cs="Times New Roman"/>
                <w:color w:val="000000"/>
                <w:sz w:val="16"/>
                <w:szCs w:val="16"/>
                <w:lang w:val="en-US" w:eastAsia="ru-RU"/>
              </w:rPr>
              <w:t xml:space="preserve"> (</w:t>
            </w:r>
            <w:proofErr w:type="spellStart"/>
            <w:r w:rsidRPr="00A3286E">
              <w:rPr>
                <w:rFonts w:ascii="Times New Roman" w:eastAsia="Times New Roman" w:hAnsi="Times New Roman" w:cs="Times New Roman"/>
                <w:color w:val="000000"/>
                <w:sz w:val="16"/>
                <w:szCs w:val="16"/>
                <w:lang w:val="en-US" w:eastAsia="ru-RU"/>
              </w:rPr>
              <w:t>Кд</w:t>
            </w:r>
            <w:proofErr w:type="spellEnd"/>
            <w:r w:rsidRPr="00A3286E">
              <w:rPr>
                <w:rFonts w:ascii="Times New Roman" w:eastAsia="Times New Roman" w:hAnsi="Times New Roman" w:cs="Times New Roman"/>
                <w:color w:val="000000"/>
                <w:sz w:val="16"/>
                <w:szCs w:val="16"/>
                <w:lang w:val="en-US" w:eastAsia="ru-RU"/>
              </w:rPr>
              <w:t>)</w:t>
            </w:r>
          </w:p>
        </w:tc>
      </w:tr>
      <w:tr w:rsidR="00111295" w:rsidRPr="00A3286E" w:rsidTr="00A3286E">
        <w:trPr>
          <w:tblCellSpacing w:w="0" w:type="dxa"/>
        </w:trPr>
        <w:tc>
          <w:tcPr>
            <w:tcW w:w="10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Профессиональная квалификационная </w:t>
            </w:r>
            <w:hyperlink r:id="rId9" w:history="1">
              <w:r w:rsidRPr="00A3286E">
                <w:rPr>
                  <w:rFonts w:ascii="Times New Roman" w:eastAsia="Times New Roman" w:hAnsi="Times New Roman" w:cs="Times New Roman"/>
                  <w:color w:val="0000FF"/>
                  <w:sz w:val="16"/>
                  <w:szCs w:val="16"/>
                  <w:u w:val="single"/>
                  <w:lang w:eastAsia="ru-RU"/>
                </w:rPr>
                <w:t>группа</w:t>
              </w:r>
            </w:hyperlink>
            <w:r w:rsidRPr="00A3286E">
              <w:rPr>
                <w:rFonts w:ascii="Times New Roman" w:eastAsia="Times New Roman" w:hAnsi="Times New Roman" w:cs="Times New Roman"/>
                <w:color w:val="000000"/>
                <w:sz w:val="16"/>
                <w:szCs w:val="16"/>
                <w:lang w:eastAsia="ru-RU"/>
              </w:rPr>
              <w:t xml:space="preserve"> «Должности </w:t>
            </w:r>
            <w:proofErr w:type="gramStart"/>
            <w:r w:rsidRPr="00A3286E">
              <w:rPr>
                <w:rFonts w:ascii="Times New Roman" w:eastAsia="Times New Roman" w:hAnsi="Times New Roman" w:cs="Times New Roman"/>
                <w:color w:val="000000"/>
                <w:sz w:val="16"/>
                <w:szCs w:val="16"/>
                <w:lang w:eastAsia="ru-RU"/>
              </w:rPr>
              <w:t>технических исполнителей</w:t>
            </w:r>
            <w:proofErr w:type="gramEnd"/>
            <w:r w:rsidRPr="00A3286E">
              <w:rPr>
                <w:rFonts w:ascii="Times New Roman" w:eastAsia="Times New Roman" w:hAnsi="Times New Roman" w:cs="Times New Roman"/>
                <w:color w:val="000000"/>
                <w:sz w:val="16"/>
                <w:szCs w:val="16"/>
                <w:lang w:eastAsia="ru-RU"/>
              </w:rPr>
              <w:t xml:space="preserve"> и артистов вспомогательного состава»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31 августа 2007 года № 570)</w:t>
            </w:r>
          </w:p>
        </w:tc>
      </w:tr>
      <w:tr w:rsidR="00111295" w:rsidRPr="00A3286E" w:rsidTr="00A3286E">
        <w:trPr>
          <w:tblCellSpacing w:w="0" w:type="dxa"/>
        </w:trPr>
        <w:tc>
          <w:tcPr>
            <w:tcW w:w="494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Смотритель музейный, контролер билетов, арти</w:t>
            </w:r>
            <w:proofErr w:type="gramStart"/>
            <w:r w:rsidRPr="00A3286E">
              <w:rPr>
                <w:rFonts w:ascii="Times New Roman" w:eastAsia="Times New Roman" w:hAnsi="Times New Roman" w:cs="Times New Roman"/>
                <w:color w:val="000000"/>
                <w:sz w:val="16"/>
                <w:szCs w:val="16"/>
                <w:lang w:eastAsia="ru-RU"/>
              </w:rPr>
              <w:t>ст всп</w:t>
            </w:r>
            <w:proofErr w:type="gramEnd"/>
            <w:r w:rsidRPr="00A3286E">
              <w:rPr>
                <w:rFonts w:ascii="Times New Roman" w:eastAsia="Times New Roman" w:hAnsi="Times New Roman" w:cs="Times New Roman"/>
                <w:color w:val="000000"/>
                <w:sz w:val="16"/>
                <w:szCs w:val="16"/>
                <w:lang w:eastAsia="ru-RU"/>
              </w:rPr>
              <w:t>омогательного состава театров и концертных организаций</w:t>
            </w:r>
          </w:p>
        </w:tc>
        <w:tc>
          <w:tcPr>
            <w:tcW w:w="1846"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4800</w:t>
            </w:r>
          </w:p>
        </w:tc>
        <w:tc>
          <w:tcPr>
            <w:tcW w:w="37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 xml:space="preserve">1,0 </w:t>
            </w:r>
          </w:p>
        </w:tc>
      </w:tr>
      <w:tr w:rsidR="00111295" w:rsidRPr="00A3286E" w:rsidTr="00A3286E">
        <w:trPr>
          <w:tblCellSpacing w:w="0" w:type="dxa"/>
        </w:trPr>
        <w:tc>
          <w:tcPr>
            <w:tcW w:w="10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Профессиональная квалификационная </w:t>
            </w:r>
            <w:hyperlink r:id="rId10" w:history="1">
              <w:r w:rsidRPr="00A3286E">
                <w:rPr>
                  <w:rFonts w:ascii="Times New Roman" w:eastAsia="Times New Roman" w:hAnsi="Times New Roman" w:cs="Times New Roman"/>
                  <w:color w:val="0000FF"/>
                  <w:sz w:val="16"/>
                  <w:szCs w:val="16"/>
                  <w:u w:val="single"/>
                  <w:lang w:eastAsia="ru-RU"/>
                </w:rPr>
                <w:t>группа</w:t>
              </w:r>
            </w:hyperlink>
            <w:r w:rsidRPr="00A3286E">
              <w:rPr>
                <w:rFonts w:ascii="Times New Roman" w:eastAsia="Times New Roman" w:hAnsi="Times New Roman" w:cs="Times New Roman"/>
                <w:color w:val="000000"/>
                <w:sz w:val="16"/>
                <w:szCs w:val="16"/>
                <w:lang w:eastAsia="ru-RU"/>
              </w:rPr>
              <w:t xml:space="preserve"> «Должности работников культуры, искусства и кинематографии среднего звена»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31 августа 2007 года № 570)</w:t>
            </w:r>
          </w:p>
        </w:tc>
      </w:tr>
      <w:tr w:rsidR="00111295" w:rsidRPr="00A3286E" w:rsidTr="00A3286E">
        <w:trPr>
          <w:tblCellSpacing w:w="0" w:type="dxa"/>
        </w:trPr>
        <w:tc>
          <w:tcPr>
            <w:tcW w:w="494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 xml:space="preserve">Заведующий билетными кассами, репетитор по технике речи, суфлер, заведующий костюмерной,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A3286E">
              <w:rPr>
                <w:rFonts w:ascii="Times New Roman" w:eastAsia="Times New Roman" w:hAnsi="Times New Roman" w:cs="Times New Roman"/>
                <w:color w:val="000000"/>
                <w:sz w:val="16"/>
                <w:szCs w:val="16"/>
                <w:lang w:eastAsia="ru-RU"/>
              </w:rPr>
              <w:t>культорганизатор</w:t>
            </w:r>
            <w:proofErr w:type="spellEnd"/>
            <w:r w:rsidRPr="00A3286E">
              <w:rPr>
                <w:rFonts w:ascii="Times New Roman" w:eastAsia="Times New Roman" w:hAnsi="Times New Roman" w:cs="Times New Roman"/>
                <w:color w:val="000000"/>
                <w:sz w:val="16"/>
                <w:szCs w:val="16"/>
                <w:lang w:eastAsia="ru-RU"/>
              </w:rPr>
              <w:t xml:space="preserve">,. Ассистенты: режиссера, дирижера, балетмейстера, хормейстера, помощник режиссера, контролер-кассир, </w:t>
            </w:r>
            <w:proofErr w:type="gramEnd"/>
          </w:p>
        </w:tc>
        <w:tc>
          <w:tcPr>
            <w:tcW w:w="1846"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7500</w:t>
            </w:r>
          </w:p>
        </w:tc>
        <w:tc>
          <w:tcPr>
            <w:tcW w:w="37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 xml:space="preserve">1,0 </w:t>
            </w:r>
          </w:p>
        </w:tc>
      </w:tr>
      <w:tr w:rsidR="00111295" w:rsidRPr="00A3286E" w:rsidTr="00A3286E">
        <w:trPr>
          <w:tblCellSpacing w:w="0" w:type="dxa"/>
        </w:trPr>
        <w:tc>
          <w:tcPr>
            <w:tcW w:w="10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Профессиональная квалификационная </w:t>
            </w:r>
            <w:hyperlink r:id="rId11" w:history="1">
              <w:r w:rsidRPr="00A3286E">
                <w:rPr>
                  <w:rFonts w:ascii="Times New Roman" w:eastAsia="Times New Roman" w:hAnsi="Times New Roman" w:cs="Times New Roman"/>
                  <w:color w:val="0000FF"/>
                  <w:sz w:val="16"/>
                  <w:szCs w:val="16"/>
                  <w:u w:val="single"/>
                  <w:lang w:eastAsia="ru-RU"/>
                </w:rPr>
                <w:t>группа</w:t>
              </w:r>
            </w:hyperlink>
            <w:r w:rsidRPr="00A3286E">
              <w:rPr>
                <w:rFonts w:ascii="Times New Roman" w:eastAsia="Times New Roman" w:hAnsi="Times New Roman" w:cs="Times New Roman"/>
                <w:color w:val="000000"/>
                <w:sz w:val="16"/>
                <w:szCs w:val="16"/>
                <w:lang w:eastAsia="ru-RU"/>
              </w:rPr>
              <w:t xml:space="preserve"> «Должности работников культуры, искусства и кинематографии ведущего звена»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31 августа 2007 года № 570)</w:t>
            </w:r>
          </w:p>
        </w:tc>
      </w:tr>
      <w:tr w:rsidR="00111295" w:rsidRPr="00A3286E" w:rsidTr="00A3286E">
        <w:trPr>
          <w:tblCellSpacing w:w="0" w:type="dxa"/>
        </w:trPr>
        <w:tc>
          <w:tcPr>
            <w:tcW w:w="494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Администратор (старший администратор); библиотекарь; библиограф; методист библиотеки, клубного учреждения, музея, и других аналогичных учреждений и организаций; редактор библиотеки, клубного учреждения, музея, и других аналогичных учреждений и организаций; кинооператор; ассистент кинооператора; звукооператор; методист клубного учреждения, специалист по фольклору; специалист по жанрам творчества; специалист по методике клубной работы; главный библиотекарь; главный библиограф;</w:t>
            </w:r>
            <w:proofErr w:type="gramEnd"/>
            <w:r w:rsidRPr="00A3286E">
              <w:rPr>
                <w:rFonts w:ascii="Times New Roman" w:eastAsia="Times New Roman" w:hAnsi="Times New Roman" w:cs="Times New Roman"/>
                <w:color w:val="000000"/>
                <w:sz w:val="16"/>
                <w:szCs w:val="16"/>
                <w:lang w:eastAsia="ru-RU"/>
              </w:rPr>
              <w:t xml:space="preserve"> аккомпаниатор, аккомпаниатор-концертмейстер; художник-постановщик; концертмейстер</w:t>
            </w:r>
          </w:p>
        </w:tc>
        <w:tc>
          <w:tcPr>
            <w:tcW w:w="1846"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9640</w:t>
            </w:r>
          </w:p>
        </w:tc>
        <w:tc>
          <w:tcPr>
            <w:tcW w:w="37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 xml:space="preserve">1,0 </w:t>
            </w:r>
          </w:p>
        </w:tc>
      </w:tr>
      <w:tr w:rsidR="00111295" w:rsidRPr="00A3286E" w:rsidTr="00A3286E">
        <w:trPr>
          <w:tblCellSpacing w:w="0" w:type="dxa"/>
        </w:trPr>
        <w:tc>
          <w:tcPr>
            <w:tcW w:w="10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Профессиональная квалификационная </w:t>
            </w:r>
            <w:hyperlink r:id="rId12" w:history="1">
              <w:r w:rsidRPr="00A3286E">
                <w:rPr>
                  <w:rFonts w:ascii="Times New Roman" w:eastAsia="Times New Roman" w:hAnsi="Times New Roman" w:cs="Times New Roman"/>
                  <w:color w:val="0000FF"/>
                  <w:sz w:val="16"/>
                  <w:szCs w:val="16"/>
                  <w:u w:val="single"/>
                  <w:lang w:eastAsia="ru-RU"/>
                </w:rPr>
                <w:t>группа</w:t>
              </w:r>
            </w:hyperlink>
            <w:r w:rsidRPr="00A3286E">
              <w:rPr>
                <w:rFonts w:ascii="Times New Roman" w:eastAsia="Times New Roman" w:hAnsi="Times New Roman" w:cs="Times New Roman"/>
                <w:color w:val="000000"/>
                <w:sz w:val="16"/>
                <w:szCs w:val="16"/>
                <w:lang w:eastAsia="ru-RU"/>
              </w:rPr>
              <w:t xml:space="preserve"> «Должности руководящего состава учреждений культуры, искусства и кинематографии»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31 августа 2007 года № 570)</w:t>
            </w:r>
          </w:p>
        </w:tc>
      </w:tr>
      <w:tr w:rsidR="00111295" w:rsidRPr="00A3286E" w:rsidTr="00A3286E">
        <w:trPr>
          <w:tblCellSpacing w:w="0" w:type="dxa"/>
        </w:trPr>
        <w:tc>
          <w:tcPr>
            <w:tcW w:w="494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Режиссер (дирижер, балетмейстер, хормейстер); режиссер массовых представлений, звукорежиссер; заведующий художественно-оформительской; руководитель клубного формирования - любительского объединения, студии, коллектива самодеятельного искусства, клуба по интересам; заведующий отделом (сектором) библиотеки; заведующий отделом (сектором);; заведующий отделом (сектором) дома (дворца) культуры, парка культуры и отдыха, и других аналогичных учреждений и организаций; режиссер-постановщик; главный дирижер; художественный </w:t>
            </w:r>
            <w:proofErr w:type="spellStart"/>
            <w:r w:rsidRPr="00A3286E">
              <w:rPr>
                <w:rFonts w:ascii="Times New Roman" w:eastAsia="Times New Roman" w:hAnsi="Times New Roman" w:cs="Times New Roman"/>
                <w:color w:val="000000"/>
                <w:sz w:val="16"/>
                <w:szCs w:val="16"/>
                <w:lang w:eastAsia="ru-RU"/>
              </w:rPr>
              <w:t>руководитель</w:t>
            </w:r>
            <w:proofErr w:type="gramStart"/>
            <w:r w:rsidRPr="00A3286E">
              <w:rPr>
                <w:rFonts w:ascii="Times New Roman" w:eastAsia="Times New Roman" w:hAnsi="Times New Roman" w:cs="Times New Roman"/>
                <w:color w:val="000000"/>
                <w:sz w:val="16"/>
                <w:szCs w:val="16"/>
                <w:lang w:eastAsia="ru-RU"/>
              </w:rPr>
              <w:t>,х</w:t>
            </w:r>
            <w:proofErr w:type="gramEnd"/>
            <w:r w:rsidRPr="00A3286E">
              <w:rPr>
                <w:rFonts w:ascii="Times New Roman" w:eastAsia="Times New Roman" w:hAnsi="Times New Roman" w:cs="Times New Roman"/>
                <w:color w:val="000000"/>
                <w:sz w:val="16"/>
                <w:szCs w:val="16"/>
                <w:lang w:eastAsia="ru-RU"/>
              </w:rPr>
              <w:t>ормейстер</w:t>
            </w:r>
            <w:proofErr w:type="spellEnd"/>
            <w:r w:rsidRPr="00A3286E">
              <w:rPr>
                <w:rFonts w:ascii="Times New Roman" w:eastAsia="Times New Roman" w:hAnsi="Times New Roman" w:cs="Times New Roman"/>
                <w:color w:val="000000"/>
                <w:sz w:val="16"/>
                <w:szCs w:val="16"/>
                <w:lang w:eastAsia="ru-RU"/>
              </w:rPr>
              <w:t>, руководитель (заведующий, начальник) структурного подразделения по основной деятельности.</w:t>
            </w:r>
          </w:p>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p>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tc>
        <w:tc>
          <w:tcPr>
            <w:tcW w:w="1846"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11600</w:t>
            </w:r>
          </w:p>
        </w:tc>
        <w:tc>
          <w:tcPr>
            <w:tcW w:w="37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 xml:space="preserve">1,0 </w:t>
            </w:r>
          </w:p>
        </w:tc>
      </w:tr>
    </w:tbl>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A3286E" w:rsidRDefault="00A3286E" w:rsidP="00111295">
      <w:pPr>
        <w:spacing w:before="100" w:beforeAutospacing="1" w:after="0" w:line="240" w:lineRule="auto"/>
        <w:ind w:right="284" w:firstLine="720"/>
        <w:jc w:val="both"/>
        <w:rPr>
          <w:rFonts w:ascii="Times New Roman" w:eastAsia="Times New Roman" w:hAnsi="Times New Roman" w:cs="Times New Roman"/>
          <w:color w:val="000000"/>
          <w:sz w:val="16"/>
          <w:szCs w:val="16"/>
          <w:lang w:eastAsia="ru-RU"/>
        </w:rPr>
      </w:pPr>
    </w:p>
    <w:p w:rsidR="00A3286E" w:rsidRDefault="00A3286E" w:rsidP="00111295">
      <w:pPr>
        <w:spacing w:before="100" w:beforeAutospacing="1" w:after="0" w:line="240" w:lineRule="auto"/>
        <w:ind w:right="284" w:firstLine="720"/>
        <w:jc w:val="both"/>
        <w:rPr>
          <w:rFonts w:ascii="Times New Roman" w:eastAsia="Times New Roman" w:hAnsi="Times New Roman" w:cs="Times New Roman"/>
          <w:color w:val="000000"/>
          <w:sz w:val="16"/>
          <w:szCs w:val="16"/>
          <w:lang w:eastAsia="ru-RU"/>
        </w:rPr>
      </w:pPr>
    </w:p>
    <w:p w:rsidR="00111295" w:rsidRPr="00A3286E" w:rsidRDefault="00111295" w:rsidP="00111295">
      <w:pPr>
        <w:spacing w:before="100" w:beforeAutospacing="1" w:after="0" w:line="240" w:lineRule="auto"/>
        <w:ind w:right="284"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Таблица 2. Базовые оклады и коэффициенты по должности работников, осуществляющих профессиональную деятельность по профессиям рабочим, установленные на основе отнесения в зависимости от разряда работ:</w:t>
      </w:r>
    </w:p>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tbl>
      <w:tblPr>
        <w:tblW w:w="10567" w:type="dxa"/>
        <w:tblCellSpacing w:w="0" w:type="dxa"/>
        <w:tblCellMar>
          <w:top w:w="60" w:type="dxa"/>
          <w:left w:w="60" w:type="dxa"/>
          <w:bottom w:w="60" w:type="dxa"/>
          <w:right w:w="60" w:type="dxa"/>
        </w:tblCellMar>
        <w:tblLook w:val="04A0" w:firstRow="1" w:lastRow="0" w:firstColumn="1" w:lastColumn="0" w:noHBand="0" w:noVBand="1"/>
      </w:tblPr>
      <w:tblGrid>
        <w:gridCol w:w="804"/>
        <w:gridCol w:w="4198"/>
        <w:gridCol w:w="46"/>
        <w:gridCol w:w="1821"/>
        <w:gridCol w:w="3698"/>
      </w:tblGrid>
      <w:tr w:rsidR="00111295" w:rsidRPr="00A3286E" w:rsidTr="00A3286E">
        <w:trPr>
          <w:tblCellSpacing w:w="0" w:type="dxa"/>
        </w:trPr>
        <w:tc>
          <w:tcPr>
            <w:tcW w:w="5002"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Должности, отнесенные к квалификационным уровням</w:t>
            </w:r>
          </w:p>
        </w:tc>
        <w:tc>
          <w:tcPr>
            <w:tcW w:w="1867"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Базовый оклад (базовый должностной оклад), базовая ставка заработной платы (в рублях)</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val="en-US" w:eastAsia="ru-RU"/>
              </w:rPr>
            </w:pPr>
            <w:proofErr w:type="spellStart"/>
            <w:r w:rsidRPr="00A3286E">
              <w:rPr>
                <w:rFonts w:ascii="Times New Roman" w:eastAsia="Times New Roman" w:hAnsi="Times New Roman" w:cs="Times New Roman"/>
                <w:color w:val="000000"/>
                <w:sz w:val="16"/>
                <w:szCs w:val="16"/>
                <w:lang w:val="en-US" w:eastAsia="ru-RU"/>
              </w:rPr>
              <w:t>Коэффициент</w:t>
            </w:r>
            <w:proofErr w:type="spellEnd"/>
            <w:r w:rsidRPr="00A3286E">
              <w:rPr>
                <w:rFonts w:ascii="Times New Roman" w:eastAsia="Times New Roman" w:hAnsi="Times New Roman" w:cs="Times New Roman"/>
                <w:color w:val="000000"/>
                <w:sz w:val="16"/>
                <w:szCs w:val="16"/>
                <w:lang w:val="en-US" w:eastAsia="ru-RU"/>
              </w:rPr>
              <w:t xml:space="preserve"> </w:t>
            </w:r>
            <w:proofErr w:type="spellStart"/>
            <w:r w:rsidRPr="00A3286E">
              <w:rPr>
                <w:rFonts w:ascii="Times New Roman" w:eastAsia="Times New Roman" w:hAnsi="Times New Roman" w:cs="Times New Roman"/>
                <w:color w:val="000000"/>
                <w:sz w:val="16"/>
                <w:szCs w:val="16"/>
                <w:lang w:val="en-US" w:eastAsia="ru-RU"/>
              </w:rPr>
              <w:t>по</w:t>
            </w:r>
            <w:proofErr w:type="spellEnd"/>
            <w:r w:rsidRPr="00A3286E">
              <w:rPr>
                <w:rFonts w:ascii="Times New Roman" w:eastAsia="Times New Roman" w:hAnsi="Times New Roman" w:cs="Times New Roman"/>
                <w:color w:val="000000"/>
                <w:sz w:val="16"/>
                <w:szCs w:val="16"/>
                <w:lang w:val="en-US" w:eastAsia="ru-RU"/>
              </w:rPr>
              <w:t xml:space="preserve"> </w:t>
            </w:r>
            <w:proofErr w:type="spellStart"/>
            <w:r w:rsidRPr="00A3286E">
              <w:rPr>
                <w:rFonts w:ascii="Times New Roman" w:eastAsia="Times New Roman" w:hAnsi="Times New Roman" w:cs="Times New Roman"/>
                <w:color w:val="000000"/>
                <w:sz w:val="16"/>
                <w:szCs w:val="16"/>
                <w:lang w:val="en-US" w:eastAsia="ru-RU"/>
              </w:rPr>
              <w:t>должности</w:t>
            </w:r>
            <w:proofErr w:type="spellEnd"/>
            <w:r w:rsidRPr="00A3286E">
              <w:rPr>
                <w:rFonts w:ascii="Times New Roman" w:eastAsia="Times New Roman" w:hAnsi="Times New Roman" w:cs="Times New Roman"/>
                <w:color w:val="000000"/>
                <w:sz w:val="16"/>
                <w:szCs w:val="16"/>
                <w:lang w:val="en-US" w:eastAsia="ru-RU"/>
              </w:rPr>
              <w:t xml:space="preserve"> (</w:t>
            </w:r>
            <w:proofErr w:type="spellStart"/>
            <w:r w:rsidRPr="00A3286E">
              <w:rPr>
                <w:rFonts w:ascii="Times New Roman" w:eastAsia="Times New Roman" w:hAnsi="Times New Roman" w:cs="Times New Roman"/>
                <w:color w:val="000000"/>
                <w:sz w:val="16"/>
                <w:szCs w:val="16"/>
                <w:lang w:val="en-US" w:eastAsia="ru-RU"/>
              </w:rPr>
              <w:t>Кд</w:t>
            </w:r>
            <w:proofErr w:type="spellEnd"/>
            <w:r w:rsidRPr="00A3286E">
              <w:rPr>
                <w:rFonts w:ascii="Times New Roman" w:eastAsia="Times New Roman" w:hAnsi="Times New Roman" w:cs="Times New Roman"/>
                <w:color w:val="000000"/>
                <w:sz w:val="16"/>
                <w:szCs w:val="16"/>
                <w:lang w:val="en-US" w:eastAsia="ru-RU"/>
              </w:rPr>
              <w:t>)</w:t>
            </w:r>
          </w:p>
        </w:tc>
      </w:tr>
      <w:tr w:rsidR="00111295" w:rsidRPr="00A3286E" w:rsidTr="00A3286E">
        <w:trPr>
          <w:trHeight w:val="1035"/>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p>
        </w:tc>
        <w:tc>
          <w:tcPr>
            <w:tcW w:w="97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ПКГ «Общеотраслевые профессии рабочих первого уровня»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29 мая 2008 года № 248н)</w:t>
            </w:r>
          </w:p>
        </w:tc>
      </w:tr>
      <w:tr w:rsidR="00111295" w:rsidRPr="00A3286E" w:rsidTr="00A3286E">
        <w:trPr>
          <w:trHeight w:val="450"/>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1-й квалификационный уровень </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4400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w:t>
            </w:r>
          </w:p>
        </w:tc>
      </w:tr>
      <w:tr w:rsidR="00111295" w:rsidRPr="00A3286E" w:rsidTr="00A3286E">
        <w:trPr>
          <w:trHeight w:val="420"/>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6.</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4550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p>
        </w:tc>
        <w:tc>
          <w:tcPr>
            <w:tcW w:w="97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ПКГ «Общеотраслевые профессии рабочих второго уровня»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29 мая 2008 года № 248н)</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4800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8.</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5000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9.</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5500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6000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p>
        </w:tc>
        <w:tc>
          <w:tcPr>
            <w:tcW w:w="97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ПКГ «Общеотраслевые должности служащих первого уровня»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29 мая 2008 года № 247н)</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11.</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4450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p>
        </w:tc>
        <w:tc>
          <w:tcPr>
            <w:tcW w:w="97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ПКГ «Общеотраслевые должности служащих второго уровня»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29 мая 2008 года № 247н)</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12.</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5050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13.</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5100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14.</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5870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15.</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6215</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16.</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6305</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p>
        </w:tc>
        <w:tc>
          <w:tcPr>
            <w:tcW w:w="97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ПКГ «Общеотраслевые должности служащих третьего уровня»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29 мая 2008 года № 247н)</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17.</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6334</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18.</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6842</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19.</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7118</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20.</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7685</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21.</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8236</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p>
        </w:tc>
        <w:tc>
          <w:tcPr>
            <w:tcW w:w="97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ПКГ «Общеотраслевые должности служащих четвертого уровня»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29 мая 2008 года № 247н)</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22.</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8948</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23.</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after="0" w:line="240" w:lineRule="auto"/>
              <w:jc w:val="center"/>
              <w:outlineLvl w:val="1"/>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10985</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p>
        </w:tc>
        <w:tc>
          <w:tcPr>
            <w:tcW w:w="97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ПКГ должностей научно-технических работников второго уровня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3 июля 2008 года № 305н)</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24.</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6800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p>
        </w:tc>
        <w:tc>
          <w:tcPr>
            <w:tcW w:w="97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ПКГ должностей научных работников и руководителей структурных подразделений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3 июля 2008 года № 305н)</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25.</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7</w:t>
            </w:r>
            <w:r w:rsidRPr="00A3286E">
              <w:rPr>
                <w:rFonts w:ascii="Times New Roman" w:eastAsia="Times New Roman" w:hAnsi="Times New Roman" w:cs="Times New Roman"/>
                <w:color w:val="000000"/>
                <w:sz w:val="16"/>
                <w:szCs w:val="16"/>
                <w:lang w:eastAsia="ru-RU"/>
              </w:rPr>
              <w:t>830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26.</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9350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27.</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10800</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28.</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10933</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29.</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11067</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p>
        </w:tc>
        <w:tc>
          <w:tcPr>
            <w:tcW w:w="976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ПКГ второго уровня (Приказ </w:t>
            </w:r>
            <w:proofErr w:type="spellStart"/>
            <w:r w:rsidRPr="00A3286E">
              <w:rPr>
                <w:rFonts w:ascii="Times New Roman" w:eastAsia="Times New Roman" w:hAnsi="Times New Roman" w:cs="Times New Roman"/>
                <w:color w:val="000000"/>
                <w:sz w:val="16"/>
                <w:szCs w:val="16"/>
                <w:lang w:eastAsia="ru-RU"/>
              </w:rPr>
              <w:t>Минздравсоцразвития</w:t>
            </w:r>
            <w:proofErr w:type="spellEnd"/>
            <w:r w:rsidRPr="00A3286E">
              <w:rPr>
                <w:rFonts w:ascii="Times New Roman" w:eastAsia="Times New Roman" w:hAnsi="Times New Roman" w:cs="Times New Roman"/>
                <w:color w:val="000000"/>
                <w:sz w:val="16"/>
                <w:szCs w:val="16"/>
                <w:lang w:eastAsia="ru-RU"/>
              </w:rPr>
              <w:t xml:space="preserve"> Российской Федерации от 27 мая 2008 года № 242н)</w:t>
            </w:r>
          </w:p>
        </w:tc>
      </w:tr>
      <w:tr w:rsidR="00111295" w:rsidRPr="00A3286E" w:rsidTr="00A3286E">
        <w:trPr>
          <w:tblCellSpacing w:w="0" w:type="dxa"/>
        </w:trPr>
        <w:tc>
          <w:tcPr>
            <w:tcW w:w="804"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30.</w:t>
            </w:r>
          </w:p>
        </w:tc>
        <w:tc>
          <w:tcPr>
            <w:tcW w:w="4244"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2-й квалификационный уровень</w:t>
            </w:r>
          </w:p>
        </w:tc>
        <w:tc>
          <w:tcPr>
            <w:tcW w:w="1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6</w:t>
            </w:r>
            <w:r w:rsidRPr="00A3286E">
              <w:rPr>
                <w:rFonts w:ascii="Times New Roman" w:eastAsia="Times New Roman" w:hAnsi="Times New Roman" w:cs="Times New Roman"/>
                <w:color w:val="000000"/>
                <w:sz w:val="16"/>
                <w:szCs w:val="16"/>
                <w:lang w:eastAsia="ru-RU"/>
              </w:rPr>
              <w:t>335</w:t>
            </w:r>
          </w:p>
        </w:tc>
        <w:tc>
          <w:tcPr>
            <w:tcW w:w="36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11295" w:rsidRPr="00A3286E" w:rsidRDefault="00111295" w:rsidP="00111295">
            <w:pPr>
              <w:spacing w:before="100" w:beforeAutospacing="1" w:after="0" w:line="240" w:lineRule="auto"/>
              <w:ind w:firstLine="720"/>
              <w:jc w:val="both"/>
              <w:rPr>
                <w:rFonts w:ascii="Times New Roman" w:eastAsia="Times New Roman" w:hAnsi="Times New Roman" w:cs="Times New Roman"/>
                <w:color w:val="000000"/>
                <w:sz w:val="16"/>
                <w:szCs w:val="16"/>
                <w:lang w:val="en-US" w:eastAsia="ru-RU"/>
              </w:rPr>
            </w:pPr>
            <w:r w:rsidRPr="00A3286E">
              <w:rPr>
                <w:rFonts w:ascii="Times New Roman" w:eastAsia="Times New Roman" w:hAnsi="Times New Roman" w:cs="Times New Roman"/>
                <w:color w:val="000000"/>
                <w:sz w:val="16"/>
                <w:szCs w:val="16"/>
                <w:lang w:val="en-US" w:eastAsia="ru-RU"/>
              </w:rPr>
              <w:t>1,0</w:t>
            </w:r>
          </w:p>
        </w:tc>
      </w:tr>
    </w:tbl>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Приложение № 2</w:t>
      </w:r>
    </w:p>
    <w:p w:rsidR="00A3286E" w:rsidRDefault="00111295" w:rsidP="00A3286E">
      <w:pPr>
        <w:spacing w:after="0" w:line="240" w:lineRule="auto"/>
        <w:ind w:firstLine="709"/>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к Положению об оплате труда работников муниципальных</w:t>
      </w:r>
    </w:p>
    <w:p w:rsidR="00A3286E" w:rsidRDefault="00111295" w:rsidP="00A3286E">
      <w:pPr>
        <w:spacing w:after="0" w:line="240" w:lineRule="auto"/>
        <w:ind w:firstLine="709"/>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 xml:space="preserve"> учреждений культуры городского поселения город Чухлома </w:t>
      </w:r>
    </w:p>
    <w:p w:rsidR="00111295" w:rsidRPr="00A3286E" w:rsidRDefault="00111295" w:rsidP="00A3286E">
      <w:pPr>
        <w:spacing w:after="0" w:line="240" w:lineRule="auto"/>
        <w:ind w:firstLine="709"/>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Чухломского муниципального района Костромской области</w:t>
      </w:r>
    </w:p>
    <w:p w:rsidR="00111295" w:rsidRPr="00A3286E" w:rsidRDefault="00111295" w:rsidP="00A3286E">
      <w:pPr>
        <w:spacing w:after="0" w:line="240" w:lineRule="auto"/>
        <w:ind w:firstLine="709"/>
        <w:jc w:val="right"/>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Перечень видов выплат компенсационного характера в муниципальных учреждениях культуры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Выплаты компенсационного характера устанавливаются в виде коэффициентов, применяемых к базовому окладу по соответствующим профессиональным квалификационным группам и квалификационным уровням.</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2. </w:t>
      </w:r>
      <w:proofErr w:type="gramStart"/>
      <w:r w:rsidRPr="00A3286E">
        <w:rPr>
          <w:rFonts w:ascii="Times New Roman" w:eastAsia="Times New Roman" w:hAnsi="Times New Roman" w:cs="Times New Roman"/>
          <w:color w:val="000000"/>
          <w:sz w:val="16"/>
          <w:szCs w:val="16"/>
          <w:lang w:eastAsia="ru-RU"/>
        </w:rPr>
        <w:t>Выплаты работникам учреждений, занятым на тяжелых (особо тяжелых) работах, работах с вредными (особо вредными) и (или) опасными (особо опасными) и иными особыми условиями труда, производятся в повышенном размере.</w:t>
      </w:r>
      <w:proofErr w:type="gramEnd"/>
      <w:r w:rsidRPr="00A3286E">
        <w:rPr>
          <w:rFonts w:ascii="Times New Roman" w:eastAsia="Times New Roman" w:hAnsi="Times New Roman" w:cs="Times New Roman"/>
          <w:color w:val="000000"/>
          <w:sz w:val="16"/>
          <w:szCs w:val="16"/>
          <w:lang w:eastAsia="ru-RU"/>
        </w:rPr>
        <w:t xml:space="preserve"> Минимальный размер выплат работникам, занятым на тяжелых работах (особо тяжелых), работах с вредными (особо вредными) и (или) опасными (особо опасными) и иными особыми условиями труда - 5% от должностного оклада. </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Выплата работникам, занятым на тяжелых работах (особо тяжелых), работах с вредными (особо вредными) и (или) опасными (особо опасными) и иными особыми условиями труда, устанавливается в соответствии со статьей 147 Трудового кодекса Российской Федерации. </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3. Выплаты за работу в условиях, отклоняющихся </w:t>
      </w:r>
      <w:proofErr w:type="gramStart"/>
      <w:r w:rsidRPr="00A3286E">
        <w:rPr>
          <w:rFonts w:ascii="Times New Roman" w:eastAsia="Times New Roman" w:hAnsi="Times New Roman" w:cs="Times New Roman"/>
          <w:color w:val="000000"/>
          <w:sz w:val="16"/>
          <w:szCs w:val="16"/>
          <w:lang w:eastAsia="ru-RU"/>
        </w:rPr>
        <w:t>от</w:t>
      </w:r>
      <w:proofErr w:type="gramEnd"/>
      <w:r w:rsidRPr="00A3286E">
        <w:rPr>
          <w:rFonts w:ascii="Times New Roman" w:eastAsia="Times New Roman" w:hAnsi="Times New Roman" w:cs="Times New Roman"/>
          <w:color w:val="000000"/>
          <w:sz w:val="16"/>
          <w:szCs w:val="16"/>
          <w:lang w:eastAsia="ru-RU"/>
        </w:rPr>
        <w:t xml:space="preserve"> нормальных:</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за совмещение профессий (должностей); </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за расширение зон обслуживания; </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за работу в ночное время;</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за работу в выходные и нерабочие праздничные дни;</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за сверхурочную работу.</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Доплата:</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за работу в ночное время производится работникам за каждый час работы в ночное время. Ночным считается время с 10 часов вечера до 6 часов утра. Минимальный размер доплаты – 20 процентов части должностного оклада за час работы работника. </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за работу в выходные и нерабочие праздничные дни производится работникам, </w:t>
      </w:r>
      <w:proofErr w:type="spellStart"/>
      <w:r w:rsidRPr="00A3286E">
        <w:rPr>
          <w:rFonts w:ascii="Times New Roman" w:eastAsia="Times New Roman" w:hAnsi="Times New Roman" w:cs="Times New Roman"/>
          <w:color w:val="000000"/>
          <w:sz w:val="16"/>
          <w:szCs w:val="16"/>
          <w:lang w:eastAsia="ru-RU"/>
        </w:rPr>
        <w:t>привлекавшимся</w:t>
      </w:r>
      <w:proofErr w:type="spellEnd"/>
      <w:r w:rsidRPr="00A3286E">
        <w:rPr>
          <w:rFonts w:ascii="Times New Roman" w:eastAsia="Times New Roman" w:hAnsi="Times New Roman" w:cs="Times New Roman"/>
          <w:color w:val="000000"/>
          <w:sz w:val="16"/>
          <w:szCs w:val="16"/>
          <w:lang w:eastAsia="ru-RU"/>
        </w:rPr>
        <w:t xml:space="preserve"> к работе в выходные и нерабочие праздничные дни, в соответствии со статьей 153 Трудового кодекса Российской Федерации;</w:t>
      </w:r>
    </w:p>
    <w:p w:rsidR="00111295" w:rsidRPr="00A3286E" w:rsidRDefault="00111295" w:rsidP="00A3286E">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за сверхурочную работу производится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111295" w:rsidRPr="00A3286E" w:rsidRDefault="00111295" w:rsidP="00A3286E">
      <w:pPr>
        <w:pageBreakBefore/>
        <w:spacing w:after="0" w:line="240" w:lineRule="auto"/>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Приложение № 3</w:t>
      </w:r>
    </w:p>
    <w:p w:rsidR="00A3286E" w:rsidRDefault="00111295" w:rsidP="00A3286E">
      <w:pPr>
        <w:spacing w:after="0" w:line="240" w:lineRule="auto"/>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к Положению об оплате труда работников муниципальных</w:t>
      </w:r>
    </w:p>
    <w:p w:rsidR="00A3286E" w:rsidRDefault="00111295" w:rsidP="00A3286E">
      <w:pPr>
        <w:spacing w:after="0" w:line="240" w:lineRule="auto"/>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 xml:space="preserve"> учреждений культуры городского поселения город Чухлома</w:t>
      </w:r>
    </w:p>
    <w:p w:rsidR="00111295" w:rsidRPr="00A3286E" w:rsidRDefault="00111295" w:rsidP="00A3286E">
      <w:pPr>
        <w:spacing w:after="0" w:line="240" w:lineRule="auto"/>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 xml:space="preserve"> Чухломского муниципального района Костромской области</w:t>
      </w:r>
    </w:p>
    <w:p w:rsidR="00111295" w:rsidRPr="00A3286E" w:rsidRDefault="00111295" w:rsidP="00A3286E">
      <w:pPr>
        <w:spacing w:after="0" w:line="240" w:lineRule="auto"/>
        <w:ind w:firstLine="709"/>
        <w:jc w:val="right"/>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Перечень выплат стимулирующего характера в муниципальных учреждениях культуры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numPr>
          <w:ilvl w:val="0"/>
          <w:numId w:val="2"/>
        </w:numPr>
        <w:spacing w:after="0" w:line="240" w:lineRule="auto"/>
        <w:ind w:left="0"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стимулирующего характера работникам учреждений культуры (кроме руководителей)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Положение определяет порядок и условия выплат стимулирующего характера специалистам учреждений культуры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стимулирующего характера специалистам учреждений культуры городского поселения город Чухлома Чухломского муниципального района Костромской области производится по результатам работы, в целях усиления материальной заинтересованности и повышения качества выполняемых задач, возложенных на учреждения.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Размер выплат стимулирующего характера может устанавливаться как в абсолютном значении, и в процентном отношении к окладу (базовому окладу) в пределах бюджетных ассигнований на оплату труда, а также средств от оказания платных услуг.</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стимулирующего характера специалистам учреждений культуры городского поселения город Чухлома Чухломского муниципального района Костромской области, выплачивается на основании приказа директора муниципального учреждения при согласовании с представителем профессиональной профсоюзной организации.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Перечень выплат стимулирующего характера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1.1. Выплаты за выслугу лет (от базового оклада) осуществляются в соответствии с установленным размером: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 1 года до 5 лет – 10 %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 5 лет до 10 лет – 15%</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 10 лет до 15 лет – 20%</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 15 лет и выше – 30%</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1.2. Персональные выплаты:</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 Персональные выплаты устанавливаются работникам, которые удостоены почетных званий и наград по основному профилю профессиональной деятельности. Максимальный размер выплаты: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- 5% от базового оклада за Почётную грамоту Министерства культуры Российской Федерации, Почётную грамоту Министерства культуры и массовых коммуникаций Российской Федерации, Почётную грамоту Министерства культуры Российской Федерации и Российского профсоюза работников культуры, Почётную грамоту Министерства культуры РСФСР и Центрального комитета профсоюза работников культуры;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- 10% от базового оклада за ведомственные награды: Знак «За достижения в культуре», Знак «За высокие достижения», при присвоении почетного звания "Заслуженный";</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- 100% от базового оклада за при присвоении почетного звания "</w:t>
      </w:r>
      <w:proofErr w:type="gramStart"/>
      <w:r w:rsidRPr="00A3286E">
        <w:rPr>
          <w:rFonts w:ascii="Times New Roman" w:eastAsia="Times New Roman" w:hAnsi="Times New Roman" w:cs="Times New Roman"/>
          <w:color w:val="000000"/>
          <w:sz w:val="16"/>
          <w:szCs w:val="16"/>
          <w:lang w:eastAsia="ru-RU"/>
        </w:rPr>
        <w:t>Народный</w:t>
      </w:r>
      <w:proofErr w:type="gramEnd"/>
      <w:r w:rsidRPr="00A3286E">
        <w:rPr>
          <w:rFonts w:ascii="Times New Roman" w:eastAsia="Times New Roman" w:hAnsi="Times New Roman" w:cs="Times New Roman"/>
          <w:color w:val="000000"/>
          <w:sz w:val="16"/>
          <w:szCs w:val="16"/>
          <w:lang w:eastAsia="ru-RU"/>
        </w:rPr>
        <w:t>".</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Выплаты за качество выполнения работ рекомендуется устанавливать по одному из вышеуказанных оснований, имеющему большее значение.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1.3. Премирование работников может </w:t>
      </w:r>
      <w:proofErr w:type="gramStart"/>
      <w:r w:rsidRPr="00A3286E">
        <w:rPr>
          <w:rFonts w:ascii="Times New Roman" w:eastAsia="Times New Roman" w:hAnsi="Times New Roman" w:cs="Times New Roman"/>
          <w:color w:val="000000"/>
          <w:sz w:val="16"/>
          <w:szCs w:val="16"/>
          <w:lang w:eastAsia="ru-RU"/>
        </w:rPr>
        <w:t>производится</w:t>
      </w:r>
      <w:proofErr w:type="gramEnd"/>
      <w:r w:rsidRPr="00A3286E">
        <w:rPr>
          <w:rFonts w:ascii="Times New Roman" w:eastAsia="Times New Roman" w:hAnsi="Times New Roman" w:cs="Times New Roman"/>
          <w:color w:val="000000"/>
          <w:sz w:val="16"/>
          <w:szCs w:val="16"/>
          <w:lang w:eastAsia="ru-RU"/>
        </w:rPr>
        <w:t xml:space="preserve"> в связи: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по итогам работы за месяц, квартал, год;</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в связи с юбилейными датами (50,55,60,65,70лет), торжественными мероприятиями;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в связи с профессиональными праздниками;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за организацию проведения мероприятий, направленных на повышение авторитета и имиджа учреждения среди населения;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за работу в оздоровительном лагере.</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Размеры единовременных премиальных выплат устанавливаются в процентном отношении к базовым окладам сотрудников или в абсолютном размере. Премия выплачивается при наличии фонда оплаты труда.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1.5.</w:t>
      </w:r>
      <w:r w:rsidRPr="00A3286E">
        <w:rPr>
          <w:rFonts w:ascii="Times New Roman" w:eastAsia="Times New Roman" w:hAnsi="Times New Roman" w:cs="Times New Roman"/>
          <w:b/>
          <w:bCs/>
          <w:color w:val="000000"/>
          <w:sz w:val="16"/>
          <w:szCs w:val="16"/>
          <w:lang w:eastAsia="ru-RU"/>
        </w:rPr>
        <w:t xml:space="preserve"> </w:t>
      </w:r>
      <w:r w:rsidRPr="00A3286E">
        <w:rPr>
          <w:rFonts w:ascii="Times New Roman" w:eastAsia="Times New Roman" w:hAnsi="Times New Roman" w:cs="Times New Roman"/>
          <w:color w:val="000000"/>
          <w:sz w:val="16"/>
          <w:szCs w:val="16"/>
          <w:lang w:eastAsia="ru-RU"/>
        </w:rPr>
        <w:t xml:space="preserve">Выплаты стимулирующего характера специалистам муниципальных учреждений культуры в соответствии с показателями и критериями оценки эффективности их деятельности.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стимулирующего характера специалистам муниципальных учреждений культуры в соответствии с показателями и критериями оценки эффективности их деятельности устанавливаются в процентном соотношении к базовым окладам, не являются выплатой обязательного характера и выплачиваются в пределах утвержденного фонда оплаты труда с периодичностью не чаще 1 раз в квартал.</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5.1. Культурно-досуговые учреждения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tbl>
      <w:tblPr>
        <w:tblW w:w="10755" w:type="dxa"/>
        <w:tblCellSpacing w:w="0" w:type="dxa"/>
        <w:tblCellMar>
          <w:top w:w="105" w:type="dxa"/>
          <w:left w:w="105" w:type="dxa"/>
          <w:bottom w:w="105" w:type="dxa"/>
          <w:right w:w="105" w:type="dxa"/>
        </w:tblCellMar>
        <w:tblLook w:val="04A0" w:firstRow="1" w:lastRow="0" w:firstColumn="1" w:lastColumn="0" w:noHBand="0" w:noVBand="1"/>
      </w:tblPr>
      <w:tblGrid>
        <w:gridCol w:w="1484"/>
        <w:gridCol w:w="1500"/>
        <w:gridCol w:w="1500"/>
        <w:gridCol w:w="4802"/>
        <w:gridCol w:w="1469"/>
      </w:tblGrid>
      <w:tr w:rsidR="00111295" w:rsidRPr="00A3286E" w:rsidTr="00F7127D">
        <w:trPr>
          <w:tblCellSpacing w:w="0" w:type="dxa"/>
        </w:trPr>
        <w:tc>
          <w:tcPr>
            <w:tcW w:w="14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Должность работника</w:t>
            </w:r>
          </w:p>
        </w:tc>
        <w:tc>
          <w:tcPr>
            <w:tcW w:w="15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480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F7127D">
        <w:trPr>
          <w:tblCellSpacing w:w="0" w:type="dxa"/>
        </w:trPr>
        <w:tc>
          <w:tcPr>
            <w:tcW w:w="1484"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Художественный руководитель, Методист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качество выполняемых работ</w:t>
            </w:r>
          </w:p>
        </w:tc>
        <w:tc>
          <w:tcPr>
            <w:tcW w:w="150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Качественное 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Образование: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высшее профессиональное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среднее профессиональное, начальное профессиональное (профильное)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среднее профессиональное, начальное профессиональное (непрофильное) - 1 </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Освещение деятельности учреждения в СМИ, размещение в сети Интернет, на сайтах материалов о деятельности учреждения и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размещением информации: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 СМИ (статьи, репортажи, анонсы, отзывы):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работниками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специалистами СМИ и жителями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 xml:space="preserve">на сайте </w:t>
            </w:r>
            <w:proofErr w:type="gramStart"/>
            <w:r w:rsidRPr="00A3286E">
              <w:rPr>
                <w:rFonts w:ascii="Times New Roman" w:eastAsia="Times New Roman" w:hAnsi="Times New Roman" w:cs="Times New Roman"/>
                <w:color w:val="000000"/>
                <w:sz w:val="16"/>
                <w:szCs w:val="16"/>
                <w:u w:val="single"/>
                <w:lang w:eastAsia="ru-RU"/>
              </w:rPr>
              <w:t>ОК</w:t>
            </w:r>
            <w:proofErr w:type="gramEnd"/>
            <w:r w:rsidRPr="00A3286E">
              <w:rPr>
                <w:rFonts w:ascii="Times New Roman" w:eastAsia="Times New Roman" w:hAnsi="Times New Roman" w:cs="Times New Roman"/>
                <w:color w:val="000000"/>
                <w:sz w:val="16"/>
                <w:szCs w:val="16"/>
                <w:u w:val="single"/>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14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положительных отзывов о работе подразделения на сайте ГМУ (</w:t>
            </w:r>
            <w:hyperlink r:id="rId13" w:history="1">
              <w:r w:rsidRPr="00A3286E">
                <w:rPr>
                  <w:rFonts w:ascii="Times New Roman" w:eastAsia="Times New Roman" w:hAnsi="Times New Roman" w:cs="Times New Roman"/>
                  <w:color w:val="0000FF"/>
                  <w:sz w:val="16"/>
                  <w:szCs w:val="16"/>
                  <w:u w:val="single"/>
                  <w:lang w:eastAsia="ru-RU"/>
                </w:rPr>
                <w:t>http://bus.gov.ru</w:t>
              </w:r>
            </w:hyperlink>
            <w:r w:rsidRPr="00A3286E">
              <w:rPr>
                <w:rFonts w:ascii="Times New Roman" w:eastAsia="Times New Roman" w:hAnsi="Times New Roman" w:cs="Times New Roman"/>
                <w:color w:val="000000"/>
                <w:sz w:val="16"/>
                <w:szCs w:val="16"/>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отзывов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отзывов - 5</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Увеличение количества посетителей мероприятий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посетителей мероприятий – 2.</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клубных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количества участников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Сохранение участников клубных формирований –</w:t>
            </w: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2.</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1484"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Трудовая дисциплина. Отсутствие претензий со стороны администрации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трудовой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исполнительской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интенсивность и высокие результаты работы</w:t>
            </w:r>
          </w:p>
        </w:tc>
        <w:tc>
          <w:tcPr>
            <w:tcW w:w="1500"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критериев, определяющих интенсивность и высокие результаты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муниципальных/межмуниципальных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- 5</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Победы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муниципальных/ 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-5</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Участие в районных мероприятиях МКУ </w:t>
            </w:r>
            <w:proofErr w:type="spellStart"/>
            <w:r w:rsidRPr="00A3286E">
              <w:rPr>
                <w:rFonts w:ascii="Times New Roman" w:eastAsia="Times New Roman" w:hAnsi="Times New Roman" w:cs="Times New Roman"/>
                <w:color w:val="000000"/>
                <w:sz w:val="16"/>
                <w:szCs w:val="16"/>
                <w:lang w:eastAsia="ru-RU"/>
              </w:rPr>
              <w:t>Чухломский</w:t>
            </w:r>
            <w:proofErr w:type="spellEnd"/>
            <w:r w:rsidRPr="00A3286E">
              <w:rPr>
                <w:rFonts w:ascii="Times New Roman" w:eastAsia="Times New Roman" w:hAnsi="Times New Roman" w:cs="Times New Roman"/>
                <w:color w:val="000000"/>
                <w:sz w:val="16"/>
                <w:szCs w:val="16"/>
                <w:lang w:eastAsia="ru-RU"/>
              </w:rPr>
              <w:t xml:space="preserve"> ДК:</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мероприятий – 5</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мероприятий по возрождению и развитию традиционной народной культуры: праздников, представлений и др. с элементами фольклора, народных обрядов: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(участие в организации и проведении) мероприятий по сохранению межнационального согласия: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Личное участие специалистов МКУ </w:t>
            </w:r>
            <w:proofErr w:type="spellStart"/>
            <w:r w:rsidRPr="00A3286E">
              <w:rPr>
                <w:rFonts w:ascii="Times New Roman" w:eastAsia="Times New Roman" w:hAnsi="Times New Roman" w:cs="Times New Roman"/>
                <w:color w:val="000000"/>
                <w:sz w:val="16"/>
                <w:szCs w:val="16"/>
                <w:lang w:eastAsia="ru-RU"/>
              </w:rPr>
              <w:t>Чухломский</w:t>
            </w:r>
            <w:proofErr w:type="spellEnd"/>
            <w:r w:rsidRPr="00A3286E">
              <w:rPr>
                <w:rFonts w:ascii="Times New Roman" w:eastAsia="Times New Roman" w:hAnsi="Times New Roman" w:cs="Times New Roman"/>
                <w:color w:val="000000"/>
                <w:sz w:val="16"/>
                <w:szCs w:val="16"/>
                <w:lang w:eastAsia="ru-RU"/>
              </w:rPr>
              <w:t xml:space="preserve"> ДК в культурно-досуговых мероприятиях, проводимых на местном уровне (на базе структурного подразделения и/или других учреждений поселения):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- 4-6 мероприятий - 4</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Привлечение к проведению культурно-досуговых мероприятий самодеятельных артистов: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чел.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чел. - 4</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Участие специалистов МКУ </w:t>
            </w:r>
            <w:proofErr w:type="spellStart"/>
            <w:r w:rsidRPr="00A3286E">
              <w:rPr>
                <w:rFonts w:ascii="Times New Roman" w:eastAsia="Times New Roman" w:hAnsi="Times New Roman" w:cs="Times New Roman"/>
                <w:color w:val="000000"/>
                <w:sz w:val="16"/>
                <w:szCs w:val="16"/>
                <w:lang w:eastAsia="ru-RU"/>
              </w:rPr>
              <w:t>Чухломский</w:t>
            </w:r>
            <w:proofErr w:type="spellEnd"/>
            <w:r w:rsidRPr="00A3286E">
              <w:rPr>
                <w:rFonts w:ascii="Times New Roman" w:eastAsia="Times New Roman" w:hAnsi="Times New Roman" w:cs="Times New Roman"/>
                <w:color w:val="000000"/>
                <w:sz w:val="16"/>
                <w:szCs w:val="16"/>
                <w:lang w:eastAsia="ru-RU"/>
              </w:rPr>
              <w:t xml:space="preserve"> ДК в выездных мероприятиях (концертах, спектаклях, и др.) в СДК, СК, на предприятия и организации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выездов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выездов - 4</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занятости детей и молодежи в каникулярное время - проведение культурно-досуговых мероприятий в периоды каникул:</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- 3 - 5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- 6 - 8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- 9 и более мероприятий – 4 </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организации деятельности детских оздоровительных лагерей или разновозрастных отрядов на базе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принято участие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не принято участие - 0</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Использование современных форм и методов работы с различными категориями граждан:</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с детьми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 молодежью- 3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 пенсионерами и инвалидами – 4</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работы с детьми, состоящими на учете в КДН и ЗП, семьями с детьми, находящимися в СОП:</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граждан данной категории, привлеченных к КДМ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- 0</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Дополнительный объем работы помимо основных функций (ведение клубных формирований)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-1-3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- 3</w:t>
            </w:r>
          </w:p>
        </w:tc>
        <w:tc>
          <w:tcPr>
            <w:tcW w:w="146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80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1483"/>
        <w:gridCol w:w="1500"/>
        <w:gridCol w:w="1501"/>
        <w:gridCol w:w="4652"/>
        <w:gridCol w:w="794"/>
      </w:tblGrid>
      <w:tr w:rsidR="00111295" w:rsidRPr="00A3286E" w:rsidTr="00111295">
        <w:trPr>
          <w:tblCellSpacing w:w="0" w:type="dxa"/>
        </w:trPr>
        <w:tc>
          <w:tcPr>
            <w:tcW w:w="13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Должность работника</w:t>
            </w: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111295">
        <w:trPr>
          <w:tblCellSpacing w:w="0" w:type="dxa"/>
        </w:trPr>
        <w:tc>
          <w:tcPr>
            <w:tcW w:w="1335"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Заведующий отделом,</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методист клубного учреждения, методист</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качество выполняемых работ</w:t>
            </w:r>
          </w:p>
        </w:tc>
        <w:tc>
          <w:tcPr>
            <w:tcW w:w="135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Качественное 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Образование: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высшее профессиональное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среднее профессиональное, начальное профессиональное (профильное)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среднее профессиональное, начальное профессиональное (непрофильное) - 1 </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111295">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Освещение деятельности учреждения в СМИ, размещение в сети Интернет, на сайтах материалов о деятельности учреждения и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размещением информации: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 СМИ (статьи, репортажи, анонсы, отзывы):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работниками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специалистами СМИ и жителями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 xml:space="preserve">- на сайте </w:t>
            </w:r>
            <w:proofErr w:type="gramStart"/>
            <w:r w:rsidRPr="00A3286E">
              <w:rPr>
                <w:rFonts w:ascii="Times New Roman" w:eastAsia="Times New Roman" w:hAnsi="Times New Roman" w:cs="Times New Roman"/>
                <w:color w:val="000000"/>
                <w:sz w:val="16"/>
                <w:szCs w:val="16"/>
                <w:u w:val="single"/>
                <w:lang w:eastAsia="ru-RU"/>
              </w:rPr>
              <w:t>ОК</w:t>
            </w:r>
            <w:proofErr w:type="gramEnd"/>
            <w:r w:rsidRPr="00A3286E">
              <w:rPr>
                <w:rFonts w:ascii="Times New Roman" w:eastAsia="Times New Roman" w:hAnsi="Times New Roman" w:cs="Times New Roman"/>
                <w:color w:val="000000"/>
                <w:sz w:val="16"/>
                <w:szCs w:val="16"/>
                <w:u w:val="single"/>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14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111295">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положительных отзывов о работе подразделения на сайте ГМУ (</w:t>
            </w:r>
            <w:hyperlink r:id="rId14" w:history="1">
              <w:r w:rsidRPr="00A3286E">
                <w:rPr>
                  <w:rFonts w:ascii="Times New Roman" w:eastAsia="Times New Roman" w:hAnsi="Times New Roman" w:cs="Times New Roman"/>
                  <w:color w:val="0000FF"/>
                  <w:sz w:val="16"/>
                  <w:szCs w:val="16"/>
                  <w:u w:val="single"/>
                  <w:lang w:eastAsia="ru-RU"/>
                </w:rPr>
                <w:t>http://bus.gov.ru</w:t>
              </w:r>
            </w:hyperlink>
            <w:r w:rsidRPr="00A3286E">
              <w:rPr>
                <w:rFonts w:ascii="Times New Roman" w:eastAsia="Times New Roman" w:hAnsi="Times New Roman" w:cs="Times New Roman"/>
                <w:color w:val="000000"/>
                <w:sz w:val="16"/>
                <w:szCs w:val="16"/>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отзывов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отзывов - 5</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111295">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Увеличение количества посетителей мероприятий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посетителей мероприятий – 2.</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111295">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клубных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количества участников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 xml:space="preserve">- </w:t>
            </w:r>
            <w:proofErr w:type="gramStart"/>
            <w:r w:rsidRPr="00A3286E">
              <w:rPr>
                <w:rFonts w:ascii="Times New Roman" w:eastAsia="Times New Roman" w:hAnsi="Times New Roman" w:cs="Times New Roman"/>
                <w:color w:val="000000"/>
                <w:sz w:val="16"/>
                <w:szCs w:val="16"/>
                <w:lang w:eastAsia="ru-RU"/>
              </w:rPr>
              <w:t>сохранение</w:t>
            </w:r>
            <w:proofErr w:type="gramEnd"/>
            <w:r w:rsidRPr="00A3286E">
              <w:rPr>
                <w:rFonts w:ascii="Times New Roman" w:eastAsia="Times New Roman" w:hAnsi="Times New Roman" w:cs="Times New Roman"/>
                <w:color w:val="000000"/>
                <w:sz w:val="16"/>
                <w:szCs w:val="16"/>
                <w:lang w:eastAsia="ru-RU"/>
              </w:rPr>
              <w:t xml:space="preserve"> участников клубных формирований –</w:t>
            </w: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2.</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111295">
        <w:trPr>
          <w:trHeight w:val="1080"/>
          <w:tblCellSpacing w:w="0" w:type="dxa"/>
        </w:trPr>
        <w:tc>
          <w:tcPr>
            <w:tcW w:w="1335"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Трудовая дисциплина. Отсутствие претензий со стороны администрации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трудовой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исполнительской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111295">
        <w:trPr>
          <w:tblCellSpacing w:w="0" w:type="dxa"/>
        </w:trPr>
        <w:tc>
          <w:tcPr>
            <w:tcW w:w="1335"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интенсивность и высокие результаты работы</w:t>
            </w:r>
          </w:p>
        </w:tc>
        <w:tc>
          <w:tcPr>
            <w:tcW w:w="1350"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критериев, определяющих интенсивность и высокие результаты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Участие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муниципальных/межмуниципальных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- 5</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Победы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муниципальных/ 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-5</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Участие в районных мероприятиях МКУ </w:t>
            </w:r>
            <w:proofErr w:type="spellStart"/>
            <w:r w:rsidRPr="00A3286E">
              <w:rPr>
                <w:rFonts w:ascii="Times New Roman" w:eastAsia="Times New Roman" w:hAnsi="Times New Roman" w:cs="Times New Roman"/>
                <w:color w:val="000000"/>
                <w:sz w:val="16"/>
                <w:szCs w:val="16"/>
                <w:lang w:eastAsia="ru-RU"/>
              </w:rPr>
              <w:t>Чухломский</w:t>
            </w:r>
            <w:proofErr w:type="spellEnd"/>
            <w:r w:rsidRPr="00A3286E">
              <w:rPr>
                <w:rFonts w:ascii="Times New Roman" w:eastAsia="Times New Roman" w:hAnsi="Times New Roman" w:cs="Times New Roman"/>
                <w:color w:val="000000"/>
                <w:sz w:val="16"/>
                <w:szCs w:val="16"/>
                <w:lang w:eastAsia="ru-RU"/>
              </w:rPr>
              <w:t xml:space="preserve"> ДК:</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мероприятий – 5</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Организация и/или проведение мероприятий по возрождению и развитию традиционной народной культуры: </w:t>
            </w:r>
            <w:proofErr w:type="gramStart"/>
            <w:r w:rsidRPr="00A3286E">
              <w:rPr>
                <w:rFonts w:ascii="Times New Roman" w:eastAsia="Times New Roman" w:hAnsi="Times New Roman" w:cs="Times New Roman"/>
                <w:color w:val="000000"/>
                <w:sz w:val="16"/>
                <w:szCs w:val="16"/>
                <w:lang w:eastAsia="ru-RU"/>
              </w:rPr>
              <w:t>праздниках</w:t>
            </w:r>
            <w:proofErr w:type="gramEnd"/>
            <w:r w:rsidRPr="00A3286E">
              <w:rPr>
                <w:rFonts w:ascii="Times New Roman" w:eastAsia="Times New Roman" w:hAnsi="Times New Roman" w:cs="Times New Roman"/>
                <w:color w:val="000000"/>
                <w:sz w:val="16"/>
                <w:szCs w:val="16"/>
                <w:lang w:eastAsia="ru-RU"/>
              </w:rPr>
              <w:t>, представлениях с элементами фольклора, народных обрядов: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(участие в организации и проведении) мероприятий по сохранению межнационального согласия: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Личное участие в культурно-досуговых мероприятиях, проводимых на местном уровне (на базе структурного подразделения и/или других учреждений поселения):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- 4-6 мероприятий – 5</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культурно-досуговых мероприятий на местном уровне (на базе структурного подразделения и/или других учреждений поселения):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- 4-6 мероприятий - 4</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Привлечение к проведению культурно-досуговых мероприятий (стационарных, проводимых на базе подразделения и/или выездных) самодеятельных артистов: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чел.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чел. - 4</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занятости детей и молодежи в каникулярное время - проведение культурно-досуговых мероприятий в периоды каникул:</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- 3-5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- 6-8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- 9 и более мероприятий – 4 </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организации деятельности детских оздоровительных лагерей или разновозрастных отрядов на базе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принято участие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не принято участие - 0</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Использование современных форм и методов работы с различными категориями граждан при организации и проведении культурно-досуговых мероприятий: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 детьми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 молодежью- 2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 пенсионерами и инвалидами - 3</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Работа с детьми, стоящими на учете в КДН и ЗП, семьями с детьми, находящимися в СОП</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граждан данной категории, привлеченных к КДМ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- 0</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Дополнительный объем работы помимо основных функций отдела (ведение клубных формирований)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-1-3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- 3</w:t>
            </w:r>
          </w:p>
        </w:tc>
        <w:tc>
          <w:tcPr>
            <w:tcW w:w="6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111295">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350"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1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bl>
      <w:tblPr>
        <w:tblW w:w="10613" w:type="dxa"/>
        <w:tblCellSpacing w:w="0" w:type="dxa"/>
        <w:tblCellMar>
          <w:top w:w="105" w:type="dxa"/>
          <w:left w:w="105" w:type="dxa"/>
          <w:bottom w:w="105" w:type="dxa"/>
          <w:right w:w="105" w:type="dxa"/>
        </w:tblCellMar>
        <w:tblLook w:val="04A0" w:firstRow="1" w:lastRow="0" w:firstColumn="1" w:lastColumn="0" w:noHBand="0" w:noVBand="1"/>
      </w:tblPr>
      <w:tblGrid>
        <w:gridCol w:w="1483"/>
        <w:gridCol w:w="1500"/>
        <w:gridCol w:w="1501"/>
        <w:gridCol w:w="4652"/>
        <w:gridCol w:w="1477"/>
      </w:tblGrid>
      <w:tr w:rsidR="00111295" w:rsidRPr="00A3286E" w:rsidTr="00F7127D">
        <w:trPr>
          <w:tblCellSpacing w:w="0" w:type="dxa"/>
        </w:trPr>
        <w:tc>
          <w:tcPr>
            <w:tcW w:w="1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Должность работника</w:t>
            </w:r>
          </w:p>
        </w:tc>
        <w:tc>
          <w:tcPr>
            <w:tcW w:w="15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Руководитель клубного формирования, руководитель коллектива самодеятельного </w:t>
            </w:r>
            <w:r w:rsidRPr="00A3286E">
              <w:rPr>
                <w:rFonts w:ascii="Times New Roman" w:eastAsia="Times New Roman" w:hAnsi="Times New Roman" w:cs="Times New Roman"/>
                <w:color w:val="000000"/>
                <w:sz w:val="16"/>
                <w:szCs w:val="16"/>
                <w:lang w:eastAsia="ru-RU"/>
              </w:rPr>
              <w:lastRenderedPageBreak/>
              <w:t>искусства</w:t>
            </w: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Выплаты за качество выполняемых работ</w:t>
            </w:r>
          </w:p>
        </w:tc>
        <w:tc>
          <w:tcPr>
            <w:tcW w:w="1501"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Качественное 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Образование: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высшее профессиональное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среднее профессиональное, начальное профессиональное (профильное)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среднее профессиональное, начальное профессиональное (непрофильное) - 1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Освещение деятельности учреждения в СМИ, размещение в сети Интернет, на сайтах материалов о деятельности учреждения и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размещением информации: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 СМИ (статьи, репортажи, анонсы, отзывы):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работниками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специалистами СМИ и жителями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 xml:space="preserve">- на Сайте </w:t>
            </w:r>
            <w:proofErr w:type="gramStart"/>
            <w:r w:rsidRPr="00A3286E">
              <w:rPr>
                <w:rFonts w:ascii="Times New Roman" w:eastAsia="Times New Roman" w:hAnsi="Times New Roman" w:cs="Times New Roman"/>
                <w:color w:val="000000"/>
                <w:sz w:val="16"/>
                <w:szCs w:val="16"/>
                <w:u w:val="single"/>
                <w:lang w:eastAsia="ru-RU"/>
              </w:rPr>
              <w:t>ОК</w:t>
            </w:r>
            <w:proofErr w:type="gramEnd"/>
            <w:r w:rsidRPr="00A3286E">
              <w:rPr>
                <w:rFonts w:ascii="Times New Roman" w:eastAsia="Times New Roman" w:hAnsi="Times New Roman" w:cs="Times New Roman"/>
                <w:color w:val="000000"/>
                <w:sz w:val="16"/>
                <w:szCs w:val="16"/>
                <w:u w:val="single"/>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14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положительных отзывов о работе подразделения на сайте ГМУ (</w:t>
            </w:r>
            <w:hyperlink r:id="rId15" w:history="1">
              <w:r w:rsidRPr="00A3286E">
                <w:rPr>
                  <w:rFonts w:ascii="Times New Roman" w:eastAsia="Times New Roman" w:hAnsi="Times New Roman" w:cs="Times New Roman"/>
                  <w:color w:val="0000FF"/>
                  <w:sz w:val="16"/>
                  <w:szCs w:val="16"/>
                  <w:u w:val="single"/>
                  <w:lang w:eastAsia="ru-RU"/>
                </w:rPr>
                <w:t>http://bus.gov.ru</w:t>
              </w:r>
            </w:hyperlink>
            <w:r w:rsidRPr="00A3286E">
              <w:rPr>
                <w:rFonts w:ascii="Times New Roman" w:eastAsia="Times New Roman" w:hAnsi="Times New Roman" w:cs="Times New Roman"/>
                <w:color w:val="000000"/>
                <w:sz w:val="16"/>
                <w:szCs w:val="16"/>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отзывов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отзывов - 5</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Увеличение количества посетителей мероприятий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посетителей мероприятий – 2.</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сохранение количества клубных формирований – 2;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количества участников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Сохранение участников клубных формирований –</w:t>
            </w: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2.</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1"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Трудовая дисциплина. Отсутствие претензий со стороны администрации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трудовой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исполнительской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интенсивность и высокие результаты работы</w:t>
            </w:r>
          </w:p>
        </w:tc>
        <w:tc>
          <w:tcPr>
            <w:tcW w:w="1501"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критериев, определяющих интенсивность и высокие результаты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Участие клубных формирований и/или личное участие руководителя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муниципальных/межмуниципальных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Победы клубного формирования и/или руководителя клубного формирования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муниципальных/ 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клубного формирования и/или личное участие руководителя клубного формирования в районных мероприятиях МКУК РДК:</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мероприятий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мероприятий по возрождению и развитию традиционной народной культуры: праздников, представлений и др. с элементами фольклора, народных обрядов: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(участие в организации и проведении) мероприятий по сохранению межнационального согласия: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клубного формирования и/или личное участие руководителя клубного формирования в культурно-досуговых мероприятиях, проводимых на местном уровне (на базе структурного подразделения или других учреждений поселения):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- 4-6 мероприятий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- 7-9 мероприятий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культурно-досуговых мероприятий на местном уровне (на базе структурного подразделения или других учреждений поселений):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- 4 - 6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- 7 - 9 мероприятий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Привлечение к проведению культурно-досуговых мероприятий самодеятельных артистов: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чел.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чел.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4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занятости детей и молодежи в каникулярное время – проведение культурно-досуговых мероприятий в периоды каникул:</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- 3 - 5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- 6 - 8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- 9 и более мероприятий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организации деятельности детских оздоровительных лагерей или разновозрастных отрядов на базе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принято участие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не принято участие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Использование современных форм и методов работы с различными категориями граждан при организации и проведении культурно-досуговых мероприятий: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 детьми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 молодежью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 пенсионерами и инвалидами - 3</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работы с детьми, состоящими на учете в КДН и ЗП, семьями с детьми, находящимися в СОП</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граждан данной категории, привлеченных к культурно-досуговым мероприятиям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Дополнительный объем работы помимо выполнения основных функций (ведение клубных формирований)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-1-3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- 3</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bookmarkStart w:id="0" w:name="_GoBack"/>
            <w:bookmarkEnd w:id="0"/>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bl>
      <w:tblPr>
        <w:tblW w:w="10613" w:type="dxa"/>
        <w:tblCellSpacing w:w="0" w:type="dxa"/>
        <w:tblCellMar>
          <w:top w:w="105" w:type="dxa"/>
          <w:left w:w="105" w:type="dxa"/>
          <w:bottom w:w="105" w:type="dxa"/>
          <w:right w:w="105" w:type="dxa"/>
        </w:tblCellMar>
        <w:tblLook w:val="04A0" w:firstRow="1" w:lastRow="0" w:firstColumn="1" w:lastColumn="0" w:noHBand="0" w:noVBand="1"/>
      </w:tblPr>
      <w:tblGrid>
        <w:gridCol w:w="1483"/>
        <w:gridCol w:w="1500"/>
        <w:gridCol w:w="1501"/>
        <w:gridCol w:w="4652"/>
        <w:gridCol w:w="1477"/>
      </w:tblGrid>
      <w:tr w:rsidR="00111295" w:rsidRPr="00A3286E" w:rsidTr="00F7127D">
        <w:trPr>
          <w:tblCellSpacing w:w="0" w:type="dxa"/>
        </w:trPr>
        <w:tc>
          <w:tcPr>
            <w:tcW w:w="1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Должность работника</w:t>
            </w:r>
          </w:p>
        </w:tc>
        <w:tc>
          <w:tcPr>
            <w:tcW w:w="15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Руководитель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качество выполняемых работ</w:t>
            </w:r>
          </w:p>
        </w:tc>
        <w:tc>
          <w:tcPr>
            <w:tcW w:w="1501"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Качественное 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Образование: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высшее профессиональное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среднее профессиональное, начальное профессиональное (профильное)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среднее профессиональное, начальное профессиональное (непрофильное) - 1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Освещение деятельности учреждения в СМИ, размещение в сети Интернет, на сайтах материалов о деятельности учреждения и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размещением информации: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 xml:space="preserve">- в СМИ </w:t>
            </w:r>
            <w:r w:rsidRPr="00A3286E">
              <w:rPr>
                <w:rFonts w:ascii="Times New Roman" w:eastAsia="Times New Roman" w:hAnsi="Times New Roman" w:cs="Times New Roman"/>
                <w:color w:val="000000"/>
                <w:sz w:val="16"/>
                <w:szCs w:val="16"/>
                <w:lang w:eastAsia="ru-RU"/>
              </w:rPr>
              <w:t xml:space="preserve">(статьи, репортажи, анонсы, отзывы):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работниками учреждения</w:t>
            </w:r>
            <w:r w:rsidRPr="00A3286E">
              <w:rPr>
                <w:rFonts w:ascii="Times New Roman" w:eastAsia="Times New Roman" w:hAnsi="Times New Roman" w:cs="Times New Roman"/>
                <w:color w:val="000000"/>
                <w:sz w:val="16"/>
                <w:szCs w:val="16"/>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специалистами СМИ и жителями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 xml:space="preserve">на сайте </w:t>
            </w:r>
            <w:proofErr w:type="gramStart"/>
            <w:r w:rsidRPr="00A3286E">
              <w:rPr>
                <w:rFonts w:ascii="Times New Roman" w:eastAsia="Times New Roman" w:hAnsi="Times New Roman" w:cs="Times New Roman"/>
                <w:color w:val="000000"/>
                <w:sz w:val="16"/>
                <w:szCs w:val="16"/>
                <w:u w:val="single"/>
                <w:lang w:eastAsia="ru-RU"/>
              </w:rPr>
              <w:t>ОК</w:t>
            </w:r>
            <w:proofErr w:type="gramEnd"/>
            <w:r w:rsidRPr="00A3286E">
              <w:rPr>
                <w:rFonts w:ascii="Times New Roman" w:eastAsia="Times New Roman" w:hAnsi="Times New Roman" w:cs="Times New Roman"/>
                <w:color w:val="000000"/>
                <w:sz w:val="16"/>
                <w:szCs w:val="16"/>
                <w:u w:val="single"/>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14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положительных отзывов о работе подразделения на сайте ГМУ (</w:t>
            </w:r>
            <w:hyperlink r:id="rId16" w:history="1">
              <w:r w:rsidRPr="00A3286E">
                <w:rPr>
                  <w:rFonts w:ascii="Times New Roman" w:eastAsia="Times New Roman" w:hAnsi="Times New Roman" w:cs="Times New Roman"/>
                  <w:color w:val="0000FF"/>
                  <w:sz w:val="16"/>
                  <w:szCs w:val="16"/>
                  <w:u w:val="single"/>
                  <w:lang w:eastAsia="ru-RU"/>
                </w:rPr>
                <w:t>http://bus.gov.ru</w:t>
              </w:r>
            </w:hyperlink>
            <w:r w:rsidRPr="00A3286E">
              <w:rPr>
                <w:rFonts w:ascii="Times New Roman" w:eastAsia="Times New Roman" w:hAnsi="Times New Roman" w:cs="Times New Roman"/>
                <w:color w:val="000000"/>
                <w:sz w:val="16"/>
                <w:szCs w:val="16"/>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- 1 – 3 отзывов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отзывов - 5</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посетителей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посетителей мероприятий – 2;</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клубных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количества участников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Сохранение участников клубных формирований -</w:t>
            </w: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2</w:t>
            </w:r>
            <w:r w:rsidRPr="00A3286E">
              <w:rPr>
                <w:rFonts w:ascii="Times New Roman" w:eastAsia="Times New Roman" w:hAnsi="Times New Roman" w:cs="Times New Roman"/>
                <w:color w:val="000000"/>
                <w:sz w:val="16"/>
                <w:szCs w:val="16"/>
                <w:lang w:val="en-US" w:eastAsia="ru-RU"/>
              </w:rPr>
              <w:t xml:space="preserve"> </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1"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Трудовая дисциплина. Отсутствие претензий со стороны администрации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трудовой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исполнительской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интенсивность и высокие результаты работы</w:t>
            </w:r>
          </w:p>
        </w:tc>
        <w:tc>
          <w:tcPr>
            <w:tcW w:w="1501"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критериев, определяющих интенсивность и высокие результаты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структурного подразделения (клубных формирований, солистов, чтецов и т.д.) и/или личное участие руководителя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муниципальных/межмуниципальных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Победы структурного подразделения и/или руководителя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муниципальных/ 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10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структурного подразделения и/или личное участие руководителя в районных мероприятиях МКУК РДК:</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мероприятий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мероприятий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мероприятий по возрождению и развитию традиционной народной культуры: праздников, представлений и др. с элементами фольклора, народных обрядов: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(участие в организации и проведении) мероприятий по сохранению межнационального согласия: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Личное участие руководителя в культурно-досуговых мероприятиях, проводимых на местном уровне (на базе структурного подразделения или других учреждений поселения):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- 4 - 6 мероприятий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руководителем культурно-досуговых мероприятий на местном уровне (на базе структурного подразделения или других учреждений поселения):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- 1- 3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- 4 - 6 мероприятий - 3</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Привлечение к проведению стационарных и/или выездных культурно-досуговых мероприятий самодеятельных артистов: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чел.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чел. - 2</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занятости детей и молодежи в каникулярное время - проведение культурно-досуговых мероприятий в периоды каникул:</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- 3-5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- 6-8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- 9 и более мероприятий – 4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Организация деятельности на базе структурного подразделения детских оздоровительных лагерей или разновозрастных отрядов: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лагерь/отряд организован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лагерь/отряд не организован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2</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Работа с детьми, стоящими на учете в КДН и ЗП, семьями с детьми, находящимися в СОП</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граждан данной категории, привлеченных к КДМ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Проведение ремонтных работ в структурном подразделении, модернизация материально-технической базы: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работы организованы/МТБ </w:t>
            </w:r>
            <w:proofErr w:type="gramStart"/>
            <w:r w:rsidRPr="00A3286E">
              <w:rPr>
                <w:rFonts w:ascii="Times New Roman" w:eastAsia="Times New Roman" w:hAnsi="Times New Roman" w:cs="Times New Roman"/>
                <w:color w:val="000000"/>
                <w:sz w:val="16"/>
                <w:szCs w:val="16"/>
                <w:lang w:eastAsia="ru-RU"/>
              </w:rPr>
              <w:t>улучшена</w:t>
            </w:r>
            <w:proofErr w:type="gramEnd"/>
            <w:r w:rsidRPr="00A3286E">
              <w:rPr>
                <w:rFonts w:ascii="Times New Roman" w:eastAsia="Times New Roman" w:hAnsi="Times New Roman" w:cs="Times New Roman"/>
                <w:color w:val="000000"/>
                <w:sz w:val="16"/>
                <w:szCs w:val="16"/>
                <w:lang w:eastAsia="ru-RU"/>
              </w:rPr>
              <w:t xml:space="preserve">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ремонтные работы и/или улучшение МТБ отсутствуют - 0 </w:t>
            </w:r>
          </w:p>
        </w:tc>
        <w:tc>
          <w:tcPr>
            <w:tcW w:w="1477"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Привлечение дополнительных источников финансирования (документально подтвержденное) - оказание платных дополнительных услуг населению:</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оказание платных услуг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оказания платных услуг – 0</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Оформление информационных стендов в структурном подразделении в соответствии с установленными требованиями, обновление и пополнение информации на стендах (документально подтвержденное):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информационных стендов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стендов - 0;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обновления и пополнения информации на стендах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отсутствие обновления и пополнения информации – 0. </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Дополнительный объем работы помимо выполнения основных функций (ведение клубных формирований)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-1-3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- 3</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3 </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bl>
      <w:tblPr>
        <w:tblW w:w="10613" w:type="dxa"/>
        <w:tblCellSpacing w:w="0" w:type="dxa"/>
        <w:tblCellMar>
          <w:top w:w="105" w:type="dxa"/>
          <w:left w:w="105" w:type="dxa"/>
          <w:bottom w:w="105" w:type="dxa"/>
          <w:right w:w="105" w:type="dxa"/>
        </w:tblCellMar>
        <w:tblLook w:val="04A0" w:firstRow="1" w:lastRow="0" w:firstColumn="1" w:lastColumn="0" w:noHBand="0" w:noVBand="1"/>
      </w:tblPr>
      <w:tblGrid>
        <w:gridCol w:w="1483"/>
        <w:gridCol w:w="1500"/>
        <w:gridCol w:w="1501"/>
        <w:gridCol w:w="4652"/>
        <w:gridCol w:w="1477"/>
      </w:tblGrid>
      <w:tr w:rsidR="00111295" w:rsidRPr="00A3286E" w:rsidTr="00F7127D">
        <w:trPr>
          <w:tblCellSpacing w:w="0" w:type="dxa"/>
        </w:trPr>
        <w:tc>
          <w:tcPr>
            <w:tcW w:w="1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Должность работника</w:t>
            </w:r>
          </w:p>
        </w:tc>
        <w:tc>
          <w:tcPr>
            <w:tcW w:w="15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Хормейстер, аккомпаниатор - концертмейстер, аккомпаниатор, аккомпаниатор, звукооператор</w:t>
            </w: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качество выполняемых работ</w:t>
            </w:r>
          </w:p>
        </w:tc>
        <w:tc>
          <w:tcPr>
            <w:tcW w:w="1501"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Качественное 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Образование: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высшее профессиональное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среднее профессиональное, начальное профессиональное (профильное)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среднее профессиональное, начальное профессиональное (непрофильное) - 1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Освещение деятельности коллектива в СМИ, размещение в сети Интернет, на сайтах материалов о деятельности коллектива: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 СМИ (статьи, репортажи, анонсы, отзывы):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работником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специалистами СМИ и жителями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 xml:space="preserve">на сайте </w:t>
            </w:r>
            <w:proofErr w:type="gramStart"/>
            <w:r w:rsidRPr="00A3286E">
              <w:rPr>
                <w:rFonts w:ascii="Times New Roman" w:eastAsia="Times New Roman" w:hAnsi="Times New Roman" w:cs="Times New Roman"/>
                <w:color w:val="000000"/>
                <w:sz w:val="16"/>
                <w:szCs w:val="16"/>
                <w:u w:val="single"/>
                <w:lang w:eastAsia="ru-RU"/>
              </w:rPr>
              <w:t>ОК</w:t>
            </w:r>
            <w:proofErr w:type="gramEnd"/>
            <w:r w:rsidRPr="00A3286E">
              <w:rPr>
                <w:rFonts w:ascii="Times New Roman" w:eastAsia="Times New Roman" w:hAnsi="Times New Roman" w:cs="Times New Roman"/>
                <w:color w:val="000000"/>
                <w:sz w:val="16"/>
                <w:szCs w:val="16"/>
                <w:u w:val="single"/>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14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положительных отзывов о деятельности коллектива в книге отзывов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отзывов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отзывов - 5</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1"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Увеличение количества посетителей мероприятий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посетителей мероприятий – 2.</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клубных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количества участников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 xml:space="preserve">- </w:t>
            </w:r>
            <w:proofErr w:type="gramStart"/>
            <w:r w:rsidRPr="00A3286E">
              <w:rPr>
                <w:rFonts w:ascii="Times New Roman" w:eastAsia="Times New Roman" w:hAnsi="Times New Roman" w:cs="Times New Roman"/>
                <w:color w:val="000000"/>
                <w:sz w:val="16"/>
                <w:szCs w:val="16"/>
                <w:lang w:eastAsia="ru-RU"/>
              </w:rPr>
              <w:t>сохранение</w:t>
            </w:r>
            <w:proofErr w:type="gramEnd"/>
            <w:r w:rsidRPr="00A3286E">
              <w:rPr>
                <w:rFonts w:ascii="Times New Roman" w:eastAsia="Times New Roman" w:hAnsi="Times New Roman" w:cs="Times New Roman"/>
                <w:color w:val="000000"/>
                <w:sz w:val="16"/>
                <w:szCs w:val="16"/>
                <w:lang w:eastAsia="ru-RU"/>
              </w:rPr>
              <w:t xml:space="preserve"> участников клубных формирований –</w:t>
            </w: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2.</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1"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Трудовая дисциплина. Отсутствие претензий со стороны администрации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отсутствие замечаний по трудовой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по трудовой дисциплине – 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исполнительской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по исполнительской дисциплине - 0</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интенсивность и высокие результаты работы</w:t>
            </w:r>
          </w:p>
        </w:tc>
        <w:tc>
          <w:tcPr>
            <w:tcW w:w="1501"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критериев, определяющих интенсивность и высокие результаты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коллектива и/или лично специалиста коллектива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муниципальных/межмуниципальных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Победы коллектива и/или лично специалиста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муниципальных/ 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коллектива и/или лично специалиста в районных мероприятиях МКУК РДК:</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- 1- 3 мероприятий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- 4 - 6 мероприятий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организации и/или проведении мероприятий по возрождению и развитию традиционной народной культуры: праздников, представлений и др. с элементами фольклора, народных обрядов: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(участие в организации и проведении) мероприятий по сохранению межнационального согласия: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коллектива и/или личное участие специалиста в культурно-досуговых мероприятиях, проводимых на местном уровне (на базе структурного подразделения или других учреждений поселения):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- 4-6 мероприятий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- 7-9 мероприятий - 6</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коллектива и/или специалиста в выездных мероприятиях (концертах, спектаклях, и др.), организованных работниками структурного подразделения, в СДК, СК, предприятия и организации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выездов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выездов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Личное участие специалиста в организации деятельности детских оздоровительных лагерей или разновозрастных отрядов на базе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принято участие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не принято участие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дополнительной работы с коллективом: вечера отдыха с ветеранами, экскурсии, тематические вечера, посиделки и т.д.:</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- 4 и более мероприятий - 6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специалистом выездных выступлений (концертов, праздничных программ и т.д.) коллектива в другие населенные пункты района, на предприятия и организации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выездов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- 4-6 выездов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- 7 и более выездов - 6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Дополнительный объем работы помимо выполнения основных функций (ведение клубных формирований):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1-3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4 и более формирований – 3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 баллов</w:t>
            </w:r>
          </w:p>
        </w:tc>
      </w:tr>
      <w:tr w:rsidR="00111295" w:rsidRPr="00A3286E" w:rsidTr="00F7127D">
        <w:trPr>
          <w:tblCellSpacing w:w="0" w:type="dxa"/>
        </w:trPr>
        <w:tc>
          <w:tcPr>
            <w:tcW w:w="1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Должность работника</w:t>
            </w:r>
          </w:p>
        </w:tc>
        <w:tc>
          <w:tcPr>
            <w:tcW w:w="15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Художник</w:t>
            </w:r>
            <w:proofErr w:type="gramStart"/>
            <w:r w:rsidRPr="00A3286E">
              <w:rPr>
                <w:rFonts w:ascii="Times New Roman" w:eastAsia="Times New Roman" w:hAnsi="Times New Roman" w:cs="Times New Roman"/>
                <w:color w:val="000000"/>
                <w:sz w:val="16"/>
                <w:szCs w:val="16"/>
                <w:lang w:eastAsia="ru-RU"/>
              </w:rPr>
              <w:t xml:space="preserve"> ,</w:t>
            </w:r>
            <w:proofErr w:type="gramEnd"/>
            <w:r w:rsidRPr="00A3286E">
              <w:rPr>
                <w:rFonts w:ascii="Times New Roman" w:eastAsia="Times New Roman" w:hAnsi="Times New Roman" w:cs="Times New Roman"/>
                <w:color w:val="000000"/>
                <w:sz w:val="16"/>
                <w:szCs w:val="16"/>
                <w:lang w:eastAsia="ru-RU"/>
              </w:rPr>
              <w:t xml:space="preserve"> </w:t>
            </w:r>
            <w:r w:rsidRPr="00A3286E">
              <w:rPr>
                <w:rFonts w:ascii="Times New Roman" w:eastAsia="Times New Roman" w:hAnsi="Times New Roman" w:cs="Times New Roman"/>
                <w:color w:val="000000"/>
                <w:sz w:val="16"/>
                <w:szCs w:val="16"/>
                <w:lang w:eastAsia="ru-RU"/>
              </w:rPr>
              <w:lastRenderedPageBreak/>
              <w:t>контролер, кассир</w:t>
            </w: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xml:space="preserve">Выплаты за </w:t>
            </w:r>
            <w:r w:rsidRPr="00A3286E">
              <w:rPr>
                <w:rFonts w:ascii="Times New Roman" w:eastAsia="Times New Roman" w:hAnsi="Times New Roman" w:cs="Times New Roman"/>
                <w:color w:val="000000"/>
                <w:sz w:val="16"/>
                <w:szCs w:val="16"/>
                <w:lang w:eastAsia="ru-RU"/>
              </w:rPr>
              <w:lastRenderedPageBreak/>
              <w:t>качество выполняемых работ</w:t>
            </w:r>
          </w:p>
        </w:tc>
        <w:tc>
          <w:tcPr>
            <w:tcW w:w="1501"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xml:space="preserve">Качественное </w:t>
            </w:r>
            <w:r w:rsidRPr="00A3286E">
              <w:rPr>
                <w:rFonts w:ascii="Times New Roman" w:eastAsia="Times New Roman" w:hAnsi="Times New Roman" w:cs="Times New Roman"/>
                <w:color w:val="000000"/>
                <w:sz w:val="16"/>
                <w:szCs w:val="16"/>
                <w:lang w:eastAsia="ru-RU"/>
              </w:rPr>
              <w:lastRenderedPageBreak/>
              <w:t>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Образование: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xml:space="preserve">- высшее профессиональное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среднее профессиональное, начальное профессиональное (профильное)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среднее профессиональное, начальное профессиональное (непрофильное) - 1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Освещение деятельности учреждения в СМИ, размещение в сети Интернет, на сайтах материалов о деятельности учреждения и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размещением информации: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 СМИ (статьи, репортажи, анонсы, отзывы):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лично работником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специалистами СМИ и жителями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 xml:space="preserve">- на сайте </w:t>
            </w:r>
            <w:proofErr w:type="gramStart"/>
            <w:r w:rsidRPr="00A3286E">
              <w:rPr>
                <w:rFonts w:ascii="Times New Roman" w:eastAsia="Times New Roman" w:hAnsi="Times New Roman" w:cs="Times New Roman"/>
                <w:color w:val="000000"/>
                <w:sz w:val="16"/>
                <w:szCs w:val="16"/>
                <w:u w:val="single"/>
                <w:lang w:eastAsia="ru-RU"/>
              </w:rPr>
              <w:t>ОК</w:t>
            </w:r>
            <w:proofErr w:type="gramEnd"/>
            <w:r w:rsidRPr="00A3286E">
              <w:rPr>
                <w:rFonts w:ascii="Times New Roman" w:eastAsia="Times New Roman" w:hAnsi="Times New Roman" w:cs="Times New Roman"/>
                <w:color w:val="000000"/>
                <w:sz w:val="16"/>
                <w:szCs w:val="16"/>
                <w:u w:val="single"/>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14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положительных отзывов об оформлении мероприятий в книге отзывов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отзывов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отзывов - 3</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Увеличение количества посетителей мероприятий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посетителей мероприятий – 2.</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клубных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участников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 xml:space="preserve">- </w:t>
            </w:r>
            <w:proofErr w:type="gramStart"/>
            <w:r w:rsidRPr="00A3286E">
              <w:rPr>
                <w:rFonts w:ascii="Times New Roman" w:eastAsia="Times New Roman" w:hAnsi="Times New Roman" w:cs="Times New Roman"/>
                <w:color w:val="000000"/>
                <w:sz w:val="16"/>
                <w:szCs w:val="16"/>
                <w:lang w:eastAsia="ru-RU"/>
              </w:rPr>
              <w:t>сохранение</w:t>
            </w:r>
            <w:proofErr w:type="gramEnd"/>
            <w:r w:rsidRPr="00A3286E">
              <w:rPr>
                <w:rFonts w:ascii="Times New Roman" w:eastAsia="Times New Roman" w:hAnsi="Times New Roman" w:cs="Times New Roman"/>
                <w:color w:val="000000"/>
                <w:sz w:val="16"/>
                <w:szCs w:val="16"/>
                <w:lang w:eastAsia="ru-RU"/>
              </w:rPr>
              <w:t xml:space="preserve"> участников клубных формирований –</w:t>
            </w: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2.</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1"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Трудовая дисциплина. Отсутствие претензий со стороны администрации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трудовой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исполнительской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наличие замечаний - 0 </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интенсивность и высокие результаты работы</w:t>
            </w:r>
          </w:p>
        </w:tc>
        <w:tc>
          <w:tcPr>
            <w:tcW w:w="1501"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критериев, определяющих интенсивность и высокие результаты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Участие коллектива (театра) и /или художника театра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муниципальных/межмуниципальных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Победы коллектива (театра) и /или художника, специалиста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муниципальных/ 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Участие художника, специалиста в районных мероприятиях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мероприятий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организации и/или проведении мероприятий по возрождению и развитию традиционной народной культуры: праздников, представлений и др. с элементами фольклора, народных обрядов: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(участие в организации и проведении) мероприятий по сохранению межнационального согласия: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специалистом мероприятий на базе структурного подразделения или других учреждений: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- 4-6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- 7-9 мероприятий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до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художника</w:t>
            </w:r>
            <w:proofErr w:type="gramStart"/>
            <w:r w:rsidRPr="00A3286E">
              <w:rPr>
                <w:rFonts w:ascii="Times New Roman" w:eastAsia="Times New Roman" w:hAnsi="Times New Roman" w:cs="Times New Roman"/>
                <w:color w:val="000000"/>
                <w:sz w:val="16"/>
                <w:szCs w:val="16"/>
                <w:lang w:eastAsia="ru-RU"/>
              </w:rPr>
              <w:t xml:space="preserve"> ,</w:t>
            </w:r>
            <w:proofErr w:type="gramEnd"/>
            <w:r w:rsidRPr="00A3286E">
              <w:rPr>
                <w:rFonts w:ascii="Times New Roman" w:eastAsia="Times New Roman" w:hAnsi="Times New Roman" w:cs="Times New Roman"/>
                <w:color w:val="000000"/>
                <w:sz w:val="16"/>
                <w:szCs w:val="16"/>
                <w:lang w:eastAsia="ru-RU"/>
              </w:rPr>
              <w:t xml:space="preserve"> специалиста в выездных мероприятиях (концертах и др.) в СДК, СК на предприятия и организации района, организованных специалистами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выездов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выездов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художника, специалиста в организации деятельности детских оздоровительных лагерей или разновозрастных отрядов на базе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принято участие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не принято участие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Творческий подход к оформлению мероприятий (массовых КДМ, спектаклей, выставок, концертов, творческих вечеров, шоу-программ т.д.). Применение новых форм и методов работы при оформлении мероприятий: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применение новых форм и методов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отсутствие применения новых форм и методов - 0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Оказание стационарной методической и практической помощи работникам структурных подразделений района в подготовке эскизов сценических костюмов, декораций, оформления сцены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оказания стационарной методической и практической помощи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Оказание выездной методической и практической помощи работникам структурных подразделений района в подготовке эскизов сценических костюмов, декораций, оформления сцены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выездной методической и практической помощи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Дополнительный объем работы помимо основных функций отдела (ведение клубных формирований, пошив костюмов для мероприятий):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-1 - 3 формирований –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пошив костюмов для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пошива костюмов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14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Должность работника</w:t>
            </w:r>
          </w:p>
        </w:tc>
        <w:tc>
          <w:tcPr>
            <w:tcW w:w="15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Режиссер, режиссер массовых представлений, режиссер-постановщик</w:t>
            </w: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качество выполняемых работ</w:t>
            </w:r>
          </w:p>
        </w:tc>
        <w:tc>
          <w:tcPr>
            <w:tcW w:w="1501"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Качественное 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Образование: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высшее профессиональное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среднее профессиональное, начальное профессиональное (профильное)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среднее профессиональное, начальное профессиональное (непрофильное) - 1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Освещение деятельности учреждения в СМИ, размещение в сети Интернет, на сайтах материалов о деятельности учреждения и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размещением информации: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 СМИ (статьи, репортажи, анонсы, отзывы):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лично работником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специалистами СМИ и жителями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- 1</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 xml:space="preserve">- на сайте </w:t>
            </w:r>
            <w:proofErr w:type="gramStart"/>
            <w:r w:rsidRPr="00A3286E">
              <w:rPr>
                <w:rFonts w:ascii="Times New Roman" w:eastAsia="Times New Roman" w:hAnsi="Times New Roman" w:cs="Times New Roman"/>
                <w:color w:val="000000"/>
                <w:sz w:val="16"/>
                <w:szCs w:val="16"/>
                <w:u w:val="single"/>
                <w:lang w:eastAsia="ru-RU"/>
              </w:rPr>
              <w:t>ОК</w:t>
            </w:r>
            <w:proofErr w:type="gramEnd"/>
            <w:r w:rsidRPr="00A3286E">
              <w:rPr>
                <w:rFonts w:ascii="Times New Roman" w:eastAsia="Times New Roman" w:hAnsi="Times New Roman" w:cs="Times New Roman"/>
                <w:color w:val="000000"/>
                <w:sz w:val="16"/>
                <w:szCs w:val="16"/>
                <w:u w:val="single"/>
                <w:lang w:eastAsia="ru-RU"/>
              </w:rPr>
              <w:t>:</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статей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статей - 4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более 9 статей - 5;</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14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положительных отзывов о проведении стационарных и/или выездных мероприятий коллектива (театра) или культурно-</w:t>
            </w:r>
            <w:r w:rsidRPr="00A3286E">
              <w:rPr>
                <w:rFonts w:ascii="Times New Roman" w:eastAsia="Times New Roman" w:hAnsi="Times New Roman" w:cs="Times New Roman"/>
                <w:color w:val="000000"/>
                <w:sz w:val="16"/>
                <w:szCs w:val="16"/>
                <w:lang w:eastAsia="ru-RU"/>
              </w:rPr>
              <w:lastRenderedPageBreak/>
              <w:t>досуговых мероприятий с участием режиссера в книге отзывов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отзывов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отзывов - 3</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Увеличение количества посетителей мероприятий – 3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посетителей мероприятий – 2.</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клубных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количества участников клубных формирований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 xml:space="preserve">- </w:t>
            </w:r>
            <w:proofErr w:type="gramStart"/>
            <w:r w:rsidRPr="00A3286E">
              <w:rPr>
                <w:rFonts w:ascii="Times New Roman" w:eastAsia="Times New Roman" w:hAnsi="Times New Roman" w:cs="Times New Roman"/>
                <w:color w:val="000000"/>
                <w:sz w:val="16"/>
                <w:szCs w:val="16"/>
                <w:lang w:eastAsia="ru-RU"/>
              </w:rPr>
              <w:t>сохранение</w:t>
            </w:r>
            <w:proofErr w:type="gramEnd"/>
            <w:r w:rsidRPr="00A3286E">
              <w:rPr>
                <w:rFonts w:ascii="Times New Roman" w:eastAsia="Times New Roman" w:hAnsi="Times New Roman" w:cs="Times New Roman"/>
                <w:color w:val="000000"/>
                <w:sz w:val="16"/>
                <w:szCs w:val="16"/>
                <w:lang w:eastAsia="ru-RU"/>
              </w:rPr>
              <w:t xml:space="preserve"> участников клубных формирований –</w:t>
            </w: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2.</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1483" w:type="dxa"/>
            <w:vMerge w:val="restart"/>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1"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Трудовая дисциплина. Отсутствие претензий со стороны администрации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трудовой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исполнительской дисциплине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наличие замечаний - 0 </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интенсивность и высокие результаты работы</w:t>
            </w:r>
          </w:p>
        </w:tc>
        <w:tc>
          <w:tcPr>
            <w:tcW w:w="1501" w:type="dxa"/>
            <w:vMerge w:val="restart"/>
            <w:tcBorders>
              <w:top w:val="single" w:sz="6" w:space="0" w:color="000000"/>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критериев, определяющих интенсивность и высокие результаты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коллектива и /или режиссера театра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муниципальных/межмуниципальных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Победы коллектива и /или режиссера театра в конкурсах, фестивалях и смотрах: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муниципальных/ межмуниципальных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коллектива и /или режиссера театра в районных мероприятиях МКУК РДК:</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мероприятий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и/или участие театрального коллектива и/или режиссера в организации и проведении мероприятий по возрождению и развитию традиционной народной культуры: праздников, представлений и др. с элементами фольклора, народных обрядов: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- 4 и более - 4 </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и проведение (участие в организации и проведении) мероприятий по сохранению межнационального согласия: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мероприятия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Организация режиссером культурно-досуговых мероприятий на местном уровне (на базе структурного подразделения или других учреждений (помимо основных сценических постановок):</w:t>
            </w:r>
            <w:proofErr w:type="gramEnd"/>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- 4-6 мероприятий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- 7-9 мероприятий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Привлечение в театральный коллектив и/или к сценическим постановкам новых самодеятельных артистов: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чел.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чел.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- 6 - 9 чел.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членов театрального коллектива и/или режиссера в выездных мероприятиях (концертах и др.) в СДК, СК на предприятия и организации района, организованных специалистами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выездов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- 4 - 5 выездов - 4</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членов театрального коллектива и/или режиссера в организации деятельности детских оздоровительных лагерей или разновозрастных отрядов на базе структурного подразделения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принято участие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не принято участие - 0</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выездных выступлений (спектаклей, театрализованных представлений и др.) театрального коллектива в другие населенные пункты района, на предприятия и организации района: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выездов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- 4-6 выездов - 3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- 7 и более выездов - 5</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дополнительной работы с коллективом: вечера отдыха, экскурсии, тематические вечера, и т.д.:</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- 1-3 мероприятий - 5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мероприятий - 6</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nil"/>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Дополнительный объем работы помимо основных функций отдела (ведение клубных формирований):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-1-3 формирований –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- 3</w:t>
            </w:r>
          </w:p>
        </w:tc>
        <w:tc>
          <w:tcPr>
            <w:tcW w:w="14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00" w:type="dxa"/>
            <w:tcBorders>
              <w:top w:val="nil"/>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465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14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5.2.Библиотечные учреждения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5.2.1. Главный библиограф </w:t>
      </w:r>
    </w:p>
    <w:tbl>
      <w:tblPr>
        <w:tblW w:w="10613" w:type="dxa"/>
        <w:tblCellSpacing w:w="0" w:type="dxa"/>
        <w:tblCellMar>
          <w:top w:w="15" w:type="dxa"/>
          <w:left w:w="15" w:type="dxa"/>
          <w:bottom w:w="15" w:type="dxa"/>
          <w:right w:w="15" w:type="dxa"/>
        </w:tblCellMar>
        <w:tblLook w:val="04A0" w:firstRow="1" w:lastRow="0" w:firstColumn="1" w:lastColumn="0" w:noHBand="0" w:noVBand="1"/>
      </w:tblPr>
      <w:tblGrid>
        <w:gridCol w:w="1134"/>
        <w:gridCol w:w="1547"/>
        <w:gridCol w:w="6278"/>
        <w:gridCol w:w="1654"/>
      </w:tblGrid>
      <w:tr w:rsidR="00111295" w:rsidRPr="00A3286E" w:rsidTr="00F7127D">
        <w:trPr>
          <w:tblCellSpacing w:w="0" w:type="dxa"/>
        </w:trPr>
        <w:tc>
          <w:tcPr>
            <w:tcW w:w="1134" w:type="dxa"/>
            <w:vMerge w:val="restart"/>
            <w:tcBorders>
              <w:top w:val="single" w:sz="6" w:space="0" w:color="000000"/>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47" w:type="dxa"/>
            <w:vMerge w:val="restart"/>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6278" w:type="dxa"/>
            <w:vMerge w:val="restart"/>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654"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w:t>
            </w:r>
          </w:p>
        </w:tc>
      </w:tr>
      <w:tr w:rsidR="00111295" w:rsidRPr="00A3286E" w:rsidTr="00F7127D">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510"/>
          <w:tblCellSpacing w:w="0" w:type="dxa"/>
        </w:trPr>
        <w:tc>
          <w:tcPr>
            <w:tcW w:w="1134" w:type="dxa"/>
            <w:tcBorders>
              <w:top w:val="nil"/>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качество выполняемых работ</w:t>
            </w:r>
          </w:p>
        </w:tc>
        <w:tc>
          <w:tcPr>
            <w:tcW w:w="1547" w:type="dxa"/>
            <w:vMerge w:val="restart"/>
            <w:tcBorders>
              <w:top w:val="nil"/>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Качественное 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1.Частота обновления информации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информация в СМИ о мероприятиях (репортаж, еженедельный анонс, итоговая информация)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-специалистами СМИ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специалистами учреждений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2. Актуализация информации о муниципальном учреждении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 Официальном сайте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3.информационная система «Единое информационное пространство в сфере культуры»</w:t>
            </w: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val="en-US"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11</w:t>
            </w:r>
          </w:p>
        </w:tc>
      </w:tr>
      <w:tr w:rsidR="00111295" w:rsidRPr="00A3286E" w:rsidTr="00F7127D">
        <w:trPr>
          <w:trHeight w:val="510"/>
          <w:tblCellSpacing w:w="0" w:type="dxa"/>
        </w:trPr>
        <w:tc>
          <w:tcPr>
            <w:tcW w:w="1134" w:type="dxa"/>
            <w:tcBorders>
              <w:top w:val="nil"/>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Своевременное представление материалов, документов, отсутствие замечаний и нареканий к деятельности со стороны отдела</w:t>
            </w: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1134" w:type="dxa"/>
            <w:vMerge w:val="restart"/>
            <w:tcBorders>
              <w:top w:val="nil"/>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3Количество документов, выданных по МБА и из ЕФ.</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Сохранение - 8баллов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 10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val="en-US"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val="en-US" w:eastAsia="ru-RU"/>
              </w:rPr>
            </w:pP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Количество выполненных справок</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Сохранение -8баллов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 10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shd w:val="clear" w:color="auto" w:fill="FFFFFF"/>
                <w:lang w:eastAsia="ru-RU"/>
              </w:rPr>
              <w:t>Подготовка библиографических материалов и пособий,  рекомендательных списков литературы и др.</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3 -7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 4 – 10 баллов</w:t>
            </w: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7</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Составление и издание краеведческой продукции (библиографических пособий, проспектов, буклетов, обзорных, методических материалов)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3 -7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 4 – 10 баллов</w:t>
            </w: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7</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Дополнительный объем работы, не входящий в основные функции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-работа на абонементе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-ведение кружков и клубов по интересам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-другое</w:t>
            </w: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 </w:t>
            </w:r>
            <w:r w:rsidRPr="00A3286E">
              <w:rPr>
                <w:rFonts w:ascii="Times New Roman" w:eastAsia="Times New Roman" w:hAnsi="Times New Roman" w:cs="Times New Roman"/>
                <w:color w:val="000000"/>
                <w:sz w:val="16"/>
                <w:szCs w:val="16"/>
                <w:lang w:val="en-US" w:eastAsia="ru-RU"/>
              </w:rPr>
              <w:t>6</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val="en-US"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макс.22</w:t>
            </w:r>
          </w:p>
        </w:tc>
      </w:tr>
      <w:tr w:rsidR="00111295" w:rsidRPr="00A3286E" w:rsidTr="00F7127D">
        <w:trPr>
          <w:trHeight w:val="510"/>
          <w:tblCellSpacing w:w="0" w:type="dxa"/>
        </w:trPr>
        <w:tc>
          <w:tcPr>
            <w:tcW w:w="1134" w:type="dxa"/>
            <w:tcBorders>
              <w:top w:val="nil"/>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Собирание, хранение и предоставление в пользование официальных документов, краеведческой литературы</w:t>
            </w: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rHeight w:val="105"/>
          <w:tblCellSpacing w:w="0" w:type="dxa"/>
        </w:trPr>
        <w:tc>
          <w:tcPr>
            <w:tcW w:w="1134"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Применение инновационных методов работы в обучении </w:t>
            </w:r>
            <w:proofErr w:type="spellStart"/>
            <w:r w:rsidRPr="00A3286E">
              <w:rPr>
                <w:rFonts w:ascii="Times New Roman" w:eastAsia="Times New Roman" w:hAnsi="Times New Roman" w:cs="Times New Roman"/>
                <w:color w:val="000000"/>
                <w:sz w:val="16"/>
                <w:szCs w:val="16"/>
                <w:lang w:eastAsia="ru-RU"/>
              </w:rPr>
              <w:t>библиотечно</w:t>
            </w:r>
            <w:proofErr w:type="spellEnd"/>
            <w:r w:rsidRPr="00A3286E">
              <w:rPr>
                <w:rFonts w:ascii="Times New Roman" w:eastAsia="Times New Roman" w:hAnsi="Times New Roman" w:cs="Times New Roman"/>
                <w:color w:val="000000"/>
                <w:sz w:val="16"/>
                <w:szCs w:val="16"/>
                <w:lang w:eastAsia="ru-RU"/>
              </w:rPr>
              <w:t xml:space="preserve"> - библиографическим знаниям</w:t>
            </w: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rHeight w:val="105"/>
          <w:tblCellSpacing w:w="0" w:type="dxa"/>
        </w:trPr>
        <w:tc>
          <w:tcPr>
            <w:tcW w:w="1134"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Повышение собственного профессионального мастерства (участие в профессиональных конкурсах, </w:t>
            </w:r>
            <w:proofErr w:type="spellStart"/>
            <w:r w:rsidRPr="00A3286E">
              <w:rPr>
                <w:rFonts w:ascii="Times New Roman" w:eastAsia="Times New Roman" w:hAnsi="Times New Roman" w:cs="Times New Roman"/>
                <w:color w:val="000000"/>
                <w:sz w:val="16"/>
                <w:szCs w:val="16"/>
                <w:lang w:eastAsia="ru-RU"/>
              </w:rPr>
              <w:t>вебинарах</w:t>
            </w:r>
            <w:proofErr w:type="spellEnd"/>
            <w:r w:rsidRPr="00A3286E">
              <w:rPr>
                <w:rFonts w:ascii="Times New Roman" w:eastAsia="Times New Roman" w:hAnsi="Times New Roman" w:cs="Times New Roman"/>
                <w:color w:val="000000"/>
                <w:sz w:val="16"/>
                <w:szCs w:val="16"/>
                <w:lang w:eastAsia="ru-RU"/>
              </w:rPr>
              <w:t>, обучающих мероприятиях и мастер-классах)</w:t>
            </w: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rHeight w:val="105"/>
          <w:tblCellSpacing w:w="0" w:type="dxa"/>
        </w:trPr>
        <w:tc>
          <w:tcPr>
            <w:tcW w:w="1134"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shd w:val="clear" w:color="auto" w:fill="FFFFFF"/>
                <w:lang w:eastAsia="ru-RU"/>
              </w:rPr>
              <w:t>Участие в проведении семинаров, занятий по повышению квалификации кадров, оказание методической и практической помощи библиотекам района  по  информационно-</w:t>
            </w:r>
            <w:r w:rsidRPr="00A3286E">
              <w:rPr>
                <w:rFonts w:ascii="Times New Roman" w:eastAsia="Times New Roman" w:hAnsi="Times New Roman" w:cs="Times New Roman"/>
                <w:color w:val="000000"/>
                <w:sz w:val="16"/>
                <w:szCs w:val="16"/>
                <w:shd w:val="clear" w:color="auto" w:fill="FFFFFF"/>
                <w:lang w:eastAsia="ru-RU"/>
              </w:rPr>
              <w:lastRenderedPageBreak/>
              <w:t>библиографической работе.</w:t>
            </w: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до 8</w:t>
            </w:r>
          </w:p>
        </w:tc>
      </w:tr>
      <w:tr w:rsidR="00111295" w:rsidRPr="00A3286E" w:rsidTr="00F7127D">
        <w:trPr>
          <w:trHeight w:val="495"/>
          <w:tblCellSpacing w:w="0" w:type="dxa"/>
        </w:trPr>
        <w:tc>
          <w:tcPr>
            <w:tcW w:w="113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ИТОГО</w:t>
            </w:r>
          </w:p>
        </w:tc>
        <w:tc>
          <w:tcPr>
            <w:tcW w:w="1547"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278"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654"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100</w:t>
            </w: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5.2.2. Отдел обслуживания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bl>
      <w:tblPr>
        <w:tblW w:w="10613" w:type="dxa"/>
        <w:tblCellSpacing w:w="0" w:type="dxa"/>
        <w:tblCellMar>
          <w:top w:w="15" w:type="dxa"/>
          <w:left w:w="15" w:type="dxa"/>
          <w:bottom w:w="15" w:type="dxa"/>
          <w:right w:w="15" w:type="dxa"/>
        </w:tblCellMar>
        <w:tblLook w:val="04A0" w:firstRow="1" w:lastRow="0" w:firstColumn="1" w:lastColumn="0" w:noHBand="0" w:noVBand="1"/>
      </w:tblPr>
      <w:tblGrid>
        <w:gridCol w:w="1146"/>
        <w:gridCol w:w="1547"/>
        <w:gridCol w:w="6128"/>
        <w:gridCol w:w="1792"/>
      </w:tblGrid>
      <w:tr w:rsidR="00111295" w:rsidRPr="00A3286E" w:rsidTr="00F7127D">
        <w:trPr>
          <w:trHeight w:val="960"/>
          <w:tblCellSpacing w:w="0" w:type="dxa"/>
        </w:trPr>
        <w:tc>
          <w:tcPr>
            <w:tcW w:w="1146" w:type="dxa"/>
            <w:tcBorders>
              <w:top w:val="single" w:sz="6" w:space="0" w:color="000001"/>
              <w:left w:val="single" w:sz="6" w:space="0" w:color="000001"/>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47" w:type="dxa"/>
            <w:tcBorders>
              <w:top w:val="single" w:sz="6" w:space="0" w:color="000001"/>
              <w:left w:val="single" w:sz="6" w:space="0" w:color="000001"/>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6128" w:type="dxa"/>
            <w:tcBorders>
              <w:top w:val="single" w:sz="6" w:space="0" w:color="000001"/>
              <w:left w:val="single" w:sz="6" w:space="0" w:color="000001"/>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792" w:type="dxa"/>
            <w:tcBorders>
              <w:top w:val="single" w:sz="6" w:space="0" w:color="000001"/>
              <w:left w:val="single" w:sz="6" w:space="0" w:color="000001"/>
              <w:bottom w:val="single" w:sz="6" w:space="0" w:color="000000"/>
              <w:right w:val="single" w:sz="6" w:space="0" w:color="000001"/>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F7127D">
        <w:trPr>
          <w:trHeight w:val="510"/>
          <w:tblCellSpacing w:w="0" w:type="dxa"/>
        </w:trPr>
        <w:tc>
          <w:tcPr>
            <w:tcW w:w="1146" w:type="dxa"/>
            <w:tcBorders>
              <w:top w:val="single" w:sz="6" w:space="0" w:color="000000"/>
              <w:left w:val="single" w:sz="6" w:space="0" w:color="000001"/>
              <w:bottom w:val="single" w:sz="6" w:space="0" w:color="000001"/>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I.</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Выплаты за качество выполняемых работ</w:t>
            </w:r>
          </w:p>
        </w:tc>
        <w:tc>
          <w:tcPr>
            <w:tcW w:w="1547" w:type="dxa"/>
            <w:tcBorders>
              <w:top w:val="single" w:sz="6" w:space="0" w:color="000000"/>
              <w:left w:val="single" w:sz="6" w:space="0" w:color="000001"/>
              <w:bottom w:val="single" w:sz="6" w:space="0" w:color="000001"/>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Качественное 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single" w:sz="6" w:space="0" w:color="000000"/>
              <w:left w:val="single" w:sz="6" w:space="0" w:color="000001"/>
              <w:bottom w:val="single" w:sz="6" w:space="0" w:color="000001"/>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1Частота обновления информации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информация в СМИ о мероприятиях (репортаж, еженедельный анонс, итоговая информация)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1статья – 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Актуализация информации о муниципальном учреждении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2.на Официальном сайте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информация-2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3.информационная система «Единое информационное пространство в сфере культуры»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информация-2 балла</w:t>
            </w:r>
          </w:p>
        </w:tc>
        <w:tc>
          <w:tcPr>
            <w:tcW w:w="1792" w:type="dxa"/>
            <w:tcBorders>
              <w:top w:val="single" w:sz="6" w:space="0" w:color="000000"/>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макс.18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val="en-US" w:eastAsia="ru-RU"/>
              </w:rPr>
            </w:pPr>
          </w:p>
        </w:tc>
      </w:tr>
      <w:tr w:rsidR="00111295" w:rsidRPr="00A3286E" w:rsidTr="00F7127D">
        <w:trPr>
          <w:trHeight w:val="510"/>
          <w:tblCellSpacing w:w="0" w:type="dxa"/>
        </w:trPr>
        <w:tc>
          <w:tcPr>
            <w:tcW w:w="1146" w:type="dxa"/>
            <w:tcBorders>
              <w:top w:val="nil"/>
              <w:left w:val="single" w:sz="6" w:space="0" w:color="000001"/>
              <w:bottom w:val="single" w:sz="6" w:space="0" w:color="000001"/>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1"/>
              <w:bottom w:val="single" w:sz="6" w:space="0" w:color="000001"/>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nil"/>
              <w:left w:val="single" w:sz="6" w:space="0" w:color="000001"/>
              <w:bottom w:val="single" w:sz="6" w:space="0" w:color="000001"/>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Своевременное представление материалов, документов, отсутствие замечаний и нареканий к деятельности со стороны отдела</w:t>
            </w:r>
          </w:p>
        </w:tc>
        <w:tc>
          <w:tcPr>
            <w:tcW w:w="1792" w:type="dxa"/>
            <w:tcBorders>
              <w:top w:val="nil"/>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1146" w:type="dxa"/>
            <w:vMerge w:val="restart"/>
            <w:tcBorders>
              <w:top w:val="single" w:sz="6" w:space="0" w:color="00000A"/>
              <w:left w:val="single" w:sz="6" w:space="0" w:color="00000A"/>
              <w:bottom w:val="single" w:sz="6" w:space="0" w:color="00000A"/>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II.</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Выплаты за интенсивность и высокие результаты работы</w:t>
            </w:r>
          </w:p>
        </w:tc>
        <w:tc>
          <w:tcPr>
            <w:tcW w:w="1547" w:type="dxa"/>
            <w:vMerge w:val="restart"/>
            <w:tcBorders>
              <w:top w:val="single" w:sz="6" w:space="0" w:color="00000A"/>
              <w:left w:val="single" w:sz="6" w:space="0" w:color="00000A"/>
              <w:bottom w:val="single" w:sz="6" w:space="0" w:color="00000A"/>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Выполнение критериев, определяющих интенсивность и высокие результаты</w:t>
            </w:r>
          </w:p>
        </w:tc>
        <w:tc>
          <w:tcPr>
            <w:tcW w:w="6128" w:type="dxa"/>
            <w:tcBorders>
              <w:top w:val="single" w:sz="6" w:space="0" w:color="00000A"/>
              <w:left w:val="single" w:sz="6" w:space="0" w:color="00000A"/>
              <w:bottom w:val="single" w:sz="6" w:space="0" w:color="00000A"/>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1.Выполнение основных контрольных показателей деятельности, установленных в плане библиотеки: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 xml:space="preserve">Сохранение: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A"/>
                <w:sz w:val="16"/>
                <w:szCs w:val="16"/>
                <w:lang w:eastAsia="ru-RU"/>
              </w:rPr>
              <w:t>К-во</w:t>
            </w:r>
            <w:proofErr w:type="gramEnd"/>
            <w:r w:rsidRPr="00A3286E">
              <w:rPr>
                <w:rFonts w:ascii="Times New Roman" w:eastAsia="Times New Roman" w:hAnsi="Times New Roman" w:cs="Times New Roman"/>
                <w:color w:val="00000A"/>
                <w:sz w:val="16"/>
                <w:szCs w:val="16"/>
                <w:lang w:eastAsia="ru-RU"/>
              </w:rPr>
              <w:t xml:space="preserve"> книговыдача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A"/>
                <w:sz w:val="16"/>
                <w:szCs w:val="16"/>
                <w:lang w:eastAsia="ru-RU"/>
              </w:rPr>
              <w:t>К-во</w:t>
            </w:r>
            <w:proofErr w:type="gramEnd"/>
            <w:r w:rsidRPr="00A3286E">
              <w:rPr>
                <w:rFonts w:ascii="Times New Roman" w:eastAsia="Times New Roman" w:hAnsi="Times New Roman" w:cs="Times New Roman"/>
                <w:color w:val="00000A"/>
                <w:sz w:val="16"/>
                <w:szCs w:val="16"/>
                <w:lang w:eastAsia="ru-RU"/>
              </w:rPr>
              <w:t xml:space="preserve"> читателей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A"/>
                <w:sz w:val="16"/>
                <w:szCs w:val="16"/>
                <w:lang w:eastAsia="ru-RU"/>
              </w:rPr>
              <w:t>К-во</w:t>
            </w:r>
            <w:proofErr w:type="gramEnd"/>
            <w:r w:rsidRPr="00A3286E">
              <w:rPr>
                <w:rFonts w:ascii="Times New Roman" w:eastAsia="Times New Roman" w:hAnsi="Times New Roman" w:cs="Times New Roman"/>
                <w:color w:val="00000A"/>
                <w:sz w:val="16"/>
                <w:szCs w:val="16"/>
                <w:lang w:eastAsia="ru-RU"/>
              </w:rPr>
              <w:t xml:space="preserve"> посещений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Ко-во мероприятий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Увеличение: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A"/>
                <w:sz w:val="16"/>
                <w:szCs w:val="16"/>
                <w:lang w:eastAsia="ru-RU"/>
              </w:rPr>
              <w:t>К-во</w:t>
            </w:r>
            <w:proofErr w:type="gramEnd"/>
            <w:r w:rsidRPr="00A3286E">
              <w:rPr>
                <w:rFonts w:ascii="Times New Roman" w:eastAsia="Times New Roman" w:hAnsi="Times New Roman" w:cs="Times New Roman"/>
                <w:color w:val="00000A"/>
                <w:sz w:val="16"/>
                <w:szCs w:val="16"/>
                <w:lang w:eastAsia="ru-RU"/>
              </w:rPr>
              <w:t xml:space="preserve"> книговыдача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A"/>
                <w:sz w:val="16"/>
                <w:szCs w:val="16"/>
                <w:lang w:eastAsia="ru-RU"/>
              </w:rPr>
              <w:t>К-во</w:t>
            </w:r>
            <w:proofErr w:type="gramEnd"/>
            <w:r w:rsidRPr="00A3286E">
              <w:rPr>
                <w:rFonts w:ascii="Times New Roman" w:eastAsia="Times New Roman" w:hAnsi="Times New Roman" w:cs="Times New Roman"/>
                <w:color w:val="00000A"/>
                <w:sz w:val="16"/>
                <w:szCs w:val="16"/>
                <w:lang w:eastAsia="ru-RU"/>
              </w:rPr>
              <w:t xml:space="preserve"> читателей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A"/>
                <w:sz w:val="16"/>
                <w:szCs w:val="16"/>
                <w:lang w:eastAsia="ru-RU"/>
              </w:rPr>
              <w:t>К-во</w:t>
            </w:r>
            <w:proofErr w:type="gramEnd"/>
            <w:r w:rsidRPr="00A3286E">
              <w:rPr>
                <w:rFonts w:ascii="Times New Roman" w:eastAsia="Times New Roman" w:hAnsi="Times New Roman" w:cs="Times New Roman"/>
                <w:color w:val="00000A"/>
                <w:sz w:val="16"/>
                <w:szCs w:val="16"/>
                <w:lang w:eastAsia="ru-RU"/>
              </w:rPr>
              <w:t xml:space="preserve"> посещений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Ко-во мероприятий</w:t>
            </w:r>
          </w:p>
        </w:tc>
        <w:tc>
          <w:tcPr>
            <w:tcW w:w="1792" w:type="dxa"/>
            <w:tcBorders>
              <w:top w:val="nil"/>
              <w:left w:val="single" w:sz="6" w:space="0" w:color="000001"/>
              <w:bottom w:val="single" w:sz="6" w:space="0" w:color="00000A"/>
              <w:right w:val="single" w:sz="6" w:space="0" w:color="000001"/>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 2</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макс.12</w:t>
            </w:r>
          </w:p>
        </w:tc>
      </w:tr>
      <w:tr w:rsidR="00111295" w:rsidRPr="00A3286E" w:rsidTr="00F7127D">
        <w:trPr>
          <w:tblCellSpacing w:w="0" w:type="dxa"/>
        </w:trPr>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single" w:sz="6" w:space="0" w:color="00000A"/>
              <w:left w:val="single" w:sz="6" w:space="0" w:color="00000A"/>
              <w:bottom w:val="single" w:sz="6" w:space="0" w:color="00000A"/>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Применение в работе инновационных форм 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методов работы с читателями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Не менее 1 в квартал – 5 баллов</w:t>
            </w:r>
          </w:p>
        </w:tc>
        <w:tc>
          <w:tcPr>
            <w:tcW w:w="1792" w:type="dxa"/>
            <w:tcBorders>
              <w:top w:val="nil"/>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 xml:space="preserve">до </w:t>
            </w:r>
            <w:r w:rsidRPr="00A3286E">
              <w:rPr>
                <w:rFonts w:ascii="Times New Roman" w:eastAsia="Times New Roman" w:hAnsi="Times New Roman" w:cs="Times New Roman"/>
                <w:color w:val="00000A"/>
                <w:sz w:val="16"/>
                <w:szCs w:val="16"/>
                <w:lang w:val="en-US" w:eastAsia="ru-RU"/>
              </w:rPr>
              <w:t>5</w:t>
            </w:r>
          </w:p>
        </w:tc>
      </w:tr>
      <w:tr w:rsidR="00111295" w:rsidRPr="00A3286E" w:rsidTr="00F7127D">
        <w:trPr>
          <w:tblCellSpacing w:w="0" w:type="dxa"/>
        </w:trPr>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single" w:sz="6" w:space="0" w:color="00000A"/>
              <w:left w:val="single" w:sz="6" w:space="0" w:color="00000A"/>
              <w:bottom w:val="single" w:sz="6" w:space="0" w:color="00000A"/>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Организация каникулярного отдыха учащихся (проведение мероприятий)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Не менее 3 мероприятия – 10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От 4 и выше-14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792" w:type="dxa"/>
            <w:tcBorders>
              <w:top w:val="nil"/>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 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до14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14</w:t>
            </w:r>
          </w:p>
        </w:tc>
      </w:tr>
      <w:tr w:rsidR="00111295" w:rsidRPr="00A3286E" w:rsidTr="00F7127D">
        <w:trPr>
          <w:tblCellSpacing w:w="0" w:type="dxa"/>
        </w:trPr>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single" w:sz="6" w:space="0" w:color="00000A"/>
              <w:left w:val="single" w:sz="6" w:space="0" w:color="00000A"/>
              <w:bottom w:val="single" w:sz="6" w:space="0" w:color="00000A"/>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конкурсах акциях, проектах: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муниципальный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всероссийский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792" w:type="dxa"/>
            <w:tcBorders>
              <w:top w:val="nil"/>
              <w:left w:val="single" w:sz="6" w:space="0" w:color="000001"/>
              <w:bottom w:val="single" w:sz="6" w:space="0" w:color="000001"/>
              <w:right w:val="single" w:sz="6" w:space="0" w:color="000001"/>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w:t>
            </w:r>
            <w:proofErr w:type="gramStart"/>
            <w:r w:rsidRPr="00A3286E">
              <w:rPr>
                <w:rFonts w:ascii="Times New Roman" w:eastAsia="Times New Roman" w:hAnsi="Times New Roman" w:cs="Times New Roman"/>
                <w:color w:val="000000"/>
                <w:sz w:val="16"/>
                <w:szCs w:val="16"/>
                <w:lang w:eastAsia="ru-RU"/>
              </w:rPr>
              <w:t>2</w:t>
            </w:r>
            <w:proofErr w:type="gramEnd"/>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blCellSpacing w:w="0" w:type="dxa"/>
        </w:trPr>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single" w:sz="6" w:space="0" w:color="00000A"/>
              <w:left w:val="single" w:sz="6" w:space="0" w:color="00000A"/>
              <w:bottom w:val="single" w:sz="6" w:space="0" w:color="00000A"/>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 xml:space="preserve">Проведение культурно-массовой работы с разными слоями населения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-дети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-подростки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 xml:space="preserve">-взрослая категория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792" w:type="dxa"/>
            <w:tcBorders>
              <w:top w:val="nil"/>
              <w:left w:val="single" w:sz="6" w:space="0" w:color="000001"/>
              <w:bottom w:val="single" w:sz="6" w:space="0" w:color="000001"/>
              <w:right w:val="single" w:sz="6" w:space="0" w:color="000001"/>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21</w:t>
            </w:r>
          </w:p>
        </w:tc>
      </w:tr>
      <w:tr w:rsidR="00111295" w:rsidRPr="00A3286E" w:rsidTr="00F7127D">
        <w:trPr>
          <w:tblCellSpacing w:w="0" w:type="dxa"/>
        </w:trPr>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single" w:sz="6" w:space="0" w:color="00000A"/>
              <w:left w:val="single" w:sz="6" w:space="0" w:color="000001"/>
              <w:bottom w:val="single" w:sz="6" w:space="0" w:color="000001"/>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Работа с удаленными пользователями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1 -2б.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2-4б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Книгоноши, волонтёры-2б</w:t>
            </w:r>
          </w:p>
        </w:tc>
        <w:tc>
          <w:tcPr>
            <w:tcW w:w="1792" w:type="dxa"/>
            <w:tcBorders>
              <w:top w:val="nil"/>
              <w:left w:val="single" w:sz="6" w:space="0" w:color="000001"/>
              <w:bottom w:val="single" w:sz="6" w:space="0" w:color="000001"/>
              <w:right w:val="single" w:sz="6" w:space="0" w:color="000001"/>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tc>
      </w:tr>
      <w:tr w:rsidR="00111295" w:rsidRPr="00A3286E" w:rsidTr="00F7127D">
        <w:trPr>
          <w:tblCellSpacing w:w="0" w:type="dxa"/>
        </w:trPr>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single" w:sz="6" w:space="0" w:color="000001"/>
              <w:left w:val="single" w:sz="6" w:space="0" w:color="000001"/>
              <w:bottom w:val="single" w:sz="6" w:space="0" w:color="000001"/>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постоянно действующих и эффективно работающих кружков и клубов по интересам</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1кр -2б.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2кр-4б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3кр-6б</w:t>
            </w:r>
          </w:p>
        </w:tc>
        <w:tc>
          <w:tcPr>
            <w:tcW w:w="1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6</w:t>
            </w:r>
          </w:p>
        </w:tc>
      </w:tr>
      <w:tr w:rsidR="00111295" w:rsidRPr="00A3286E" w:rsidTr="00F7127D">
        <w:trPr>
          <w:tblCellSpacing w:w="0" w:type="dxa"/>
        </w:trPr>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A"/>
              <w:left w:val="single" w:sz="6" w:space="0" w:color="00000A"/>
              <w:bottom w:val="single" w:sz="6" w:space="0" w:color="00000A"/>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single" w:sz="6" w:space="0" w:color="000001"/>
              <w:left w:val="single" w:sz="6" w:space="0" w:color="000001"/>
              <w:bottom w:val="single" w:sz="6" w:space="0" w:color="000001"/>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Повышение собственного профессионального мастерства (участие в профессиональных конкурсах, </w:t>
            </w:r>
            <w:proofErr w:type="spellStart"/>
            <w:r w:rsidRPr="00A3286E">
              <w:rPr>
                <w:rFonts w:ascii="Times New Roman" w:eastAsia="Times New Roman" w:hAnsi="Times New Roman" w:cs="Times New Roman"/>
                <w:color w:val="000000"/>
                <w:sz w:val="16"/>
                <w:szCs w:val="16"/>
                <w:lang w:eastAsia="ru-RU"/>
              </w:rPr>
              <w:t>вебинарах</w:t>
            </w:r>
            <w:proofErr w:type="spellEnd"/>
            <w:r w:rsidRPr="00A3286E">
              <w:rPr>
                <w:rFonts w:ascii="Times New Roman" w:eastAsia="Times New Roman" w:hAnsi="Times New Roman" w:cs="Times New Roman"/>
                <w:color w:val="000000"/>
                <w:sz w:val="16"/>
                <w:szCs w:val="16"/>
                <w:lang w:eastAsia="ru-RU"/>
              </w:rPr>
              <w:t>, обучающих мероприятиях и мастер-классах)</w:t>
            </w:r>
          </w:p>
        </w:tc>
        <w:tc>
          <w:tcPr>
            <w:tcW w:w="1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tc>
      </w:tr>
      <w:tr w:rsidR="00111295" w:rsidRPr="00A3286E" w:rsidTr="00F7127D">
        <w:trPr>
          <w:trHeight w:val="495"/>
          <w:tblCellSpacing w:w="0" w:type="dxa"/>
        </w:trPr>
        <w:tc>
          <w:tcPr>
            <w:tcW w:w="1146" w:type="dxa"/>
            <w:tcBorders>
              <w:top w:val="nil"/>
              <w:left w:val="single" w:sz="6" w:space="0" w:color="000001"/>
              <w:bottom w:val="single" w:sz="6" w:space="0" w:color="00000A"/>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1"/>
              <w:bottom w:val="single" w:sz="6" w:space="0" w:color="00000A"/>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6128" w:type="dxa"/>
            <w:tcBorders>
              <w:top w:val="single" w:sz="6" w:space="0" w:color="000001"/>
              <w:left w:val="single" w:sz="6" w:space="0" w:color="000001"/>
              <w:bottom w:val="single" w:sz="6" w:space="0" w:color="000001"/>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7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5.2.3. Детская библиотека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bl>
      <w:tblPr>
        <w:tblW w:w="10613" w:type="dxa"/>
        <w:tblCellSpacing w:w="0" w:type="dxa"/>
        <w:tblCellMar>
          <w:top w:w="15" w:type="dxa"/>
          <w:left w:w="15" w:type="dxa"/>
          <w:bottom w:w="15" w:type="dxa"/>
          <w:right w:w="15" w:type="dxa"/>
        </w:tblCellMar>
        <w:tblLook w:val="04A0" w:firstRow="1" w:lastRow="0" w:firstColumn="1" w:lastColumn="0" w:noHBand="0" w:noVBand="1"/>
      </w:tblPr>
      <w:tblGrid>
        <w:gridCol w:w="1145"/>
        <w:gridCol w:w="1547"/>
        <w:gridCol w:w="5992"/>
        <w:gridCol w:w="1929"/>
      </w:tblGrid>
      <w:tr w:rsidR="00111295" w:rsidRPr="00A3286E" w:rsidTr="00667E4A">
        <w:trPr>
          <w:tblCellSpacing w:w="0" w:type="dxa"/>
        </w:trPr>
        <w:tc>
          <w:tcPr>
            <w:tcW w:w="1145" w:type="dxa"/>
            <w:vMerge w:val="restart"/>
            <w:tcBorders>
              <w:top w:val="single" w:sz="6" w:space="0" w:color="000000"/>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Наименование </w:t>
            </w:r>
            <w:r w:rsidRPr="00A3286E">
              <w:rPr>
                <w:rFonts w:ascii="Times New Roman" w:eastAsia="Times New Roman" w:hAnsi="Times New Roman" w:cs="Times New Roman"/>
                <w:color w:val="000000"/>
                <w:sz w:val="16"/>
                <w:szCs w:val="16"/>
                <w:lang w:eastAsia="ru-RU"/>
              </w:rPr>
              <w:lastRenderedPageBreak/>
              <w:t>выплаты</w:t>
            </w:r>
          </w:p>
        </w:tc>
        <w:tc>
          <w:tcPr>
            <w:tcW w:w="1547" w:type="dxa"/>
            <w:vMerge w:val="restart"/>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xml:space="preserve">Условия получения </w:t>
            </w:r>
            <w:r w:rsidRPr="00A3286E">
              <w:rPr>
                <w:rFonts w:ascii="Times New Roman" w:eastAsia="Times New Roman" w:hAnsi="Times New Roman" w:cs="Times New Roman"/>
                <w:color w:val="000000"/>
                <w:sz w:val="16"/>
                <w:szCs w:val="16"/>
                <w:lang w:eastAsia="ru-RU"/>
              </w:rPr>
              <w:lastRenderedPageBreak/>
              <w:t>выплаты</w:t>
            </w: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Показатели и критерии оценки эффективности деятельности</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667E4A">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1Частота обновления информации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информация в СМИ о мероприятиях (репортаж, еженедельный анонс, итоговая информация)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1статья – 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Актуализация информации о муниципальном учреждении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2.на Официальном сайте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информация-2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3.информационная система «Единое информационное пространство в сфере культуры»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информация-2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макс.20</w:t>
            </w:r>
          </w:p>
        </w:tc>
      </w:tr>
      <w:tr w:rsidR="00111295" w:rsidRPr="00A3286E" w:rsidTr="00667E4A">
        <w:trPr>
          <w:trHeight w:val="510"/>
          <w:tblCellSpacing w:w="0" w:type="dxa"/>
        </w:trPr>
        <w:tc>
          <w:tcPr>
            <w:tcW w:w="1145"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Своевременное представление материалов, документов, отсутствие замечаний и нареканий к деятельности со стороны директора</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667E4A">
        <w:trPr>
          <w:tblCellSpacing w:w="0" w:type="dxa"/>
        </w:trPr>
        <w:tc>
          <w:tcPr>
            <w:tcW w:w="1145" w:type="dxa"/>
            <w:vMerge w:val="restart"/>
            <w:tcBorders>
              <w:top w:val="single" w:sz="6" w:space="0" w:color="000000"/>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II.</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за интенсивность и высокие результаты работы</w:t>
            </w:r>
          </w:p>
        </w:tc>
        <w:tc>
          <w:tcPr>
            <w:tcW w:w="1547" w:type="dxa"/>
            <w:vMerge w:val="restart"/>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критериев, определяющих интенсивность и высокие результаты</w:t>
            </w: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1.Выполнение основных контрольных показателей деятельности, установленных в плане библиотеки: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Сохранение: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К-во</w:t>
            </w:r>
            <w:proofErr w:type="gramEnd"/>
            <w:r w:rsidRPr="00A3286E">
              <w:rPr>
                <w:rFonts w:ascii="Times New Roman" w:eastAsia="Times New Roman" w:hAnsi="Times New Roman" w:cs="Times New Roman"/>
                <w:color w:val="000000"/>
                <w:sz w:val="16"/>
                <w:szCs w:val="16"/>
                <w:lang w:eastAsia="ru-RU"/>
              </w:rPr>
              <w:t xml:space="preserve"> книговыдача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К-во</w:t>
            </w:r>
            <w:proofErr w:type="gramEnd"/>
            <w:r w:rsidRPr="00A3286E">
              <w:rPr>
                <w:rFonts w:ascii="Times New Roman" w:eastAsia="Times New Roman" w:hAnsi="Times New Roman" w:cs="Times New Roman"/>
                <w:color w:val="000000"/>
                <w:sz w:val="16"/>
                <w:szCs w:val="16"/>
                <w:lang w:eastAsia="ru-RU"/>
              </w:rPr>
              <w:t xml:space="preserve"> читатели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К-во</w:t>
            </w:r>
            <w:proofErr w:type="gramEnd"/>
            <w:r w:rsidRPr="00A3286E">
              <w:rPr>
                <w:rFonts w:ascii="Times New Roman" w:eastAsia="Times New Roman" w:hAnsi="Times New Roman" w:cs="Times New Roman"/>
                <w:color w:val="000000"/>
                <w:sz w:val="16"/>
                <w:szCs w:val="16"/>
                <w:lang w:eastAsia="ru-RU"/>
              </w:rPr>
              <w:t xml:space="preserve"> посещений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Ко-во мероприятий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во</w:t>
            </w:r>
            <w:proofErr w:type="gramEnd"/>
            <w:r w:rsidRPr="00A3286E">
              <w:rPr>
                <w:rFonts w:ascii="Times New Roman" w:eastAsia="Times New Roman" w:hAnsi="Times New Roman" w:cs="Times New Roman"/>
                <w:color w:val="000000"/>
                <w:sz w:val="16"/>
                <w:szCs w:val="16"/>
                <w:lang w:eastAsia="ru-RU"/>
              </w:rPr>
              <w:t xml:space="preserve"> книговыдача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К-во</w:t>
            </w:r>
            <w:proofErr w:type="gramEnd"/>
            <w:r w:rsidRPr="00A3286E">
              <w:rPr>
                <w:rFonts w:ascii="Times New Roman" w:eastAsia="Times New Roman" w:hAnsi="Times New Roman" w:cs="Times New Roman"/>
                <w:color w:val="000000"/>
                <w:sz w:val="16"/>
                <w:szCs w:val="16"/>
                <w:lang w:eastAsia="ru-RU"/>
              </w:rPr>
              <w:t xml:space="preserve"> читатели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К-во</w:t>
            </w:r>
            <w:proofErr w:type="gramEnd"/>
            <w:r w:rsidRPr="00A3286E">
              <w:rPr>
                <w:rFonts w:ascii="Times New Roman" w:eastAsia="Times New Roman" w:hAnsi="Times New Roman" w:cs="Times New Roman"/>
                <w:color w:val="000000"/>
                <w:sz w:val="16"/>
                <w:szCs w:val="16"/>
                <w:lang w:eastAsia="ru-RU"/>
              </w:rPr>
              <w:t xml:space="preserve"> посещений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Ко-во мероприятий</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w:t>
            </w:r>
            <w:proofErr w:type="gramStart"/>
            <w:r w:rsidRPr="00A3286E">
              <w:rPr>
                <w:rFonts w:ascii="Times New Roman" w:eastAsia="Times New Roman" w:hAnsi="Times New Roman" w:cs="Times New Roman"/>
                <w:color w:val="000000"/>
                <w:sz w:val="16"/>
                <w:szCs w:val="16"/>
                <w:lang w:eastAsia="ru-RU"/>
              </w:rPr>
              <w:t>4</w:t>
            </w:r>
            <w:proofErr w:type="gramEnd"/>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w:t>
            </w:r>
            <w:proofErr w:type="gramStart"/>
            <w:r w:rsidRPr="00A3286E">
              <w:rPr>
                <w:rFonts w:ascii="Times New Roman" w:eastAsia="Times New Roman" w:hAnsi="Times New Roman" w:cs="Times New Roman"/>
                <w:color w:val="000000"/>
                <w:sz w:val="16"/>
                <w:szCs w:val="16"/>
                <w:lang w:eastAsia="ru-RU"/>
              </w:rPr>
              <w:t>4</w:t>
            </w:r>
            <w:proofErr w:type="gramEnd"/>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w:t>
            </w:r>
            <w:proofErr w:type="gramStart"/>
            <w:r w:rsidRPr="00A3286E">
              <w:rPr>
                <w:rFonts w:ascii="Times New Roman" w:eastAsia="Times New Roman" w:hAnsi="Times New Roman" w:cs="Times New Roman"/>
                <w:color w:val="000000"/>
                <w:sz w:val="16"/>
                <w:szCs w:val="16"/>
                <w:lang w:eastAsia="ru-RU"/>
              </w:rPr>
              <w:t>4</w:t>
            </w:r>
            <w:proofErr w:type="gramEnd"/>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w:t>
            </w:r>
            <w:proofErr w:type="gramStart"/>
            <w:r w:rsidRPr="00A3286E">
              <w:rPr>
                <w:rFonts w:ascii="Times New Roman" w:eastAsia="Times New Roman" w:hAnsi="Times New Roman" w:cs="Times New Roman"/>
                <w:color w:val="000000"/>
                <w:sz w:val="16"/>
                <w:szCs w:val="16"/>
                <w:lang w:eastAsia="ru-RU"/>
              </w:rPr>
              <w:t>4</w:t>
            </w:r>
            <w:proofErr w:type="gramEnd"/>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16</w:t>
            </w:r>
          </w:p>
        </w:tc>
      </w:tr>
      <w:tr w:rsidR="00111295" w:rsidRPr="00A3286E" w:rsidTr="00667E4A">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Применение в работе инновационных форм 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методов работы с читателями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-Не менее 1 в квартал – 3 баллов</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667E4A">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Организация каникулярного отдыха учащихся (проведение мероприятий)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Не менее 3 мероприятия –5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4 и выше-8</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10</w:t>
            </w:r>
          </w:p>
        </w:tc>
      </w:tr>
      <w:tr w:rsidR="00111295" w:rsidRPr="00A3286E" w:rsidTr="00667E4A">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работа с инвалидами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 другими маломобильными группами населения (МГН),</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обучение компьютерной грамотности пожилых людей</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 5</w:t>
            </w:r>
          </w:p>
        </w:tc>
      </w:tr>
      <w:tr w:rsidR="00111295" w:rsidRPr="00A3286E" w:rsidTr="00667E4A">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конкурсах акциях, проектах: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муниципальный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региональный</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всероссийский</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w:t>
            </w:r>
            <w:proofErr w:type="gramStart"/>
            <w:r w:rsidRPr="00A3286E">
              <w:rPr>
                <w:rFonts w:ascii="Times New Roman" w:eastAsia="Times New Roman" w:hAnsi="Times New Roman" w:cs="Times New Roman"/>
                <w:color w:val="000000"/>
                <w:sz w:val="16"/>
                <w:szCs w:val="16"/>
                <w:lang w:eastAsia="ru-RU"/>
              </w:rPr>
              <w:t>2</w:t>
            </w:r>
            <w:proofErr w:type="gramEnd"/>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макс.8</w:t>
            </w:r>
          </w:p>
        </w:tc>
      </w:tr>
      <w:tr w:rsidR="00111295" w:rsidRPr="00A3286E" w:rsidTr="00667E4A">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Проведение культурно-массовой работы с разными слоями населения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-дети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-подростки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-взрослая категория</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w:t>
            </w:r>
            <w:proofErr w:type="gramStart"/>
            <w:r w:rsidRPr="00A3286E">
              <w:rPr>
                <w:rFonts w:ascii="Times New Roman" w:eastAsia="Times New Roman" w:hAnsi="Times New Roman" w:cs="Times New Roman"/>
                <w:color w:val="000000"/>
                <w:sz w:val="16"/>
                <w:szCs w:val="16"/>
                <w:lang w:eastAsia="ru-RU"/>
              </w:rPr>
              <w:t>4</w:t>
            </w:r>
            <w:proofErr w:type="gramEnd"/>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12</w:t>
            </w:r>
          </w:p>
        </w:tc>
      </w:tr>
      <w:tr w:rsidR="00111295" w:rsidRPr="00A3286E" w:rsidTr="00667E4A">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Работа с удаленными пользователями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1 -2б.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2-4б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3-6б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Книгоноши, волонтёры-2б</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 8</w:t>
            </w:r>
          </w:p>
        </w:tc>
      </w:tr>
      <w:tr w:rsidR="00111295" w:rsidRPr="00A3286E" w:rsidTr="00667E4A">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постоянно действующих и эффективно работающих кружков и клубов по интересам</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1 -2б.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2-4б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3-6б</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 6</w:t>
            </w:r>
          </w:p>
        </w:tc>
      </w:tr>
      <w:tr w:rsidR="00111295" w:rsidRPr="00A3286E" w:rsidTr="00667E4A">
        <w:trPr>
          <w:trHeight w:val="1515"/>
          <w:tblCellSpacing w:w="0" w:type="dxa"/>
        </w:trPr>
        <w:tc>
          <w:tcPr>
            <w:tcW w:w="1145" w:type="dxa"/>
            <w:tcBorders>
              <w:top w:val="nil"/>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Повышение собственного профессионального мастерства (участие в профессиональных конкурсах, </w:t>
            </w:r>
            <w:proofErr w:type="spellStart"/>
            <w:r w:rsidRPr="00A3286E">
              <w:rPr>
                <w:rFonts w:ascii="Times New Roman" w:eastAsia="Times New Roman" w:hAnsi="Times New Roman" w:cs="Times New Roman"/>
                <w:color w:val="000000"/>
                <w:sz w:val="16"/>
                <w:szCs w:val="16"/>
                <w:lang w:eastAsia="ru-RU"/>
              </w:rPr>
              <w:t>вебинарах</w:t>
            </w:r>
            <w:proofErr w:type="spellEnd"/>
            <w:r w:rsidRPr="00A3286E">
              <w:rPr>
                <w:rFonts w:ascii="Times New Roman" w:eastAsia="Times New Roman" w:hAnsi="Times New Roman" w:cs="Times New Roman"/>
                <w:color w:val="000000"/>
                <w:sz w:val="16"/>
                <w:szCs w:val="16"/>
                <w:lang w:eastAsia="ru-RU"/>
              </w:rPr>
              <w:t>, обучающих мероприятиях и мастер-классах)</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667E4A">
        <w:trPr>
          <w:trHeight w:val="1515"/>
          <w:tblCellSpacing w:w="0" w:type="dxa"/>
        </w:trPr>
        <w:tc>
          <w:tcPr>
            <w:tcW w:w="1145" w:type="dxa"/>
            <w:tcBorders>
              <w:top w:val="nil"/>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проведение семинаров</w:t>
            </w:r>
            <w:proofErr w:type="gramStart"/>
            <w:r w:rsidRPr="00A3286E">
              <w:rPr>
                <w:rFonts w:ascii="Times New Roman" w:eastAsia="Times New Roman" w:hAnsi="Times New Roman" w:cs="Times New Roman"/>
                <w:color w:val="000000"/>
                <w:sz w:val="16"/>
                <w:szCs w:val="16"/>
                <w:lang w:eastAsia="ru-RU"/>
              </w:rPr>
              <w:t xml:space="preserve"> ,</w:t>
            </w:r>
            <w:proofErr w:type="gramEnd"/>
            <w:r w:rsidRPr="00A3286E">
              <w:rPr>
                <w:rFonts w:ascii="Times New Roman" w:eastAsia="Times New Roman" w:hAnsi="Times New Roman" w:cs="Times New Roman"/>
                <w:color w:val="000000"/>
                <w:sz w:val="16"/>
                <w:szCs w:val="16"/>
                <w:lang w:eastAsia="ru-RU"/>
              </w:rPr>
              <w:t xml:space="preserve"> занятий по повышению квалификации кадров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Оказание методической и практической помощи работникам структурных подразделений района.</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 6</w:t>
            </w:r>
          </w:p>
        </w:tc>
      </w:tr>
      <w:tr w:rsidR="00111295" w:rsidRPr="00A3286E" w:rsidTr="00667E4A">
        <w:trPr>
          <w:trHeight w:val="315"/>
          <w:tblCellSpacing w:w="0" w:type="dxa"/>
        </w:trPr>
        <w:tc>
          <w:tcPr>
            <w:tcW w:w="11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w:t>
            </w: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5.2.4. Методический отдел</w:t>
      </w:r>
    </w:p>
    <w:tbl>
      <w:tblPr>
        <w:tblW w:w="10613" w:type="dxa"/>
        <w:tblCellSpacing w:w="0" w:type="dxa"/>
        <w:tblCellMar>
          <w:top w:w="15" w:type="dxa"/>
          <w:left w:w="15" w:type="dxa"/>
          <w:bottom w:w="15" w:type="dxa"/>
          <w:right w:w="15" w:type="dxa"/>
        </w:tblCellMar>
        <w:tblLook w:val="04A0" w:firstRow="1" w:lastRow="0" w:firstColumn="1" w:lastColumn="0" w:noHBand="0" w:noVBand="1"/>
      </w:tblPr>
      <w:tblGrid>
        <w:gridCol w:w="1145"/>
        <w:gridCol w:w="1547"/>
        <w:gridCol w:w="5992"/>
        <w:gridCol w:w="1929"/>
      </w:tblGrid>
      <w:tr w:rsidR="00111295" w:rsidRPr="00A3286E" w:rsidTr="00F7127D">
        <w:trPr>
          <w:tblCellSpacing w:w="0" w:type="dxa"/>
        </w:trPr>
        <w:tc>
          <w:tcPr>
            <w:tcW w:w="1145" w:type="dxa"/>
            <w:vMerge w:val="restart"/>
            <w:tcBorders>
              <w:top w:val="single" w:sz="6" w:space="0" w:color="000000"/>
              <w:left w:val="single" w:sz="6" w:space="0" w:color="000000"/>
              <w:bottom w:val="nil"/>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47" w:type="dxa"/>
            <w:vMerge w:val="restart"/>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5992" w:type="dxa"/>
            <w:vMerge w:val="restart"/>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929"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F7127D">
        <w:trPr>
          <w:tblCellSpacing w:w="0" w:type="dxa"/>
        </w:trPr>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510"/>
          <w:tblCellSpacing w:w="0" w:type="dxa"/>
        </w:trPr>
        <w:tc>
          <w:tcPr>
            <w:tcW w:w="1145"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I. Выплаты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за качество</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spellStart"/>
            <w:proofErr w:type="gramStart"/>
            <w:r w:rsidRPr="00A3286E">
              <w:rPr>
                <w:rFonts w:ascii="Times New Roman" w:eastAsia="Times New Roman" w:hAnsi="Times New Roman" w:cs="Times New Roman"/>
                <w:color w:val="000000"/>
                <w:sz w:val="16"/>
                <w:szCs w:val="16"/>
                <w:lang w:eastAsia="ru-RU"/>
              </w:rPr>
              <w:t>выполня-емых</w:t>
            </w:r>
            <w:proofErr w:type="spellEnd"/>
            <w:proofErr w:type="gramEnd"/>
            <w:r w:rsidRPr="00A3286E">
              <w:rPr>
                <w:rFonts w:ascii="Times New Roman" w:eastAsia="Times New Roman" w:hAnsi="Times New Roman" w:cs="Times New Roman"/>
                <w:color w:val="000000"/>
                <w:sz w:val="16"/>
                <w:szCs w:val="16"/>
                <w:lang w:eastAsia="ru-RU"/>
              </w:rPr>
              <w:t xml:space="preserve"> работ</w:t>
            </w:r>
          </w:p>
        </w:tc>
        <w:tc>
          <w:tcPr>
            <w:tcW w:w="1547"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Качественное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работы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1Частота обновления информации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информация в СМИ о мероприятиях (репортаж, еженедельный анонс, итоговая информация)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1статья – 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Актуализация информации о муниципальном учреждении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2.на Официальном сайте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информация-2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3.информационная система «Единое информационное пространство в сфере культуры»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информация-2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20</w:t>
            </w:r>
          </w:p>
        </w:tc>
      </w:tr>
      <w:tr w:rsidR="00111295" w:rsidRPr="00A3286E" w:rsidTr="00F7127D">
        <w:trPr>
          <w:trHeight w:val="510"/>
          <w:tblCellSpacing w:w="0" w:type="dxa"/>
        </w:trPr>
        <w:tc>
          <w:tcPr>
            <w:tcW w:w="1145"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Своевременное представление материалов, документов, отсутствие замечаний и нареканий к деятельности со стороны директора</w:t>
            </w:r>
          </w:p>
        </w:tc>
        <w:tc>
          <w:tcPr>
            <w:tcW w:w="192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tc>
      </w:tr>
      <w:tr w:rsidR="00111295" w:rsidRPr="00A3286E" w:rsidTr="00F7127D">
        <w:trPr>
          <w:tblCellSpacing w:w="0" w:type="dxa"/>
        </w:trPr>
        <w:tc>
          <w:tcPr>
            <w:tcW w:w="1145" w:type="dxa"/>
            <w:vMerge w:val="restart"/>
            <w:tcBorders>
              <w:top w:val="nil"/>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II.</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Выплаты за интенсивность и высокие результаты работы</w:t>
            </w:r>
          </w:p>
        </w:tc>
        <w:tc>
          <w:tcPr>
            <w:tcW w:w="1547" w:type="dxa"/>
            <w:vMerge w:val="restart"/>
            <w:tcBorders>
              <w:top w:val="nil"/>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Выполнение критериев, определяющих интенсивность и высокие результаты</w:t>
            </w: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Посещение филиалов с целью оказания методической помощи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-Не менее 1 выезда в квартал</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норм основных показателей библиотечной системы в целом («дорожной карты»)</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shd w:val="clear" w:color="auto" w:fill="FFFFFF"/>
                <w:lang w:eastAsia="ru-RU"/>
              </w:rPr>
              <w:t>Внедрение инноваций в деятельность библиотек системы, разработка идей, направленных на повышение качества предоставляемых библиотечных услуг, внедрение новых услуг.</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Не менее 1 в квартал – 7баллов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-более 1 -10 баллов</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7</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Анализ и оценка деятельности отдельных библиотек и библиотечной системы в целом. Экспертная оценка работы, рекомендации по улучшению обслуживания населения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-Не менее 1 библиотеки в месяц</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-более 1 -13 баллов</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7</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13</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shd w:val="clear" w:color="auto" w:fill="FFFFFF"/>
                <w:lang w:eastAsia="ru-RU"/>
              </w:rPr>
              <w:t>Подготовка сценарного материала, оказание методической помощи библиотечным работникам района по вопросам теории и практики библиотечного дела.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Не менее 1 в месяц – 10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-более 1 -17 баллов</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до17</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17</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Повышение собственного профессионального уровн</w:t>
            </w:r>
            <w:proofErr w:type="gramStart"/>
            <w:r w:rsidRPr="00A3286E">
              <w:rPr>
                <w:rFonts w:ascii="Times New Roman" w:eastAsia="Times New Roman" w:hAnsi="Times New Roman" w:cs="Times New Roman"/>
                <w:color w:val="000000"/>
                <w:sz w:val="16"/>
                <w:szCs w:val="16"/>
                <w:lang w:eastAsia="ru-RU"/>
              </w:rPr>
              <w:t>я(</w:t>
            </w:r>
            <w:proofErr w:type="gramEnd"/>
            <w:r w:rsidRPr="00A3286E">
              <w:rPr>
                <w:rFonts w:ascii="Times New Roman" w:eastAsia="Times New Roman" w:hAnsi="Times New Roman" w:cs="Times New Roman"/>
                <w:color w:val="000000"/>
                <w:sz w:val="16"/>
                <w:szCs w:val="16"/>
                <w:lang w:eastAsia="ru-RU"/>
              </w:rPr>
              <w:t>участие в профессиональных конкурсах, обучающих мероприятиях и мастер-классах)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Количество организованных и проведённых семинаров для сотрудников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-не реже 1 раза в квартал -7 баллов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-более</w:t>
            </w:r>
            <w:proofErr w:type="gramStart"/>
            <w:r w:rsidRPr="00A3286E">
              <w:rPr>
                <w:rFonts w:ascii="Times New Roman" w:eastAsia="Times New Roman" w:hAnsi="Times New Roman" w:cs="Times New Roman"/>
                <w:color w:val="000000"/>
                <w:sz w:val="16"/>
                <w:szCs w:val="16"/>
                <w:lang w:eastAsia="ru-RU"/>
              </w:rPr>
              <w:t>1</w:t>
            </w:r>
            <w:proofErr w:type="gramEnd"/>
            <w:r w:rsidRPr="00A3286E">
              <w:rPr>
                <w:rFonts w:ascii="Times New Roman" w:eastAsia="Times New Roman" w:hAnsi="Times New Roman" w:cs="Times New Roman"/>
                <w:color w:val="000000"/>
                <w:sz w:val="16"/>
                <w:szCs w:val="16"/>
                <w:lang w:eastAsia="ru-RU"/>
              </w:rPr>
              <w:t xml:space="preserve"> раза -14 баллов</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10</w:t>
            </w:r>
          </w:p>
        </w:tc>
      </w:tr>
      <w:tr w:rsidR="00111295" w:rsidRPr="00A3286E" w:rsidTr="00F7127D">
        <w:trPr>
          <w:tblCellSpacing w:w="0" w:type="dxa"/>
        </w:trPr>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nil"/>
              <w:right w:val="nil"/>
            </w:tcBorders>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w:t>
            </w:r>
          </w:p>
        </w:tc>
      </w:tr>
      <w:tr w:rsidR="00111295" w:rsidRPr="00A3286E" w:rsidTr="00F7127D">
        <w:trPr>
          <w:trHeight w:val="360"/>
          <w:tblCellSpacing w:w="0" w:type="dxa"/>
        </w:trPr>
        <w:tc>
          <w:tcPr>
            <w:tcW w:w="1145"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7" w:type="dxa"/>
            <w:tcBorders>
              <w:top w:val="nil"/>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92"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5.2.5. Отдел комплектования</w:t>
      </w:r>
    </w:p>
    <w:tbl>
      <w:tblPr>
        <w:tblW w:w="12060" w:type="dxa"/>
        <w:tblCellSpacing w:w="0" w:type="dxa"/>
        <w:tblCellMar>
          <w:top w:w="15" w:type="dxa"/>
          <w:left w:w="15" w:type="dxa"/>
          <w:bottom w:w="15" w:type="dxa"/>
          <w:right w:w="15" w:type="dxa"/>
        </w:tblCellMar>
        <w:tblLook w:val="04A0" w:firstRow="1" w:lastRow="0" w:firstColumn="1" w:lastColumn="0" w:noHBand="0" w:noVBand="1"/>
      </w:tblPr>
      <w:tblGrid>
        <w:gridCol w:w="1144"/>
        <w:gridCol w:w="1544"/>
        <w:gridCol w:w="5981"/>
        <w:gridCol w:w="1944"/>
        <w:gridCol w:w="1447"/>
      </w:tblGrid>
      <w:tr w:rsidR="00111295" w:rsidRPr="00A3286E" w:rsidTr="00F7127D">
        <w:trPr>
          <w:trHeight w:val="735"/>
          <w:tblCellSpacing w:w="0" w:type="dxa"/>
        </w:trPr>
        <w:tc>
          <w:tcPr>
            <w:tcW w:w="11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544"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Условия получения выплаты</w:t>
            </w:r>
          </w:p>
        </w:tc>
        <w:tc>
          <w:tcPr>
            <w:tcW w:w="5981"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Показатели и критерии оценки эффективности деятельности</w:t>
            </w:r>
          </w:p>
        </w:tc>
        <w:tc>
          <w:tcPr>
            <w:tcW w:w="1944"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II.</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Выплаты за интенсивность и высокие результаты работы</w:t>
            </w:r>
          </w:p>
        </w:tc>
        <w:tc>
          <w:tcPr>
            <w:tcW w:w="1544"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Выполнение критериев, определяющих интенсивность и высокие результаты</w:t>
            </w:r>
          </w:p>
        </w:tc>
        <w:tc>
          <w:tcPr>
            <w:tcW w:w="5981"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44"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447" w:type="dxa"/>
            <w:tcBorders>
              <w:top w:val="nil"/>
              <w:left w:val="single" w:sz="6" w:space="0" w:color="000000"/>
              <w:bottom w:val="nil"/>
              <w:right w:val="nil"/>
            </w:tcBorders>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1Частота обновления информации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информация в СМИ о мероприятиях (репортаж, еженедельный анонс, итоговая информация)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1статья – 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Актуализация информации о муниципальном учреждении </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2.на Официальном сайте учреждения</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информация-2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3.информационная система «Единое информационное пространство в сфере культуры»</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информация-2 балла</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макс.20</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количества библиографических записей в электронных каталогах и картотеках (по сравнению с предыдущим годом)</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-показатель «дорожной карты»</w:t>
            </w: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15</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Оперативное отражение фонда библиотек в системе каталогов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Проверка состояния каталогов в  </w:t>
            </w:r>
            <w:proofErr w:type="gramStart"/>
            <w:r w:rsidRPr="00A3286E">
              <w:rPr>
                <w:rFonts w:ascii="Times New Roman" w:eastAsia="Times New Roman" w:hAnsi="Times New Roman" w:cs="Times New Roman"/>
                <w:color w:val="000000"/>
                <w:sz w:val="16"/>
                <w:szCs w:val="16"/>
                <w:lang w:eastAsia="ru-RU"/>
              </w:rPr>
              <w:t>центральной</w:t>
            </w:r>
            <w:proofErr w:type="gramEnd"/>
            <w:r w:rsidRPr="00A3286E">
              <w:rPr>
                <w:rFonts w:ascii="Times New Roman" w:eastAsia="Times New Roman" w:hAnsi="Times New Roman" w:cs="Times New Roman"/>
                <w:color w:val="000000"/>
                <w:sz w:val="16"/>
                <w:szCs w:val="16"/>
                <w:lang w:eastAsia="ru-RU"/>
              </w:rPr>
              <w:t xml:space="preserve"> и сельских библиотеках.</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в  центральной- 5б</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 сельских -5б</w:t>
            </w: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макс. 10</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своевременным списанием литературы из фондов библиотек</w:t>
            </w: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Своевременная и качественная организация подписки библиотек</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раз в квартал</w:t>
            </w: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до10</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выполнением ФЗ №114 «О противодействии экстремистской деятельности»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раз в месяц</w:t>
            </w: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Дополнительный объем работы, не входящий в основные функции</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-работа на абонементе</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-ведение кружков и клубов по интересам</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-другое</w:t>
            </w: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val="en-US"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8</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 16</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Повышение собственного профессионального мастерства (участие в профессиональных конкурсах, </w:t>
            </w:r>
            <w:proofErr w:type="spellStart"/>
            <w:r w:rsidRPr="00A3286E">
              <w:rPr>
                <w:rFonts w:ascii="Times New Roman" w:eastAsia="Times New Roman" w:hAnsi="Times New Roman" w:cs="Times New Roman"/>
                <w:color w:val="000000"/>
                <w:sz w:val="16"/>
                <w:szCs w:val="16"/>
                <w:lang w:eastAsia="ru-RU"/>
              </w:rPr>
              <w:t>вебинарах</w:t>
            </w:r>
            <w:proofErr w:type="spellEnd"/>
            <w:r w:rsidRPr="00A3286E">
              <w:rPr>
                <w:rFonts w:ascii="Times New Roman" w:eastAsia="Times New Roman" w:hAnsi="Times New Roman" w:cs="Times New Roman"/>
                <w:color w:val="000000"/>
                <w:sz w:val="16"/>
                <w:szCs w:val="16"/>
                <w:lang w:eastAsia="ru-RU"/>
              </w:rPr>
              <w:t>, обучающих мероприятиях и мастер-классах)</w:t>
            </w: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A"/>
                <w:sz w:val="16"/>
                <w:szCs w:val="16"/>
                <w:lang w:eastAsia="ru-RU"/>
              </w:rPr>
              <w:t>до5</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735"/>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проведение семинаров</w:t>
            </w:r>
            <w:proofErr w:type="gramStart"/>
            <w:r w:rsidRPr="00A3286E">
              <w:rPr>
                <w:rFonts w:ascii="Times New Roman" w:eastAsia="Times New Roman" w:hAnsi="Times New Roman" w:cs="Times New Roman"/>
                <w:color w:val="000000"/>
                <w:sz w:val="16"/>
                <w:szCs w:val="16"/>
                <w:lang w:eastAsia="ru-RU"/>
              </w:rPr>
              <w:t xml:space="preserve"> ,</w:t>
            </w:r>
            <w:proofErr w:type="gramEnd"/>
            <w:r w:rsidRPr="00A3286E">
              <w:rPr>
                <w:rFonts w:ascii="Times New Roman" w:eastAsia="Times New Roman" w:hAnsi="Times New Roman" w:cs="Times New Roman"/>
                <w:color w:val="000000"/>
                <w:sz w:val="16"/>
                <w:szCs w:val="16"/>
                <w:lang w:eastAsia="ru-RU"/>
              </w:rPr>
              <w:t xml:space="preserve"> занятий по повышению квалификации кадров</w:t>
            </w:r>
          </w:p>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Оказание методической и практической помощи работникам структурных подразделений района по профилю работы</w:t>
            </w: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1560"/>
          <w:tblCellSpacing w:w="0" w:type="dxa"/>
        </w:trPr>
        <w:tc>
          <w:tcPr>
            <w:tcW w:w="1144" w:type="dxa"/>
            <w:tcBorders>
              <w:top w:val="single" w:sz="6" w:space="0" w:color="000000"/>
              <w:left w:val="single" w:sz="6" w:space="0" w:color="000000"/>
              <w:bottom w:val="nil"/>
              <w:right w:val="nil"/>
            </w:tcBorders>
            <w:shd w:val="clear" w:color="auto" w:fill="FFFFFF"/>
            <w:tcMar>
              <w:top w:w="0" w:type="dxa"/>
              <w:left w:w="108"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5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5981"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c>
          <w:tcPr>
            <w:tcW w:w="1944" w:type="dxa"/>
            <w:tcBorders>
              <w:top w:val="single" w:sz="6" w:space="0" w:color="000000"/>
              <w:left w:val="single" w:sz="6" w:space="0" w:color="000000"/>
              <w:bottom w:val="nil"/>
              <w:right w:val="nil"/>
            </w:tcBorders>
            <w:shd w:val="clear" w:color="auto" w:fill="FFFFFF"/>
            <w:tcMar>
              <w:top w:w="0" w:type="dxa"/>
              <w:left w:w="11" w:type="dxa"/>
              <w:bottom w:w="0" w:type="dxa"/>
              <w:right w:w="0" w:type="dxa"/>
            </w:tcMar>
            <w:vAlign w:val="cente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w:t>
            </w:r>
          </w:p>
        </w:tc>
        <w:tc>
          <w:tcPr>
            <w:tcW w:w="1447" w:type="dxa"/>
            <w:tcBorders>
              <w:top w:val="nil"/>
              <w:left w:val="single" w:sz="6" w:space="0" w:color="000000"/>
              <w:bottom w:val="nil"/>
              <w:right w:val="nil"/>
            </w:tcBorders>
            <w:tcMar>
              <w:top w:w="0" w:type="dxa"/>
              <w:left w:w="0" w:type="dxa"/>
              <w:bottom w:w="0" w:type="dxa"/>
              <w:right w:w="0" w:type="dxa"/>
            </w:tcMar>
            <w:hideMark/>
          </w:tcPr>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tc>
      </w:tr>
    </w:tbl>
    <w:p w:rsidR="00111295" w:rsidRPr="00A3286E" w:rsidRDefault="00111295" w:rsidP="00A3286E">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1.6</w:t>
      </w:r>
      <w:r w:rsidRPr="00A3286E">
        <w:rPr>
          <w:rFonts w:ascii="Times New Roman" w:eastAsia="Times New Roman" w:hAnsi="Times New Roman" w:cs="Times New Roman"/>
          <w:b/>
          <w:bCs/>
          <w:color w:val="000000"/>
          <w:sz w:val="16"/>
          <w:szCs w:val="16"/>
          <w:lang w:eastAsia="ru-RU"/>
        </w:rPr>
        <w:t xml:space="preserve"> </w:t>
      </w:r>
      <w:r w:rsidRPr="00A3286E">
        <w:rPr>
          <w:rFonts w:ascii="Times New Roman" w:eastAsia="Times New Roman" w:hAnsi="Times New Roman" w:cs="Times New Roman"/>
          <w:color w:val="000000"/>
          <w:sz w:val="16"/>
          <w:szCs w:val="16"/>
          <w:lang w:eastAsia="ru-RU"/>
        </w:rPr>
        <w:t xml:space="preserve">Выплаты за интенсивность и высокие результаты работы работникам, занимающим должности руководителей, специалистов и служащих.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Выплаты за интенсивность и высокие результаты работы назначаются исходя из занимаемой работником учреждения культуры должности, нагрузки, образования, количества обслуживаемого населения, их размеры определены в штатном расписании учреждения в процентном соотношении к базовому окладу и утверждаются директором муниципального учреждения культуры городского поселения город Чухлома Чухломского муниципального района Костромской области по согласованию с учредителем в размере от 10 до 70% от должностного</w:t>
      </w:r>
      <w:proofErr w:type="gramEnd"/>
      <w:r w:rsidRPr="00A3286E">
        <w:rPr>
          <w:rFonts w:ascii="Times New Roman" w:eastAsia="Times New Roman" w:hAnsi="Times New Roman" w:cs="Times New Roman"/>
          <w:color w:val="000000"/>
          <w:sz w:val="16"/>
          <w:szCs w:val="16"/>
          <w:lang w:eastAsia="ru-RU"/>
        </w:rPr>
        <w:t xml:space="preserve"> оклада.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Выплаты устанавливаются работникам театрально-концертных, культурно-досуговых учреждений, библиотек, музеев в зависимости от их фактической загрузки в репертуаре, участия в подготовке и проведении программ, спектаклей, концертов, конференций, фестивалей, конкурсов, выставок (экспозиций), иных мероприятий, осуществления научной, просветительской, рекламной, информационной, методической, аналитико-прогностической деятельности менеджмента в сфере культуры, работ по формированию, учету и сохранности библиотечных и музейных фондов.</w:t>
      </w:r>
      <w:proofErr w:type="gramEnd"/>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2.Порядок утверждения, назначения и осуществления выплат стимулирующего характера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Условия выплат стимулирующего характера устанавливаются в трудовом договоре сотрудника. В случае изменения размера базовых окладов, условий выплат стимулирующего характера заключается дополнительное соглашение к трудовому договору.</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Размеры выплат стимулирующего характера устанавливаются в соответствии с настоящим Положением, на основании представленных сотрудниками учреждения документов (материалов, отчётов, информации, подтверждающих право на получение выплат) за расчетный период. Сроки и форма предоставления документов устанавливаются приказом директора.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Предложения по определению размера выплаты за интенсивность работы и высокие результаты работы готовятся комиссией по определению размера выплат стимулирующего характера сотрудникам учреждения. Решения комиссии оформляются протоколом. Состав комиссии и порядок работы комиссии утверждаются приказом директора. На основании решений комиссии директор устанавливает размер указанных выплат каждому сотруднику.</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4.Сотрудникам, отработавшим неполное количество рабочих дней в расчётном периоде, выплата устанавливается и выплачивается пропорционально отработанному времени.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3.Основания лишения права на выплаты стимулирующего характера частично или полностью</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1.Сотрудник может быть лишён права на выплаты стимулирующего характера частично или полностью в следующих случаях:</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за невыполнение или некачественное выполнение должностных обязанностей, указанных в трудовом договоре;</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за нарушение сотрудником трудовой дисциплины;</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за нарушение требований по охране труда и противопожарной безопасности, выявленные контролирующими органами;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за невыполнение плана работы;</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 за несоответствие деятельности учреждения критериям, установленным пунктом 5 настоящего Положения;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6) за допущенные нарушения при предоставлении отчётности;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 за не обеспечение сохранности имущества учреждения (книжного фонда, библиотечного оборудования);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8) за неисполнение приказов, распоряжений и поручений, несоблюдение сроков представления документов в отчетную организацию</w:t>
      </w:r>
      <w:r w:rsidRPr="00A3286E">
        <w:rPr>
          <w:rFonts w:ascii="Times New Roman" w:eastAsia="Times New Roman" w:hAnsi="Times New Roman" w:cs="Times New Roman"/>
          <w:b/>
          <w:bCs/>
          <w:color w:val="000000"/>
          <w:sz w:val="16"/>
          <w:szCs w:val="16"/>
          <w:lang w:eastAsia="ru-RU"/>
        </w:rPr>
        <w:t>;</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9) наличие подтвержденных результатами проверок претензий, жалоб на деятельность сотрудника учреждения;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 за иные правонарушения и несоблюдение действующего законодательства.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Лишение сотрудника учреждения выплат стимулирующего характера производится на основании приказа директора по представлению заключения комиссии, по определению размера выплат стимулирующего характера сотрудникам учреждений, с указанием конкретных причин лишения или уменьшения размеров выплат.</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Заключительные положения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Выплаты стимулирующего характера, установленные сотрудникам учреждения, предусмотренные настоящим Положением, включаются в среднемесячный заработок, сохраняемый за работником во время ежегодного отпуска, выполнения общественных обязанностей, при исчислении пенсий и в иных случаях, предусмотренных законодательством Российской Федерации.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Обеспечение выплат стимулирующего характера относится к расходам на оплату труда и производится из фонда оплаты труда учреждения, формируемого исходя из объема ассигнований районного бюджета и средств, поступающих от предоставления платных услуг.</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3. Материальная помощь сотрудникам оказывается в определенных случаях: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смерти его близких родственников (родителей, детей, мужа (жены), родных братьев и сестер) на основании свидетельства о смерти;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при рождении ребенка на основании копии свидетельства о рождении;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в связи с утратой или повреждением имущества в результате стихийного бедствия, пожара;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особой нуждаемости в лечении, приобретении дорогостоящих лекарственных сре</w:t>
      </w:r>
      <w:proofErr w:type="gramStart"/>
      <w:r w:rsidRPr="00A3286E">
        <w:rPr>
          <w:rFonts w:ascii="Times New Roman" w:eastAsia="Times New Roman" w:hAnsi="Times New Roman" w:cs="Times New Roman"/>
          <w:color w:val="000000"/>
          <w:sz w:val="16"/>
          <w:szCs w:val="16"/>
          <w:lang w:eastAsia="ru-RU"/>
        </w:rPr>
        <w:t>дств в св</w:t>
      </w:r>
      <w:proofErr w:type="gramEnd"/>
      <w:r w:rsidRPr="00A3286E">
        <w:rPr>
          <w:rFonts w:ascii="Times New Roman" w:eastAsia="Times New Roman" w:hAnsi="Times New Roman" w:cs="Times New Roman"/>
          <w:color w:val="000000"/>
          <w:sz w:val="16"/>
          <w:szCs w:val="16"/>
          <w:lang w:eastAsia="ru-RU"/>
        </w:rPr>
        <w:t>язи с заболеванием (травмой).</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II</w:t>
      </w:r>
      <w:r w:rsidRPr="00A3286E">
        <w:rPr>
          <w:rFonts w:ascii="Times New Roman" w:eastAsia="Times New Roman" w:hAnsi="Times New Roman" w:cs="Times New Roman"/>
          <w:color w:val="000000"/>
          <w:sz w:val="16"/>
          <w:szCs w:val="16"/>
          <w:lang w:eastAsia="ru-RU"/>
        </w:rPr>
        <w:t>. Выплаты стимулирующего характера руководителям учреждений культуры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Общие положения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Настоящее Положение устанавливает порядок и условия осуществления выплат стимулирующего характера руководителям муниципальных учреждений культуры городского поселения город Чухлома Чухломского муниципального района Костромской области (далее – Положение).</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Настоящее Положение распространяется на руководителей, замещающих должности в соответствии со штатным расписанием учреждения.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Настоящее положение разработано в целях повышения эффективности работы руководителей учреждений, заинтересованности в конечных результатах работы учреждения.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Выплаты стимулирующего характера осуществляются на основе индивидуальной оценки труда руководителя и его персонального вклада в эффективное развитие учреждения, достижения целевых количественных и (или) качественных показателей деятельности.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numPr>
          <w:ilvl w:val="0"/>
          <w:numId w:val="3"/>
        </w:numPr>
        <w:spacing w:after="0" w:line="240" w:lineRule="auto"/>
        <w:ind w:left="0"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Виды, размеры и условия осуществления выплат стимулирующего характера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Настоящим Положением предусматриваются следующие виды выплат стимулирующего характера: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1.Выплаты за выслугу лет (от базового оклада) осуществляются в соответствии с установленным размером: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 1 года до 5 лет – 10 %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 5 лет до 10 лет – 15%</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 10 лет до 15 лет – 20%</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 15 лет и выше – 30%</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Персональные выплаты:</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 Персональные выплаты устанавливаются работникам, которые удостоены почетных званий и наград по основному профилю профессиональной деятельности. Максимальный размер выплаты: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- 5% от базового оклада за Почётную грамоту Министерства культуры Российской Федерации, Почётную грамоту Министерства культуры и массовых коммуникаций Российской Федерации, Почётную грамоту Министерства культуры Российской Федерации и Российского профсоюза работников культуры, Почётную грамоту Министерства культуры РСФСР и Центрального комитета профсоюза работников культуры; </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- 10% от базового оклада за ведомственные награды: </w:t>
      </w:r>
      <w:proofErr w:type="gramStart"/>
      <w:r w:rsidRPr="00A3286E">
        <w:rPr>
          <w:rFonts w:ascii="Times New Roman" w:eastAsia="Times New Roman" w:hAnsi="Times New Roman" w:cs="Times New Roman"/>
          <w:color w:val="000000"/>
          <w:sz w:val="16"/>
          <w:szCs w:val="16"/>
          <w:lang w:eastAsia="ru-RU"/>
        </w:rPr>
        <w:t>Знак «За достижения в культуре», Знак «За высокие достижения», при присвоении почетного звания "Заслуженный";;</w:t>
      </w:r>
      <w:proofErr w:type="gramEnd"/>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- 100% от базового оклада за при присвоении почетного звания "</w:t>
      </w:r>
      <w:proofErr w:type="gramStart"/>
      <w:r w:rsidRPr="00A3286E">
        <w:rPr>
          <w:rFonts w:ascii="Times New Roman" w:eastAsia="Times New Roman" w:hAnsi="Times New Roman" w:cs="Times New Roman"/>
          <w:color w:val="000000"/>
          <w:sz w:val="16"/>
          <w:szCs w:val="16"/>
          <w:lang w:eastAsia="ru-RU"/>
        </w:rPr>
        <w:t>Народный</w:t>
      </w:r>
      <w:proofErr w:type="gramEnd"/>
      <w:r w:rsidRPr="00A3286E">
        <w:rPr>
          <w:rFonts w:ascii="Times New Roman" w:eastAsia="Times New Roman" w:hAnsi="Times New Roman" w:cs="Times New Roman"/>
          <w:color w:val="000000"/>
          <w:sz w:val="16"/>
          <w:szCs w:val="16"/>
          <w:lang w:eastAsia="ru-RU"/>
        </w:rPr>
        <w:t>".</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 стаж работы, дающей право на получение выплаты за выслугу лет, включаются: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периоды работы в муниципальных учреждениях культуры, включая работу в образовательных учреждениях отрасли «Культура»;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периоды работы в учреждениях культуры, находящихся и находившихся ранее на балансе других ведомств и профессиональных союзов работников отрасли «Культура»;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периоды работы на должностях специалистов и руководителей в органах управления культуры;</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периоды службы в Вооружённых Силах, в соответствии с пункт 3 статьи 10 Федерального закона от 27 мая 1998 года № 76-ФЗ «О статусе военнослужащих».</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Выплата за выслугу лет выплачивается с момента возникновения права на назначение или применение данной выплаты.</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Руководителям городских учреждений отрасли «Культура» могут выплачиваться единовременные премиальные выплаты. Размер и основание выплат устанавливаются в распоряжении главы администрации городского поселения город Чухлома Чухломского муниципального района.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Премии могут выплачиваться: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по итогам работы за месяц, квартал, полугодие, девять месяцев, год. Размер премиальной выплаты определяется с учётом критериев, установленных к надбавке «за высокие результаты работы» (критерии могут быть рассмотрены как в совокупности, так и выборочно, исходя из специфики работы учреждения в отчётный период);</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как единовременные поощрительные выплаты в связи с профессиональными праздниками, юбилейными датами руководителя, коллектива, учреждения;</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3) как единовременные поощрительные выплаты за эффективную организацию и проведение мероприятий, осуществление культурных акций и проектов, разработку аналитико-прогностических и концептуальных документов по отрасли «Культура», участие в подготовке проектов нормативных правовых актов по отрасли «Культура», систематическое и результативное участие в работе районных советов, комиссий, организацию выпуска аудио- и видеопродукции, книжных изданий, создание и актуализацию сайтов в сети Интернет, авторские публикации в</w:t>
      </w:r>
      <w:proofErr w:type="gramEnd"/>
      <w:r w:rsidRPr="00A3286E">
        <w:rPr>
          <w:rFonts w:ascii="Times New Roman" w:eastAsia="Times New Roman" w:hAnsi="Times New Roman" w:cs="Times New Roman"/>
          <w:color w:val="000000"/>
          <w:sz w:val="16"/>
          <w:szCs w:val="16"/>
          <w:lang w:eastAsia="ru-RU"/>
        </w:rPr>
        <w:t xml:space="preserve"> </w:t>
      </w:r>
      <w:proofErr w:type="gramStart"/>
      <w:r w:rsidRPr="00A3286E">
        <w:rPr>
          <w:rFonts w:ascii="Times New Roman" w:eastAsia="Times New Roman" w:hAnsi="Times New Roman" w:cs="Times New Roman"/>
          <w:color w:val="000000"/>
          <w:sz w:val="16"/>
          <w:szCs w:val="16"/>
          <w:lang w:eastAsia="ru-RU"/>
        </w:rPr>
        <w:t>средствах</w:t>
      </w:r>
      <w:proofErr w:type="gramEnd"/>
      <w:r w:rsidRPr="00A3286E">
        <w:rPr>
          <w:rFonts w:ascii="Times New Roman" w:eastAsia="Times New Roman" w:hAnsi="Times New Roman" w:cs="Times New Roman"/>
          <w:color w:val="000000"/>
          <w:sz w:val="16"/>
          <w:szCs w:val="16"/>
          <w:lang w:eastAsia="ru-RU"/>
        </w:rPr>
        <w:t xml:space="preserve"> массовой информации по вопросам культуры и (или) художественного образования региона и деятельности возглавляемого учреждения, результативную методическую деятельность, взаимодействие с общественными организациями, федеральными и муниципальными учреждениями отрасли «Культура».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Размеры единовременных премиальных выплат устанавливаются в процентном отношении к базовым должностным окладам руководителей или в абсолютном размере. Премиальные выплаты производятся при наличии фонда оплаты труда.</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Выплаты стимулирующего характера руководителей муниципальных учреждений культуры в соответствии с показателями и критериями оценки эффективности их деятельности. Выплаты стимулирующего характера руководителей муниципальных учреждений культуры в соответствии с показателями и критериями оценки эффективности их деятельности устанавливаются в процентном соотношении к базовым окладам и не являются выплатой обязательного характера и выплачиваются в пределах утвержденного фонда оплаты труда не чаще 1 раз в квартал.</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A3286E">
      <w:pPr>
        <w:numPr>
          <w:ilvl w:val="2"/>
          <w:numId w:val="4"/>
        </w:numPr>
        <w:spacing w:after="0" w:line="240" w:lineRule="auto"/>
        <w:ind w:left="0"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Культурно-досуговые учреждения городского поселения город Чухлома Чухломского муниципального района Костромской области</w:t>
      </w:r>
    </w:p>
    <w:p w:rsidR="00111295" w:rsidRPr="00A3286E" w:rsidRDefault="00111295" w:rsidP="00A3286E">
      <w:pPr>
        <w:spacing w:after="0" w:line="240" w:lineRule="auto"/>
        <w:ind w:firstLine="709"/>
        <w:jc w:val="both"/>
        <w:rPr>
          <w:rFonts w:ascii="Times New Roman" w:eastAsia="Times New Roman" w:hAnsi="Times New Roman" w:cs="Times New Roman"/>
          <w:color w:val="000000"/>
          <w:sz w:val="16"/>
          <w:szCs w:val="16"/>
          <w:lang w:eastAsia="ru-RU"/>
        </w:rPr>
      </w:pPr>
    </w:p>
    <w:tbl>
      <w:tblPr>
        <w:tblW w:w="10755" w:type="dxa"/>
        <w:tblCellSpacing w:w="0" w:type="dxa"/>
        <w:tblCellMar>
          <w:top w:w="105" w:type="dxa"/>
          <w:left w:w="105" w:type="dxa"/>
          <w:bottom w:w="105" w:type="dxa"/>
          <w:right w:w="105" w:type="dxa"/>
        </w:tblCellMar>
        <w:tblLook w:val="04A0" w:firstRow="1" w:lastRow="0" w:firstColumn="1" w:lastColumn="0" w:noHBand="0" w:noVBand="1"/>
      </w:tblPr>
      <w:tblGrid>
        <w:gridCol w:w="1781"/>
        <w:gridCol w:w="1945"/>
        <w:gridCol w:w="4764"/>
        <w:gridCol w:w="2265"/>
      </w:tblGrid>
      <w:tr w:rsidR="00111295" w:rsidRPr="00A3286E" w:rsidTr="00A3286E">
        <w:trPr>
          <w:trHeight w:val="105"/>
          <w:tblCellSpacing w:w="0" w:type="dxa"/>
        </w:trPr>
        <w:tc>
          <w:tcPr>
            <w:tcW w:w="178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Наименование выплаты</w:t>
            </w:r>
          </w:p>
        </w:tc>
        <w:tc>
          <w:tcPr>
            <w:tcW w:w="19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критерия</w:t>
            </w: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Описание показателей к критерию</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Количество баллов</w:t>
            </w:r>
          </w:p>
        </w:tc>
      </w:tr>
      <w:tr w:rsidR="00111295" w:rsidRPr="00A3286E" w:rsidTr="00A3286E">
        <w:trPr>
          <w:trHeight w:val="810"/>
          <w:tblCellSpacing w:w="0" w:type="dxa"/>
        </w:trPr>
        <w:tc>
          <w:tcPr>
            <w:tcW w:w="178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Качество выполняемых работ </w:t>
            </w:r>
          </w:p>
        </w:tc>
        <w:tc>
          <w:tcPr>
            <w:tcW w:w="19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Информационная открытость учреждения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Освещение деятельности учреждения в СМИ, размещение в сети Интернет, на сайтах материалов о деятельности учреждения и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размещением информации:</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в СМИ (статьи, репортажи, анонсы, отзывы):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работниками Учреждения:</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статей - 6;</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u w:val="single"/>
                <w:lang w:eastAsia="ru-RU"/>
              </w:rPr>
              <w:t>специалистами СМИ и жителями района:</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статей - 5;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11</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A3286E">
        <w:trPr>
          <w:trHeight w:val="810"/>
          <w:tblCellSpacing w:w="0" w:type="dxa"/>
        </w:trPr>
        <w:tc>
          <w:tcPr>
            <w:tcW w:w="178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9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Создание условий для занятий в творческих коллективах</w:t>
            </w: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клубных формирований –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клубных формирований –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Увеличение количества участников клубных формирований –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val="en-US" w:eastAsia="ru-RU"/>
              </w:rPr>
              <w:t xml:space="preserve">- </w:t>
            </w:r>
            <w:r w:rsidRPr="00A3286E">
              <w:rPr>
                <w:rFonts w:ascii="Times New Roman" w:eastAsia="Times New Roman" w:hAnsi="Times New Roman" w:cs="Times New Roman"/>
                <w:color w:val="000000"/>
                <w:sz w:val="16"/>
                <w:szCs w:val="16"/>
                <w:lang w:eastAsia="ru-RU"/>
              </w:rPr>
              <w:t>Сохранение участников клубных формирований – 3</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8</w:t>
            </w:r>
          </w:p>
        </w:tc>
      </w:tr>
      <w:tr w:rsidR="00111295" w:rsidRPr="00A3286E" w:rsidTr="00A3286E">
        <w:trPr>
          <w:trHeight w:val="810"/>
          <w:tblCellSpacing w:w="0" w:type="dxa"/>
        </w:trPr>
        <w:tc>
          <w:tcPr>
            <w:tcW w:w="178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Интенсивность и высокие результаты работы</w:t>
            </w:r>
          </w:p>
        </w:tc>
        <w:tc>
          <w:tcPr>
            <w:tcW w:w="194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Эффективность управленческой деятельности, кадровая политика и формирование положительного имиджа Учреждения среди населения</w:t>
            </w: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Привлечение дополнительных источников финансирования (документально подтверждённое):</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внебюджетные источники: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оказание платных дополнительных услуг (информация предоставляется за квартал, предшествующий </w:t>
            </w:r>
            <w:proofErr w:type="gramStart"/>
            <w:r w:rsidRPr="00A3286E">
              <w:rPr>
                <w:rFonts w:ascii="Times New Roman" w:eastAsia="Times New Roman" w:hAnsi="Times New Roman" w:cs="Times New Roman"/>
                <w:color w:val="000000"/>
                <w:sz w:val="16"/>
                <w:szCs w:val="16"/>
                <w:lang w:eastAsia="ru-RU"/>
              </w:rPr>
              <w:t>отчётному</w:t>
            </w:r>
            <w:proofErr w:type="gramEnd"/>
            <w:r w:rsidRPr="00A3286E">
              <w:rPr>
                <w:rFonts w:ascii="Times New Roman" w:eastAsia="Times New Roman" w:hAnsi="Times New Roman" w:cs="Times New Roman"/>
                <w:color w:val="000000"/>
                <w:sz w:val="16"/>
                <w:szCs w:val="16"/>
                <w:lang w:eastAsia="ru-RU"/>
              </w:rPr>
              <w:t>)</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4</w:t>
            </w:r>
          </w:p>
        </w:tc>
      </w:tr>
      <w:tr w:rsidR="00111295" w:rsidRPr="00A3286E" w:rsidTr="00A3286E">
        <w:trPr>
          <w:tblCellSpacing w:w="0" w:type="dxa"/>
        </w:trPr>
        <w:tc>
          <w:tcPr>
            <w:tcW w:w="1781" w:type="dxa"/>
            <w:vMerge w:val="restart"/>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945" w:type="dxa"/>
            <w:vMerge w:val="restart"/>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Трудовая дисциплина. Отсутствие претензий со стороны отдела:</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трудовой дисциплине – 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замечаний по исполнительской дисциплине – 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замечаний - 0</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4</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Участие Учреждения (клубных формирований, солистов, чтецов и т.д.) и/или руководителя в конкурсах, фестивалях и смотрах: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-муниципальных/межмуниципальных – 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- 4</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10</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Победы Учреждения и/или руководителя в конкурсах, фестивалях и смотрах:</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муниципальных/ межмуниципальных - 2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региональных - 3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межрегиональных - 4</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w:t>
            </w:r>
            <w:r w:rsidRPr="00A3286E">
              <w:rPr>
                <w:rFonts w:ascii="Times New Roman" w:eastAsia="Times New Roman" w:hAnsi="Times New Roman" w:cs="Times New Roman"/>
                <w:color w:val="000000"/>
                <w:sz w:val="16"/>
                <w:szCs w:val="16"/>
                <w:shd w:val="clear" w:color="auto" w:fill="FFFF00"/>
                <w:lang w:eastAsia="ru-RU"/>
              </w:rPr>
              <w:t xml:space="preserve"> </w:t>
            </w:r>
            <w:r w:rsidRPr="00A3286E">
              <w:rPr>
                <w:rFonts w:ascii="Times New Roman" w:eastAsia="Times New Roman" w:hAnsi="Times New Roman" w:cs="Times New Roman"/>
                <w:color w:val="000000"/>
                <w:sz w:val="16"/>
                <w:szCs w:val="16"/>
                <w:lang w:eastAsia="ru-RU"/>
              </w:rPr>
              <w:t>9</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руководителя в мероприятиях (выездных и/или стационарных) МКУК РДК либо иных мероприятиях, поддерживающих положительный имидж Учреждения и/или района:</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мероприятие – 1 балл</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3</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Уровень организации и проведения культурно </w:t>
            </w:r>
            <w:proofErr w:type="gramStart"/>
            <w:r w:rsidRPr="00A3286E">
              <w:rPr>
                <w:rFonts w:ascii="Times New Roman" w:eastAsia="Times New Roman" w:hAnsi="Times New Roman" w:cs="Times New Roman"/>
                <w:color w:val="000000"/>
                <w:sz w:val="16"/>
                <w:szCs w:val="16"/>
                <w:lang w:eastAsia="ru-RU"/>
              </w:rPr>
              <w:t>-м</w:t>
            </w:r>
            <w:proofErr w:type="gramEnd"/>
            <w:r w:rsidRPr="00A3286E">
              <w:rPr>
                <w:rFonts w:ascii="Times New Roman" w:eastAsia="Times New Roman" w:hAnsi="Times New Roman" w:cs="Times New Roman"/>
                <w:color w:val="000000"/>
                <w:sz w:val="16"/>
                <w:szCs w:val="16"/>
                <w:lang w:eastAsia="ru-RU"/>
              </w:rPr>
              <w:t>ассовых мероприятий -наличие положительных отзывов о деятельности Учреждения в книге отзывов структурного подразделения:</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отзывов –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отзывов - 0</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w:t>
            </w:r>
            <w:proofErr w:type="gramStart"/>
            <w:r w:rsidRPr="00A3286E">
              <w:rPr>
                <w:rFonts w:ascii="Times New Roman" w:eastAsia="Times New Roman" w:hAnsi="Times New Roman" w:cs="Times New Roman"/>
                <w:color w:val="000000"/>
                <w:sz w:val="16"/>
                <w:szCs w:val="16"/>
                <w:lang w:eastAsia="ru-RU"/>
              </w:rPr>
              <w:t>4</w:t>
            </w:r>
            <w:proofErr w:type="gramEnd"/>
          </w:p>
        </w:tc>
      </w:tr>
      <w:tr w:rsidR="00111295" w:rsidRPr="00A3286E" w:rsidTr="00A3286E">
        <w:trPr>
          <w:tblCellSpacing w:w="0" w:type="dxa"/>
        </w:trPr>
        <w:tc>
          <w:tcPr>
            <w:tcW w:w="1781" w:type="dxa"/>
            <w:vMerge w:val="restart"/>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945" w:type="dxa"/>
            <w:vMerge w:val="restart"/>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Уровень организации каникулярного отдыха учащихся:</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проведение культурно-досуговых мероприятий в периоды каникул:</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- 3- 6 мероприятий –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- 7 и более мероприятий – 6</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6</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Увеличение количества посетителей мероприятий (пользователей услугами) – 6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посетителей мероприятий (пользователей услугами) – 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6</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Проведение ремонтных работ в структурны подразделениях, модернизация материально-технической базы:</w:t>
            </w:r>
            <w:proofErr w:type="gramEnd"/>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работы организованы/МТБ </w:t>
            </w:r>
            <w:proofErr w:type="gramStart"/>
            <w:r w:rsidRPr="00A3286E">
              <w:rPr>
                <w:rFonts w:ascii="Times New Roman" w:eastAsia="Times New Roman" w:hAnsi="Times New Roman" w:cs="Times New Roman"/>
                <w:color w:val="000000"/>
                <w:sz w:val="16"/>
                <w:szCs w:val="16"/>
                <w:lang w:eastAsia="ru-RU"/>
              </w:rPr>
              <w:t>улучшена</w:t>
            </w:r>
            <w:proofErr w:type="gramEnd"/>
            <w:r w:rsidRPr="00A3286E">
              <w:rPr>
                <w:rFonts w:ascii="Times New Roman" w:eastAsia="Times New Roman" w:hAnsi="Times New Roman" w:cs="Times New Roman"/>
                <w:color w:val="000000"/>
                <w:sz w:val="16"/>
                <w:szCs w:val="16"/>
                <w:lang w:eastAsia="ru-RU"/>
              </w:rPr>
              <w:t xml:space="preserve"> –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ремонтные работы и/или улучшение МТБ отсутствуют - 0 </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3</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Доля специалистов основного персонала с высшим и средним специальным образованием</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до 30% - 3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до 50% - 4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до 90% - 5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5</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Эффективность,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своевременностью и качеством реализации планов и программ филиалов (структурных подразделений)</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выполнение 100 % поставленных планов и задач - 4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выполнение менее 100 % - 3</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максимум 4</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Количество организованных и проведенных семинаров, мастер-классов для специалистов культурно-досуговых учреждений:</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- 1-2 семинаров - 3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- 3 и более семинаров - 4 </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4</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Повышению квалификации, профессиональная подготовка, переподготовка работников с целью обеспечения соответствия работников современным квалификационным требованиям:</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обучающихся/повышающих квалификацию 1-3 работников - 2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и более работников - 3</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3</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Наличие информации об основных мероприятиях учреждения на сайте </w:t>
            </w:r>
            <w:proofErr w:type="gramStart"/>
            <w:r w:rsidRPr="00A3286E">
              <w:rPr>
                <w:rFonts w:ascii="Times New Roman" w:eastAsia="Times New Roman" w:hAnsi="Times New Roman" w:cs="Times New Roman"/>
                <w:color w:val="000000"/>
                <w:sz w:val="16"/>
                <w:szCs w:val="16"/>
                <w:lang w:eastAsia="ru-RU"/>
              </w:rPr>
              <w:t>ОК</w:t>
            </w:r>
            <w:proofErr w:type="gramEnd"/>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- 1 – 3 статьи - 4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- 4 и более статей - 5;</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5</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Наличие положительных отзывов о работе подразделения на сайте ГМУ (</w:t>
            </w:r>
            <w:hyperlink r:id="rId17" w:history="1">
              <w:r w:rsidRPr="00A3286E">
                <w:rPr>
                  <w:rFonts w:ascii="Times New Roman" w:eastAsia="Times New Roman" w:hAnsi="Times New Roman" w:cs="Times New Roman"/>
                  <w:color w:val="0000FF"/>
                  <w:sz w:val="16"/>
                  <w:szCs w:val="16"/>
                  <w:u w:val="single"/>
                  <w:lang w:eastAsia="ru-RU"/>
                </w:rPr>
                <w:t>http://bus.gov.ru</w:t>
              </w:r>
            </w:hyperlink>
            <w:r w:rsidRPr="00A3286E">
              <w:rPr>
                <w:rFonts w:ascii="Times New Roman" w:eastAsia="Times New Roman" w:hAnsi="Times New Roman" w:cs="Times New Roman"/>
                <w:color w:val="000000"/>
                <w:sz w:val="16"/>
                <w:szCs w:val="16"/>
                <w:lang w:eastAsia="ru-RU"/>
              </w:rPr>
              <w:t>):</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наличие положительных отзывов - 5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отсутствие отзывов – 0</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5</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Позитивная оценка работы Учреждения по результатам независимой оценки качества оказания услуг:</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отлично -3,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хорошо - 2,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удовлетворительно - 0</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3</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плана по устранению недостатков, выявленных в ходе независимой оценки:</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выполнение 100 % плана –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выполнение частично - 2</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максимум 3</w:t>
            </w:r>
          </w:p>
        </w:tc>
      </w:tr>
      <w:tr w:rsidR="00111295" w:rsidRPr="00A3286E" w:rsidTr="00A3286E">
        <w:trPr>
          <w:tblCellSpacing w:w="0" w:type="dxa"/>
        </w:trPr>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single" w:sz="6" w:space="0" w:color="000000"/>
              <w:bottom w:val="single" w:sz="6" w:space="0" w:color="000000"/>
              <w:right w:val="nil"/>
            </w:tcBorders>
            <w:vAlign w:val="center"/>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476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w:t>
            </w:r>
          </w:p>
        </w:tc>
      </w:tr>
    </w:tbl>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2.4.2. Библиотечные учреждения городского поселения город Чухлома Чухломского муниципального района Костромской области</w:t>
      </w:r>
    </w:p>
    <w:tbl>
      <w:tblPr>
        <w:tblW w:w="10755" w:type="dxa"/>
        <w:tblCellSpacing w:w="0" w:type="dxa"/>
        <w:tblCellMar>
          <w:top w:w="105" w:type="dxa"/>
          <w:left w:w="105" w:type="dxa"/>
          <w:bottom w:w="105" w:type="dxa"/>
          <w:right w:w="105" w:type="dxa"/>
        </w:tblCellMar>
        <w:tblLook w:val="04A0" w:firstRow="1" w:lastRow="0" w:firstColumn="1" w:lastColumn="0" w:noHBand="0" w:noVBand="1"/>
      </w:tblPr>
      <w:tblGrid>
        <w:gridCol w:w="1810"/>
        <w:gridCol w:w="1370"/>
        <w:gridCol w:w="5633"/>
        <w:gridCol w:w="1942"/>
      </w:tblGrid>
      <w:tr w:rsidR="00111295" w:rsidRPr="00A3286E" w:rsidTr="00F7127D">
        <w:trPr>
          <w:trHeight w:val="1155"/>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выплаты</w:t>
            </w: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критерия</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val="en-US"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val="en-US"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Описание показателей к критерию</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баллы</w:t>
            </w:r>
          </w:p>
        </w:tc>
      </w:tr>
      <w:tr w:rsidR="00111295" w:rsidRPr="00A3286E" w:rsidTr="00F7127D">
        <w:trPr>
          <w:trHeight w:val="1170"/>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Информационная открытость учреждения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w:t>
            </w:r>
            <w:r w:rsidRPr="00A3286E">
              <w:rPr>
                <w:rFonts w:ascii="Times New Roman" w:eastAsia="Times New Roman" w:hAnsi="Times New Roman" w:cs="Times New Roman"/>
                <w:b/>
                <w:bCs/>
                <w:color w:val="000000"/>
                <w:sz w:val="16"/>
                <w:szCs w:val="16"/>
                <w:lang w:eastAsia="ru-RU"/>
              </w:rPr>
              <w:t xml:space="preserve"> </w:t>
            </w:r>
            <w:r w:rsidRPr="00A3286E">
              <w:rPr>
                <w:rFonts w:ascii="Times New Roman" w:eastAsia="Times New Roman" w:hAnsi="Times New Roman" w:cs="Times New Roman"/>
                <w:color w:val="000000"/>
                <w:sz w:val="16"/>
                <w:szCs w:val="16"/>
                <w:lang w:eastAsia="ru-RU"/>
              </w:rPr>
              <w:t>Позитивная оценка работы учреждения по результатам независимой оценки в отчетном периоде</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Отлично-4 балла</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Хорошо -3 балла</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Удовлетворительно-0</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-Выполнение плана по устранению недостатков, выявленных в ходе независимой оценки</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-100% выполнение-2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-частичное выполнение-1</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макс.6</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120"/>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Качество выполняемых работ </w:t>
            </w:r>
          </w:p>
        </w:tc>
        <w:tc>
          <w:tcPr>
            <w:tcW w:w="0" w:type="auto"/>
            <w:vMerge/>
            <w:tcBorders>
              <w:top w:val="single" w:sz="6" w:space="0" w:color="000000"/>
              <w:left w:val="single" w:sz="6" w:space="0" w:color="000000"/>
              <w:bottom w:val="single" w:sz="6" w:space="0" w:color="000000"/>
              <w:right w:val="nil"/>
            </w:tcBorders>
            <w:hideMark/>
          </w:tcPr>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1Частота обновления информации по системе</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информация в СМИ о мероприятиях (репортаж, еженедельный анонс, итоговая информация)- до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Актуализация информации о муниципальном учреждении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2.на Официальном сайте отдела культуры-до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3.информационная система «Единое информационное пространство в сфере культуры»- до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макс.13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120"/>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Исполнительская дисциплина. Своевременное представление материалов, документов, отсутствие замечаний и нареканий к деятельности со стороны отдела</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1485"/>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Качество выполняемых работ</w:t>
            </w: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Сохранение и увеличение читателей</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Выполнение основных контрольных показателей деятельности, установленных в плане библиотеки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сохранение</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кол-во пользователей-до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-кол-во посещений-до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-кол-во книговыда</w:t>
            </w:r>
            <w:proofErr w:type="gramStart"/>
            <w:r w:rsidRPr="00A3286E">
              <w:rPr>
                <w:rFonts w:ascii="Times New Roman" w:eastAsia="Times New Roman" w:hAnsi="Times New Roman" w:cs="Times New Roman"/>
                <w:color w:val="000000"/>
                <w:sz w:val="16"/>
                <w:szCs w:val="16"/>
                <w:lang w:eastAsia="ru-RU"/>
              </w:rPr>
              <w:t>ч-</w:t>
            </w:r>
            <w:proofErr w:type="gramEnd"/>
            <w:r w:rsidRPr="00A3286E">
              <w:rPr>
                <w:rFonts w:ascii="Times New Roman" w:eastAsia="Times New Roman" w:hAnsi="Times New Roman" w:cs="Times New Roman"/>
                <w:color w:val="000000"/>
                <w:sz w:val="16"/>
                <w:szCs w:val="16"/>
                <w:lang w:eastAsia="ru-RU"/>
              </w:rPr>
              <w:t xml:space="preserve"> до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кол-во пользователей-до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-кол-во посещений-до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-кол-во книговыдач-до 5</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 15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120"/>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Эффективность,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своевременностью и качеством реализации планов и программ филиалов (структурных подразделений)</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6</w:t>
            </w:r>
          </w:p>
        </w:tc>
      </w:tr>
      <w:tr w:rsidR="00111295" w:rsidRPr="00A3286E" w:rsidTr="00F7127D">
        <w:trPr>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Проведение ремонтных работ в учреждении, модернизация материально-технической базы учреждений</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4</w:t>
            </w:r>
          </w:p>
        </w:tc>
      </w:tr>
      <w:tr w:rsidR="00111295" w:rsidRPr="00A3286E" w:rsidTr="00F7127D">
        <w:trPr>
          <w:trHeight w:val="345"/>
          <w:tblCellSpacing w:w="0" w:type="dxa"/>
        </w:trPr>
        <w:tc>
          <w:tcPr>
            <w:tcW w:w="1810"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nil"/>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Участие в конкурсах акциях, проектах:</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proofErr w:type="gramStart"/>
            <w:r w:rsidRPr="00A3286E">
              <w:rPr>
                <w:rFonts w:ascii="Times New Roman" w:eastAsia="Times New Roman" w:hAnsi="Times New Roman" w:cs="Times New Roman"/>
                <w:color w:val="000000"/>
                <w:sz w:val="16"/>
                <w:szCs w:val="16"/>
                <w:lang w:eastAsia="ru-RU"/>
              </w:rPr>
              <w:t>муниципальном-до</w:t>
            </w:r>
            <w:proofErr w:type="gramEnd"/>
            <w:r w:rsidRPr="00A3286E">
              <w:rPr>
                <w:rFonts w:ascii="Times New Roman" w:eastAsia="Times New Roman" w:hAnsi="Times New Roman" w:cs="Times New Roman"/>
                <w:color w:val="000000"/>
                <w:sz w:val="16"/>
                <w:szCs w:val="16"/>
                <w:lang w:eastAsia="ru-RU"/>
              </w:rPr>
              <w:t xml:space="preserve"> 2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регионально</w:t>
            </w:r>
            <w:proofErr w:type="gramStart"/>
            <w:r w:rsidRPr="00A3286E">
              <w:rPr>
                <w:rFonts w:ascii="Times New Roman" w:eastAsia="Times New Roman" w:hAnsi="Times New Roman" w:cs="Times New Roman"/>
                <w:color w:val="000000"/>
                <w:sz w:val="16"/>
                <w:szCs w:val="16"/>
                <w:lang w:eastAsia="ru-RU"/>
              </w:rPr>
              <w:t>м-</w:t>
            </w:r>
            <w:proofErr w:type="gramEnd"/>
            <w:r w:rsidRPr="00A3286E">
              <w:rPr>
                <w:rFonts w:ascii="Times New Roman" w:eastAsia="Times New Roman" w:hAnsi="Times New Roman" w:cs="Times New Roman"/>
                <w:color w:val="000000"/>
                <w:sz w:val="16"/>
                <w:szCs w:val="16"/>
                <w:lang w:eastAsia="ru-RU"/>
              </w:rPr>
              <w:t xml:space="preserve"> до 3</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proofErr w:type="spellStart"/>
            <w:r w:rsidRPr="00A3286E">
              <w:rPr>
                <w:rFonts w:ascii="Times New Roman" w:eastAsia="Times New Roman" w:hAnsi="Times New Roman" w:cs="Times New Roman"/>
                <w:color w:val="000000"/>
                <w:sz w:val="16"/>
                <w:szCs w:val="16"/>
                <w:lang w:eastAsia="ru-RU"/>
              </w:rPr>
              <w:t>всероссийскио</w:t>
            </w:r>
            <w:proofErr w:type="gramStart"/>
            <w:r w:rsidRPr="00A3286E">
              <w:rPr>
                <w:rFonts w:ascii="Times New Roman" w:eastAsia="Times New Roman" w:hAnsi="Times New Roman" w:cs="Times New Roman"/>
                <w:color w:val="000000"/>
                <w:sz w:val="16"/>
                <w:szCs w:val="16"/>
                <w:lang w:eastAsia="ru-RU"/>
              </w:rPr>
              <w:t>м</w:t>
            </w:r>
            <w:proofErr w:type="spellEnd"/>
            <w:r w:rsidRPr="00A3286E">
              <w:rPr>
                <w:rFonts w:ascii="Times New Roman" w:eastAsia="Times New Roman" w:hAnsi="Times New Roman" w:cs="Times New Roman"/>
                <w:color w:val="000000"/>
                <w:sz w:val="16"/>
                <w:szCs w:val="16"/>
                <w:lang w:eastAsia="ru-RU"/>
              </w:rPr>
              <w:t>-</w:t>
            </w:r>
            <w:proofErr w:type="gramEnd"/>
            <w:r w:rsidRPr="00A3286E">
              <w:rPr>
                <w:rFonts w:ascii="Times New Roman" w:eastAsia="Times New Roman" w:hAnsi="Times New Roman" w:cs="Times New Roman"/>
                <w:color w:val="000000"/>
                <w:sz w:val="16"/>
                <w:szCs w:val="16"/>
                <w:lang w:eastAsia="ru-RU"/>
              </w:rPr>
              <w:t xml:space="preserve"> до 5</w:t>
            </w:r>
          </w:p>
        </w:tc>
        <w:tc>
          <w:tcPr>
            <w:tcW w:w="1942"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 10</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2415"/>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культурно-массовых мероприяти</w:t>
            </w:r>
            <w:proofErr w:type="gramStart"/>
            <w:r w:rsidRPr="00A3286E">
              <w:rPr>
                <w:rFonts w:ascii="Times New Roman" w:eastAsia="Times New Roman" w:hAnsi="Times New Roman" w:cs="Times New Roman"/>
                <w:color w:val="000000"/>
                <w:sz w:val="16"/>
                <w:szCs w:val="16"/>
                <w:lang w:eastAsia="ru-RU"/>
              </w:rPr>
              <w:t>й-</w:t>
            </w:r>
            <w:proofErr w:type="gramEnd"/>
            <w:r w:rsidRPr="00A3286E">
              <w:rPr>
                <w:rFonts w:ascii="Times New Roman" w:eastAsia="Times New Roman" w:hAnsi="Times New Roman" w:cs="Times New Roman"/>
                <w:color w:val="000000"/>
                <w:sz w:val="16"/>
                <w:szCs w:val="16"/>
                <w:lang w:eastAsia="ru-RU"/>
              </w:rPr>
              <w:t xml:space="preserve"> до 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Сохранение количества посетителей культурно-массовых мероприятий-до 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-Увеличение количества культурно-массовых мероприяти</w:t>
            </w:r>
            <w:proofErr w:type="gramStart"/>
            <w:r w:rsidRPr="00A3286E">
              <w:rPr>
                <w:rFonts w:ascii="Times New Roman" w:eastAsia="Times New Roman" w:hAnsi="Times New Roman" w:cs="Times New Roman"/>
                <w:color w:val="000000"/>
                <w:sz w:val="16"/>
                <w:szCs w:val="16"/>
                <w:lang w:eastAsia="ru-RU"/>
              </w:rPr>
              <w:t>й-</w:t>
            </w:r>
            <w:proofErr w:type="gramEnd"/>
            <w:r w:rsidRPr="00A3286E">
              <w:rPr>
                <w:rFonts w:ascii="Times New Roman" w:eastAsia="Times New Roman" w:hAnsi="Times New Roman" w:cs="Times New Roman"/>
                <w:color w:val="000000"/>
                <w:sz w:val="16"/>
                <w:szCs w:val="16"/>
                <w:lang w:eastAsia="ru-RU"/>
              </w:rPr>
              <w:t xml:space="preserve"> до 4</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w:t>
            </w:r>
            <w:r w:rsidRPr="00A3286E">
              <w:rPr>
                <w:rFonts w:ascii="Times New Roman" w:eastAsia="Times New Roman" w:hAnsi="Times New Roman" w:cs="Times New Roman"/>
                <w:color w:val="000000"/>
                <w:sz w:val="16"/>
                <w:szCs w:val="16"/>
                <w:lang w:eastAsia="ru-RU"/>
              </w:rPr>
              <w:t xml:space="preserve"> Увеличение количества посетителей культурно-массовых мероприяти</w:t>
            </w:r>
            <w:proofErr w:type="gramStart"/>
            <w:r w:rsidRPr="00A3286E">
              <w:rPr>
                <w:rFonts w:ascii="Times New Roman" w:eastAsia="Times New Roman" w:hAnsi="Times New Roman" w:cs="Times New Roman"/>
                <w:color w:val="000000"/>
                <w:sz w:val="16"/>
                <w:szCs w:val="16"/>
                <w:lang w:eastAsia="ru-RU"/>
              </w:rPr>
              <w:t>й-</w:t>
            </w:r>
            <w:proofErr w:type="gramEnd"/>
            <w:r w:rsidRPr="00A3286E">
              <w:rPr>
                <w:rFonts w:ascii="Times New Roman" w:eastAsia="Times New Roman" w:hAnsi="Times New Roman" w:cs="Times New Roman"/>
                <w:color w:val="000000"/>
                <w:sz w:val="16"/>
                <w:szCs w:val="16"/>
                <w:lang w:eastAsia="ru-RU"/>
              </w:rPr>
              <w:t xml:space="preserve"> до 4</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 8</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r>
      <w:tr w:rsidR="00111295" w:rsidRPr="00A3286E" w:rsidTr="00F7127D">
        <w:trPr>
          <w:trHeight w:val="120"/>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Работа с удаленными пользователями</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до3</w:t>
            </w:r>
          </w:p>
        </w:tc>
      </w:tr>
      <w:tr w:rsidR="00111295" w:rsidRPr="00A3286E" w:rsidTr="00F7127D">
        <w:trPr>
          <w:trHeight w:val="120"/>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Уровень организации каникулярного отдыха учащихся:</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проведение культурно-досуговых мероприятий в периоды каникул:</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- 3-6 мероприятий –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- 7 и более мероприятий – 8</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макс8</w:t>
            </w:r>
          </w:p>
        </w:tc>
      </w:tr>
      <w:tr w:rsidR="00111295" w:rsidRPr="00A3286E" w:rsidTr="00F7127D">
        <w:trPr>
          <w:trHeight w:val="120"/>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Работе с инвалидами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 другими маломобильными группами населения (МГН), - до 5</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-обучение компьютерной грамотности пожилых людей - </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человек-2</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человека 3</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w:t>
            </w:r>
          </w:p>
        </w:tc>
      </w:tr>
      <w:tr w:rsidR="00111295" w:rsidRPr="00A3286E" w:rsidTr="00F7127D">
        <w:trPr>
          <w:trHeight w:val="135"/>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Интенсивность и высокие результаты работы</w:t>
            </w: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Кадровая политика учреждения</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Доля специалистов основного персонала с высшим и средним специальным образованием</w:t>
            </w:r>
          </w:p>
          <w:p w:rsidR="00111295" w:rsidRPr="00A3286E" w:rsidRDefault="00111295" w:rsidP="00E06B94">
            <w:pPr>
              <w:numPr>
                <w:ilvl w:val="0"/>
                <w:numId w:val="5"/>
              </w:numPr>
              <w:spacing w:after="0" w:line="240" w:lineRule="auto"/>
              <w:ind w:left="0" w:firstLine="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30%-до 1</w:t>
            </w:r>
          </w:p>
          <w:p w:rsidR="00111295" w:rsidRPr="00A3286E" w:rsidRDefault="00111295" w:rsidP="00E06B94">
            <w:pPr>
              <w:numPr>
                <w:ilvl w:val="0"/>
                <w:numId w:val="5"/>
              </w:numPr>
              <w:spacing w:after="0" w:line="240" w:lineRule="auto"/>
              <w:ind w:left="0" w:firstLine="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до 50%-до 2</w:t>
            </w:r>
          </w:p>
          <w:p w:rsidR="00111295" w:rsidRPr="00A3286E" w:rsidRDefault="00111295" w:rsidP="00E06B94">
            <w:pPr>
              <w:numPr>
                <w:ilvl w:val="0"/>
                <w:numId w:val="5"/>
              </w:numPr>
              <w:spacing w:after="0" w:line="240" w:lineRule="auto"/>
              <w:ind w:left="0" w:firstLine="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до 90%- до 3</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val="en-US" w:eastAsia="ru-RU"/>
              </w:rPr>
            </w:pP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мак3</w:t>
            </w:r>
          </w:p>
        </w:tc>
      </w:tr>
      <w:tr w:rsidR="00111295" w:rsidRPr="00A3286E" w:rsidTr="00F7127D">
        <w:trPr>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Проведение семинаров,</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занятий по повышению квалификации кадров</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-не реже 1 раза в квартал -2 балла</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-более</w:t>
            </w:r>
            <w:proofErr w:type="gramStart"/>
            <w:r w:rsidRPr="00A3286E">
              <w:rPr>
                <w:rFonts w:ascii="Times New Roman" w:eastAsia="Times New Roman" w:hAnsi="Times New Roman" w:cs="Times New Roman"/>
                <w:color w:val="000000"/>
                <w:sz w:val="16"/>
                <w:szCs w:val="16"/>
                <w:lang w:eastAsia="ru-RU"/>
              </w:rPr>
              <w:t>1</w:t>
            </w:r>
            <w:proofErr w:type="gramEnd"/>
            <w:r w:rsidRPr="00A3286E">
              <w:rPr>
                <w:rFonts w:ascii="Times New Roman" w:eastAsia="Times New Roman" w:hAnsi="Times New Roman" w:cs="Times New Roman"/>
                <w:color w:val="000000"/>
                <w:sz w:val="16"/>
                <w:szCs w:val="16"/>
                <w:lang w:eastAsia="ru-RU"/>
              </w:rPr>
              <w:t xml:space="preserve"> раза -5 баллов</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до5</w:t>
            </w:r>
          </w:p>
        </w:tc>
      </w:tr>
      <w:tr w:rsidR="00111295" w:rsidRPr="00A3286E" w:rsidTr="00F7127D">
        <w:trPr>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Повышение собственного профессионального мастерства (участие в профессиональных конкурсах, </w:t>
            </w:r>
            <w:proofErr w:type="spellStart"/>
            <w:r w:rsidRPr="00A3286E">
              <w:rPr>
                <w:rFonts w:ascii="Times New Roman" w:eastAsia="Times New Roman" w:hAnsi="Times New Roman" w:cs="Times New Roman"/>
                <w:color w:val="000000"/>
                <w:sz w:val="16"/>
                <w:szCs w:val="16"/>
                <w:lang w:eastAsia="ru-RU"/>
              </w:rPr>
              <w:t>вебинарах</w:t>
            </w:r>
            <w:proofErr w:type="spellEnd"/>
            <w:r w:rsidRPr="00A3286E">
              <w:rPr>
                <w:rFonts w:ascii="Times New Roman" w:eastAsia="Times New Roman" w:hAnsi="Times New Roman" w:cs="Times New Roman"/>
                <w:color w:val="000000"/>
                <w:sz w:val="16"/>
                <w:szCs w:val="16"/>
                <w:lang w:eastAsia="ru-RU"/>
              </w:rPr>
              <w:t>, обучающих мероприятиях и мастер-классах)</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до3</w:t>
            </w:r>
          </w:p>
        </w:tc>
      </w:tr>
      <w:tr w:rsidR="00111295" w:rsidRPr="00A3286E" w:rsidTr="00F7127D">
        <w:trPr>
          <w:trHeight w:val="120"/>
          <w:tblCellSpacing w:w="0" w:type="dxa"/>
        </w:trPr>
        <w:tc>
          <w:tcPr>
            <w:tcW w:w="18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137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c>
          <w:tcPr>
            <w:tcW w:w="563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Итого</w:t>
            </w:r>
          </w:p>
        </w:tc>
        <w:tc>
          <w:tcPr>
            <w:tcW w:w="19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100 баллов</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p>
        </w:tc>
      </w:tr>
    </w:tbl>
    <w:p w:rsidR="00111295" w:rsidRDefault="00111295" w:rsidP="00111295">
      <w:pPr>
        <w:spacing w:before="100" w:beforeAutospacing="1"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Коэффициент для установления стимулирующих выплат руководителям учреждений культуры городского поселения город Чухлома Чухломского муниципального района Костромской области</w:t>
      </w:r>
    </w:p>
    <w:p w:rsidR="00E06B94" w:rsidRPr="00A3286E" w:rsidRDefault="00E06B94" w:rsidP="00111295">
      <w:pPr>
        <w:spacing w:before="100" w:beforeAutospacing="1" w:after="0" w:line="240" w:lineRule="auto"/>
        <w:ind w:firstLine="567"/>
        <w:jc w:val="both"/>
        <w:rPr>
          <w:rFonts w:ascii="Times New Roman" w:eastAsia="Times New Roman" w:hAnsi="Times New Roman" w:cs="Times New Roman"/>
          <w:color w:val="000000"/>
          <w:sz w:val="16"/>
          <w:szCs w:val="16"/>
          <w:lang w:eastAsia="ru-RU"/>
        </w:rPr>
      </w:pPr>
    </w:p>
    <w:tbl>
      <w:tblPr>
        <w:tblW w:w="10755" w:type="dxa"/>
        <w:tblCellSpacing w:w="0" w:type="dxa"/>
        <w:tblCellMar>
          <w:top w:w="105" w:type="dxa"/>
          <w:left w:w="105" w:type="dxa"/>
          <w:bottom w:w="105" w:type="dxa"/>
          <w:right w:w="105" w:type="dxa"/>
        </w:tblCellMar>
        <w:tblLook w:val="04A0" w:firstRow="1" w:lastRow="0" w:firstColumn="1" w:lastColumn="0" w:noHBand="0" w:noVBand="1"/>
      </w:tblPr>
      <w:tblGrid>
        <w:gridCol w:w="4785"/>
        <w:gridCol w:w="5970"/>
      </w:tblGrid>
      <w:tr w:rsidR="00111295" w:rsidRPr="00A3286E" w:rsidTr="00F7127D">
        <w:trPr>
          <w:tblCellSpacing w:w="0" w:type="dxa"/>
        </w:trPr>
        <w:tc>
          <w:tcPr>
            <w:tcW w:w="47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Количество баллов</w:t>
            </w:r>
          </w:p>
        </w:tc>
        <w:tc>
          <w:tcPr>
            <w:tcW w:w="5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Коэффициент</w:t>
            </w:r>
          </w:p>
        </w:tc>
      </w:tr>
      <w:tr w:rsidR="00111295" w:rsidRPr="00A3286E" w:rsidTr="00F7127D">
        <w:trPr>
          <w:tblCellSpacing w:w="0" w:type="dxa"/>
        </w:trPr>
        <w:tc>
          <w:tcPr>
            <w:tcW w:w="47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от1-30</w:t>
            </w:r>
          </w:p>
        </w:tc>
        <w:tc>
          <w:tcPr>
            <w:tcW w:w="5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0,1</w:t>
            </w:r>
          </w:p>
        </w:tc>
      </w:tr>
      <w:tr w:rsidR="00111295" w:rsidRPr="00A3286E" w:rsidTr="00F7127D">
        <w:trPr>
          <w:tblCellSpacing w:w="0" w:type="dxa"/>
        </w:trPr>
        <w:tc>
          <w:tcPr>
            <w:tcW w:w="47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31-50</w:t>
            </w:r>
          </w:p>
        </w:tc>
        <w:tc>
          <w:tcPr>
            <w:tcW w:w="5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0,2</w:t>
            </w:r>
          </w:p>
        </w:tc>
      </w:tr>
      <w:tr w:rsidR="00111295" w:rsidRPr="00A3286E" w:rsidTr="00F7127D">
        <w:trPr>
          <w:tblCellSpacing w:w="0" w:type="dxa"/>
        </w:trPr>
        <w:tc>
          <w:tcPr>
            <w:tcW w:w="47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51-70</w:t>
            </w:r>
          </w:p>
        </w:tc>
        <w:tc>
          <w:tcPr>
            <w:tcW w:w="5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0,3</w:t>
            </w:r>
          </w:p>
        </w:tc>
      </w:tr>
      <w:tr w:rsidR="00111295" w:rsidRPr="00A3286E" w:rsidTr="00F7127D">
        <w:trPr>
          <w:tblCellSpacing w:w="0" w:type="dxa"/>
        </w:trPr>
        <w:tc>
          <w:tcPr>
            <w:tcW w:w="47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71-90</w:t>
            </w:r>
          </w:p>
        </w:tc>
        <w:tc>
          <w:tcPr>
            <w:tcW w:w="5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0,4-0,5</w:t>
            </w:r>
          </w:p>
        </w:tc>
      </w:tr>
      <w:tr w:rsidR="00111295" w:rsidRPr="00A3286E" w:rsidTr="00F7127D">
        <w:trPr>
          <w:tblCellSpacing w:w="0" w:type="dxa"/>
        </w:trPr>
        <w:tc>
          <w:tcPr>
            <w:tcW w:w="47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91-100</w:t>
            </w:r>
          </w:p>
        </w:tc>
        <w:tc>
          <w:tcPr>
            <w:tcW w:w="5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0,6-0,8</w:t>
            </w:r>
          </w:p>
        </w:tc>
      </w:tr>
    </w:tbl>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111295">
      <w:pPr>
        <w:spacing w:before="100" w:beforeAutospacing="1" w:after="0" w:line="240" w:lineRule="auto"/>
        <w:ind w:firstLine="567"/>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3. Порядок утверждения, назначения и осуществления выплат стимулирующего характера </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Размер выплат стимулирующего характера устанавливается в трудовом договоре руководителя учреждения культуры городского поселения город Чухлома Чухломского муниципального района Костромской области. В случае изменения размера базовых должностных окладов, выплат стимулирующего характера заключается дополнительное соглашение к трудовому договору.</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 xml:space="preserve">2. Размеры выплат стимулирующего характера устанавливаются в соответствии с настоящим Положением, на основании представленных руководителями учреждений документов (материалов, отчётов, информаций, подтверждающих право на получение выплат) за расчетный период. Сроки и форма предоставления документов устанавливаются распоряжением главы администрации городского поселения город Чухлома Чухломского муниципального района Костромской области. </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Предложения по определению размера выплаты за интенсивность работы и высокие результаты работы готовятся комиссией по определению размера выплат стимулирующего характера руководителям учреждений культуры городского поселения город Чухлома Чухломского муниципального района Костромской области. Решения комиссии оформляются протоколом. Состав комиссии и порядок работы комиссии утверждаются распоряжением главы администрации городского поселения город Чухлома Чухломского муниципального района Костромской области. На основании решений комиссии глава городского поселения город Чухлома Чухломского муниципального района Костромской области устанавливает размер указанных выплат каждому руководителю.</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Руководителям, отработавшим неполное количество рабочих дней в расчётном периоде, выплата устанавливается и выплачивается пропорционально отработанному времени.</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Основания лишения права на выплаты стимулирующего характера частично или полностью</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Руководитель муниципального учреждения культуры городского поселения город Чухлома Чухломского муниципального района Костромской области может быть лишён права на выплаты стимулирующего характера частично или полностью в следующих случаях:</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за невыполнение или некачественное выполнение должностных обязанностей, указанных в трудовом договоре;</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за нарушения, выявленные контролирующими органами в финансово-хозяйственной деятельности учреждения;</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за нарушение руководителем трудовой дисциплины;</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за нарушение требований по охране труда и противопожарной безопасности, выявленные контролирующими органами;</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 за невыполнение плана работы казённого учреждения;</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6) за несоответствие деятельности учреждения критериям, установленным пунктом 7 настоящего Положения;</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7) за допущенные нарушения при предоставлении отчётности;</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8) за необеспечение сохранности имущества учреждения;</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9) за неисполнение распоряжений главы администрации городского поселения город Чухлома Чухломского муниципального района Костромской области, несоблюдение сроков представления документов в отдел культуры, туризма, молодежи и спорта администрации Чухломского муниципального района Костромской области.</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 наличие подтвержденных результатами проверок претензий, жалоб на деятельность руководителя учреждения;</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11) за иные правонарушения и несоблюдение действующего законодательства.</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2. Лишение руководителя учреждения выплат стимулирующего характера производится на основании распоряжения главы администрации городского поселения город Чухлома Чухломского муниципального района Костромской области по представлению заключения </w:t>
      </w:r>
      <w:proofErr w:type="gramStart"/>
      <w:r w:rsidRPr="00A3286E">
        <w:rPr>
          <w:rFonts w:ascii="Times New Roman" w:eastAsia="Times New Roman" w:hAnsi="Times New Roman" w:cs="Times New Roman"/>
          <w:color w:val="000000"/>
          <w:sz w:val="16"/>
          <w:szCs w:val="16"/>
          <w:lang w:eastAsia="ru-RU"/>
        </w:rPr>
        <w:t>комиссии</w:t>
      </w:r>
      <w:proofErr w:type="gramEnd"/>
      <w:r w:rsidRPr="00A3286E">
        <w:rPr>
          <w:rFonts w:ascii="Times New Roman" w:eastAsia="Times New Roman" w:hAnsi="Times New Roman" w:cs="Times New Roman"/>
          <w:color w:val="000000"/>
          <w:sz w:val="16"/>
          <w:szCs w:val="16"/>
          <w:lang w:eastAsia="ru-RU"/>
        </w:rPr>
        <w:t xml:space="preserve"> по определению размера выплат стимулирующего характера руководителям учреждений культуры городского поселения город Чухлома Чухломского муниципального района Костромской области с указанием конкретных причин лишения или уменьшения размеров выплат.</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 Заключительные положения</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 Выплаты стимулирующего характера, установленные руководителю учреждения культуры городского поселения город Чухлома Чухломского муниципального района Костромской области, предусмотренные настоящим Положением, включаются в среднемесячный заработок, сохраняемый за работником во время ежегодного отпуска, выполнения общественных обязанностей, при исчислении пенсий и в иных случаях, предусмотренных законодательством Российской Федерации.</w:t>
      </w:r>
    </w:p>
    <w:p w:rsidR="00111295" w:rsidRPr="00A3286E" w:rsidRDefault="00111295" w:rsidP="00E06B94">
      <w:pPr>
        <w:spacing w:after="0" w:line="240" w:lineRule="auto"/>
        <w:ind w:firstLine="567"/>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20. Обеспечение выплат стимулирующего характера относится к расходам на оплату труда и производится из фонда оплаты труда учреждения, формируемого исходя из объема ассигнований муниципального бюджета и средств, поступающих от оказания платных услуг.</w:t>
      </w:r>
    </w:p>
    <w:p w:rsidR="00111295" w:rsidRPr="00A3286E" w:rsidRDefault="00111295" w:rsidP="00E06B94">
      <w:pPr>
        <w:pageBreakBefore/>
        <w:spacing w:after="0" w:line="240" w:lineRule="auto"/>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Приложение № 4</w:t>
      </w:r>
    </w:p>
    <w:p w:rsidR="00E06B94" w:rsidRDefault="00111295" w:rsidP="00E06B94">
      <w:pPr>
        <w:spacing w:after="0" w:line="240" w:lineRule="auto"/>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к Положению об оплате труда работников муниципальных</w:t>
      </w:r>
    </w:p>
    <w:p w:rsidR="00E06B94" w:rsidRDefault="00111295" w:rsidP="00E06B94">
      <w:pPr>
        <w:spacing w:after="0" w:line="240" w:lineRule="auto"/>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 xml:space="preserve"> учреждений культуры городского поселения город Чухлома</w:t>
      </w:r>
    </w:p>
    <w:p w:rsidR="00111295" w:rsidRPr="00A3286E" w:rsidRDefault="00111295" w:rsidP="00E06B94">
      <w:pPr>
        <w:spacing w:after="0" w:line="240" w:lineRule="auto"/>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 xml:space="preserve"> Чухломского муниципального района Костромской области</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p>
    <w:p w:rsidR="00111295" w:rsidRPr="00A3286E" w:rsidRDefault="00111295" w:rsidP="00E06B94">
      <w:pPr>
        <w:spacing w:before="100" w:beforeAutospacing="1" w:after="0" w:line="240" w:lineRule="auto"/>
        <w:ind w:right="284"/>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ПЕРЕЧЕНЬ</w:t>
      </w:r>
    </w:p>
    <w:p w:rsidR="00111295" w:rsidRPr="00A3286E" w:rsidRDefault="00111295" w:rsidP="00E06B94">
      <w:pPr>
        <w:spacing w:before="100" w:beforeAutospacing="1" w:after="0" w:line="240" w:lineRule="auto"/>
        <w:ind w:right="284"/>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должностей работников муниципальных учреждений культуры городского поселения город Чухлома Чухломского муниципального района Костромской области, относимых к основному персоналу</w:t>
      </w:r>
    </w:p>
    <w:p w:rsidR="00111295" w:rsidRPr="00A3286E" w:rsidRDefault="00E06B94"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 </w:t>
      </w:r>
      <w:r w:rsidR="00111295" w:rsidRPr="00A3286E">
        <w:rPr>
          <w:rFonts w:ascii="Times New Roman" w:eastAsia="Times New Roman" w:hAnsi="Times New Roman" w:cs="Times New Roman"/>
          <w:color w:val="000000"/>
          <w:sz w:val="16"/>
          <w:szCs w:val="16"/>
          <w:lang w:eastAsia="ru-RU"/>
        </w:rPr>
        <w:t>«Прочая деятельность в области культуры»</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Главный библиограф</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Главный библиотекарь</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Библиограф</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Библиотекарь</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proofErr w:type="spellStart"/>
      <w:r w:rsidRPr="00A3286E">
        <w:rPr>
          <w:rFonts w:ascii="Times New Roman" w:eastAsia="Times New Roman" w:hAnsi="Times New Roman" w:cs="Times New Roman"/>
          <w:color w:val="000000"/>
          <w:sz w:val="16"/>
          <w:szCs w:val="16"/>
          <w:lang w:eastAsia="ru-RU"/>
        </w:rPr>
        <w:t>Культорганизатор</w:t>
      </w:r>
      <w:proofErr w:type="spellEnd"/>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Руководитель кружка, любительского объединения, клуба по интересам, коллектива самодеятельного искусства</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Аккомпаниатор</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Аккомпаниатор-концертмейстер</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Режиссер</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Режиссер-постановщик</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Режиссер массовых представлений</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Хормейстер</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Концертмейстер</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Методист</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Методист клубного учреждения</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Редактор</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Контролер билетов</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Кассир билетов</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Контролер-</w:t>
      </w:r>
      <w:proofErr w:type="spellStart"/>
      <w:r w:rsidRPr="00A3286E">
        <w:rPr>
          <w:rFonts w:ascii="Times New Roman" w:eastAsia="Times New Roman" w:hAnsi="Times New Roman" w:cs="Times New Roman"/>
          <w:color w:val="000000"/>
          <w:sz w:val="16"/>
          <w:szCs w:val="16"/>
          <w:lang w:eastAsia="ru-RU"/>
        </w:rPr>
        <w:t>касссир</w:t>
      </w:r>
      <w:proofErr w:type="spellEnd"/>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Руководитель структурного подразделения</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proofErr w:type="spellStart"/>
      <w:r w:rsidRPr="00A3286E">
        <w:rPr>
          <w:rFonts w:ascii="Times New Roman" w:eastAsia="Times New Roman" w:hAnsi="Times New Roman" w:cs="Times New Roman"/>
          <w:color w:val="000000"/>
          <w:sz w:val="16"/>
          <w:szCs w:val="16"/>
          <w:lang w:eastAsia="ru-RU"/>
        </w:rPr>
        <w:t>Звукоооператор</w:t>
      </w:r>
      <w:proofErr w:type="spellEnd"/>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Художник</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Художник-постановщик</w:t>
      </w:r>
    </w:p>
    <w:p w:rsidR="00111295" w:rsidRPr="00A3286E" w:rsidRDefault="00111295" w:rsidP="00E06B94">
      <w:pPr>
        <w:spacing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«Деятельность в области искусства»</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Режиссер-постановщик</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Художник-постановщик</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Режиссер</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Дирижер</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Хормейстер </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Балетмейстер </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Художники всех специальностей</w:t>
      </w:r>
    </w:p>
    <w:p w:rsidR="00111295" w:rsidRPr="00A3286E" w:rsidRDefault="00111295" w:rsidP="00111295">
      <w:pPr>
        <w:spacing w:before="100" w:beforeAutospacing="1" w:after="0" w:line="240" w:lineRule="auto"/>
        <w:ind w:left="3538" w:right="284"/>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left="3538" w:right="284"/>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Приложение № 5</w:t>
      </w:r>
    </w:p>
    <w:p w:rsidR="00E06B94" w:rsidRDefault="00111295" w:rsidP="00E06B94">
      <w:pPr>
        <w:spacing w:after="0" w:line="240" w:lineRule="auto"/>
        <w:ind w:left="3538" w:right="284"/>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к Положению об оплате труда работников муниципальных</w:t>
      </w:r>
    </w:p>
    <w:p w:rsidR="00E06B94" w:rsidRDefault="00111295" w:rsidP="00E06B94">
      <w:pPr>
        <w:spacing w:after="0" w:line="240" w:lineRule="auto"/>
        <w:ind w:left="3538" w:right="284"/>
        <w:jc w:val="right"/>
        <w:rPr>
          <w:rFonts w:ascii="Times New Roman" w:eastAsia="Times New Roman" w:hAnsi="Times New Roman" w:cs="Times New Roman"/>
          <w:color w:val="000000"/>
          <w:spacing w:val="-8"/>
          <w:sz w:val="16"/>
          <w:szCs w:val="16"/>
          <w:lang w:eastAsia="ru-RU"/>
        </w:rPr>
      </w:pPr>
      <w:r w:rsidRPr="00A3286E">
        <w:rPr>
          <w:rFonts w:ascii="Times New Roman" w:eastAsia="Times New Roman" w:hAnsi="Times New Roman" w:cs="Times New Roman"/>
          <w:color w:val="000000"/>
          <w:spacing w:val="-8"/>
          <w:sz w:val="16"/>
          <w:szCs w:val="16"/>
          <w:lang w:eastAsia="ru-RU"/>
        </w:rPr>
        <w:t xml:space="preserve"> учреждений культуры городского поселения город Чухлома </w:t>
      </w:r>
    </w:p>
    <w:p w:rsidR="00111295" w:rsidRPr="00A3286E" w:rsidRDefault="00E06B94" w:rsidP="00E06B94">
      <w:pPr>
        <w:spacing w:after="0" w:line="240" w:lineRule="auto"/>
        <w:ind w:left="3538" w:right="284"/>
        <w:jc w:val="right"/>
        <w:rPr>
          <w:rFonts w:ascii="Times New Roman" w:eastAsia="Times New Roman" w:hAnsi="Times New Roman" w:cs="Times New Roman"/>
          <w:color w:val="000000"/>
          <w:spacing w:val="-8"/>
          <w:sz w:val="16"/>
          <w:szCs w:val="16"/>
          <w:lang w:eastAsia="ru-RU"/>
        </w:rPr>
      </w:pPr>
      <w:r>
        <w:rPr>
          <w:rFonts w:ascii="Times New Roman" w:eastAsia="Times New Roman" w:hAnsi="Times New Roman" w:cs="Times New Roman"/>
          <w:color w:val="000000"/>
          <w:spacing w:val="-8"/>
          <w:sz w:val="16"/>
          <w:szCs w:val="16"/>
          <w:lang w:eastAsia="ru-RU"/>
        </w:rPr>
        <w:t>Ч</w:t>
      </w:r>
      <w:r w:rsidR="00111295" w:rsidRPr="00A3286E">
        <w:rPr>
          <w:rFonts w:ascii="Times New Roman" w:eastAsia="Times New Roman" w:hAnsi="Times New Roman" w:cs="Times New Roman"/>
          <w:color w:val="000000"/>
          <w:spacing w:val="-8"/>
          <w:sz w:val="16"/>
          <w:szCs w:val="16"/>
          <w:lang w:eastAsia="ru-RU"/>
        </w:rPr>
        <w:t>ухломского муниципального района Костромской области</w:t>
      </w:r>
    </w:p>
    <w:p w:rsidR="00111295" w:rsidRPr="00A3286E" w:rsidRDefault="00111295" w:rsidP="00E06B94">
      <w:pPr>
        <w:spacing w:after="0" w:line="240" w:lineRule="auto"/>
        <w:ind w:right="284"/>
        <w:jc w:val="right"/>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Расчёт</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базового (базового должностного) оклада руководителей муниципальных учреждений культуры городского поселения город Чухлома Чухломского муниципального района Костромской области (филиалов учреждений) и выплат компенсационного характера</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E06B94">
      <w:pPr>
        <w:numPr>
          <w:ilvl w:val="0"/>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Базовый (базовый должностной) оклад руководителей муниципальных учреждений культуры городского поселения город Чухлома Чухломского муниципального района Костромской области устанавливается в размере средней заработной платы работников, которые относятся к основному персоналу возглавляемых ими учреждений.</w:t>
      </w:r>
    </w:p>
    <w:p w:rsidR="00111295" w:rsidRPr="00A3286E" w:rsidRDefault="00111295" w:rsidP="00E06B94">
      <w:pPr>
        <w:numPr>
          <w:ilvl w:val="1"/>
          <w:numId w:val="6"/>
        </w:numPr>
        <w:spacing w:after="0" w:line="240" w:lineRule="auto"/>
        <w:ind w:left="0"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Базовый оклад (базовый должностной) руководителя структурного подразделения учреждения культуры городского поселения город Чухлома Чухломского муниципального района Костромской области устанавливаются исходя из количества обслуживаемого населения:</w:t>
      </w:r>
    </w:p>
    <w:p w:rsidR="00111295" w:rsidRPr="00A3286E" w:rsidRDefault="00111295" w:rsidP="00E06B94">
      <w:pPr>
        <w:numPr>
          <w:ilvl w:val="1"/>
          <w:numId w:val="6"/>
        </w:numPr>
        <w:spacing w:after="0" w:line="240" w:lineRule="auto"/>
        <w:ind w:left="0" w:firstLine="709"/>
        <w:rPr>
          <w:rFonts w:ascii="Times New Roman" w:eastAsia="Times New Roman" w:hAnsi="Times New Roman" w:cs="Times New Roman"/>
          <w:color w:val="000000"/>
          <w:sz w:val="16"/>
          <w:szCs w:val="16"/>
          <w:lang w:eastAsia="ru-RU"/>
        </w:rPr>
      </w:pPr>
    </w:p>
    <w:tbl>
      <w:tblPr>
        <w:tblW w:w="10206" w:type="dxa"/>
        <w:tblCellSpacing w:w="0" w:type="dxa"/>
        <w:tblInd w:w="407" w:type="dxa"/>
        <w:tblCellMar>
          <w:top w:w="105" w:type="dxa"/>
          <w:left w:w="105" w:type="dxa"/>
          <w:bottom w:w="105" w:type="dxa"/>
          <w:right w:w="105" w:type="dxa"/>
        </w:tblCellMar>
        <w:tblLook w:val="04A0" w:firstRow="1" w:lastRow="0" w:firstColumn="1" w:lastColumn="0" w:noHBand="0" w:noVBand="1"/>
      </w:tblPr>
      <w:tblGrid>
        <w:gridCol w:w="4753"/>
        <w:gridCol w:w="5453"/>
      </w:tblGrid>
      <w:tr w:rsidR="00111295" w:rsidRPr="00A3286E" w:rsidTr="00462643">
        <w:trPr>
          <w:tblCellSpacing w:w="0" w:type="dxa"/>
        </w:trPr>
        <w:tc>
          <w:tcPr>
            <w:tcW w:w="47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Количество обслуживаемого населения</w:t>
            </w:r>
          </w:p>
        </w:tc>
        <w:tc>
          <w:tcPr>
            <w:tcW w:w="5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Размер базового (базового должностного) оклада</w:t>
            </w:r>
          </w:p>
        </w:tc>
      </w:tr>
      <w:tr w:rsidR="00111295" w:rsidRPr="00A3286E" w:rsidTr="00462643">
        <w:trPr>
          <w:tblCellSpacing w:w="0" w:type="dxa"/>
        </w:trPr>
        <w:tc>
          <w:tcPr>
            <w:tcW w:w="47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 100 человек</w:t>
            </w:r>
          </w:p>
        </w:tc>
        <w:tc>
          <w:tcPr>
            <w:tcW w:w="5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10800 - 10900</w:t>
            </w:r>
          </w:p>
        </w:tc>
      </w:tr>
      <w:tr w:rsidR="00111295" w:rsidRPr="00A3286E" w:rsidTr="00462643">
        <w:trPr>
          <w:tblCellSpacing w:w="0" w:type="dxa"/>
        </w:trPr>
        <w:tc>
          <w:tcPr>
            <w:tcW w:w="47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 101 до 200</w:t>
            </w:r>
          </w:p>
        </w:tc>
        <w:tc>
          <w:tcPr>
            <w:tcW w:w="5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1100 - 11500</w:t>
            </w:r>
          </w:p>
        </w:tc>
      </w:tr>
      <w:tr w:rsidR="00111295" w:rsidRPr="00A3286E" w:rsidTr="00462643">
        <w:trPr>
          <w:tblCellSpacing w:w="0" w:type="dxa"/>
        </w:trPr>
        <w:tc>
          <w:tcPr>
            <w:tcW w:w="47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 201 до 400</w:t>
            </w:r>
          </w:p>
        </w:tc>
        <w:tc>
          <w:tcPr>
            <w:tcW w:w="5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12500 - 13000</w:t>
            </w:r>
          </w:p>
        </w:tc>
      </w:tr>
      <w:tr w:rsidR="00111295" w:rsidRPr="00A3286E" w:rsidTr="00462643">
        <w:trPr>
          <w:tblCellSpacing w:w="0" w:type="dxa"/>
        </w:trPr>
        <w:tc>
          <w:tcPr>
            <w:tcW w:w="475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От 401 до 1000 </w:t>
            </w:r>
          </w:p>
        </w:tc>
        <w:tc>
          <w:tcPr>
            <w:tcW w:w="5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40" w:lineRule="auto"/>
              <w:ind w:right="284"/>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14000 -15600</w:t>
            </w:r>
          </w:p>
        </w:tc>
      </w:tr>
    </w:tbl>
    <w:p w:rsidR="00111295" w:rsidRPr="00A3286E" w:rsidRDefault="00111295" w:rsidP="00E06B94">
      <w:pPr>
        <w:numPr>
          <w:ilvl w:val="0"/>
          <w:numId w:val="7"/>
        </w:numPr>
        <w:spacing w:after="0" w:line="240" w:lineRule="auto"/>
        <w:ind w:left="0"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Средний оклад работника основного персонала учреждений определяется путём деления суммы заработной платы основного персонала без учёта выплат компенсационного характера на численность этих работников.</w:t>
      </w:r>
    </w:p>
    <w:p w:rsidR="00111295" w:rsidRPr="00A3286E" w:rsidRDefault="00111295" w:rsidP="00E06B94">
      <w:pPr>
        <w:spacing w:after="0" w:line="240" w:lineRule="auto"/>
        <w:ind w:firstLine="720"/>
        <w:jc w:val="both"/>
        <w:rPr>
          <w:rFonts w:ascii="Times New Roman" w:eastAsia="Times New Roman" w:hAnsi="Times New Roman" w:cs="Times New Roman"/>
          <w:color w:val="000000"/>
          <w:sz w:val="16"/>
          <w:szCs w:val="16"/>
          <w:lang w:eastAsia="ru-RU"/>
        </w:rPr>
      </w:pPr>
      <w:proofErr w:type="spellStart"/>
      <w:r w:rsidRPr="00A3286E">
        <w:rPr>
          <w:rFonts w:ascii="Times New Roman" w:eastAsia="Times New Roman" w:hAnsi="Times New Roman" w:cs="Times New Roman"/>
          <w:color w:val="000000"/>
          <w:sz w:val="16"/>
          <w:szCs w:val="16"/>
          <w:lang w:eastAsia="ru-RU"/>
        </w:rPr>
        <w:t>ЗПср</w:t>
      </w:r>
      <w:proofErr w:type="spellEnd"/>
      <w:r w:rsidRPr="00A3286E">
        <w:rPr>
          <w:rFonts w:ascii="Times New Roman" w:eastAsia="Times New Roman" w:hAnsi="Times New Roman" w:cs="Times New Roman"/>
          <w:color w:val="000000"/>
          <w:sz w:val="16"/>
          <w:szCs w:val="16"/>
          <w:lang w:eastAsia="ru-RU"/>
        </w:rPr>
        <w:t xml:space="preserve"> = ∑Образ/</w:t>
      </w:r>
      <w:proofErr w:type="spellStart"/>
      <w:r w:rsidRPr="00A3286E">
        <w:rPr>
          <w:rFonts w:ascii="Times New Roman" w:eastAsia="Times New Roman" w:hAnsi="Times New Roman" w:cs="Times New Roman"/>
          <w:color w:val="000000"/>
          <w:sz w:val="16"/>
          <w:szCs w:val="16"/>
          <w:lang w:eastAsia="ru-RU"/>
        </w:rPr>
        <w:t>Числ</w:t>
      </w:r>
      <w:proofErr w:type="spellEnd"/>
      <w:r w:rsidRPr="00A3286E">
        <w:rPr>
          <w:rFonts w:ascii="Times New Roman" w:eastAsia="Times New Roman" w:hAnsi="Times New Roman" w:cs="Times New Roman"/>
          <w:color w:val="000000"/>
          <w:sz w:val="16"/>
          <w:szCs w:val="16"/>
          <w:lang w:eastAsia="ru-RU"/>
        </w:rPr>
        <w:t>.</w:t>
      </w:r>
    </w:p>
    <w:p w:rsidR="00111295" w:rsidRPr="00A3286E" w:rsidRDefault="00111295" w:rsidP="00E06B94">
      <w:pPr>
        <w:spacing w:after="0" w:line="240" w:lineRule="auto"/>
        <w:ind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Где ∑образ</w:t>
      </w:r>
      <w:proofErr w:type="gramStart"/>
      <w:r w:rsidRPr="00A3286E">
        <w:rPr>
          <w:rFonts w:ascii="Times New Roman" w:eastAsia="Times New Roman" w:hAnsi="Times New Roman" w:cs="Times New Roman"/>
          <w:color w:val="000000"/>
          <w:sz w:val="16"/>
          <w:szCs w:val="16"/>
          <w:lang w:eastAsia="ru-RU"/>
        </w:rPr>
        <w:t>.</w:t>
      </w:r>
      <w:proofErr w:type="gramEnd"/>
      <w:r w:rsidRPr="00A3286E">
        <w:rPr>
          <w:rFonts w:ascii="Times New Roman" w:eastAsia="Times New Roman" w:hAnsi="Times New Roman" w:cs="Times New Roman"/>
          <w:color w:val="000000"/>
          <w:sz w:val="16"/>
          <w:szCs w:val="16"/>
          <w:lang w:eastAsia="ru-RU"/>
        </w:rPr>
        <w:t xml:space="preserve"> – </w:t>
      </w:r>
      <w:proofErr w:type="gramStart"/>
      <w:r w:rsidRPr="00A3286E">
        <w:rPr>
          <w:rFonts w:ascii="Times New Roman" w:eastAsia="Times New Roman" w:hAnsi="Times New Roman" w:cs="Times New Roman"/>
          <w:color w:val="000000"/>
          <w:sz w:val="16"/>
          <w:szCs w:val="16"/>
          <w:lang w:eastAsia="ru-RU"/>
        </w:rPr>
        <w:t>с</w:t>
      </w:r>
      <w:proofErr w:type="gramEnd"/>
      <w:r w:rsidRPr="00A3286E">
        <w:rPr>
          <w:rFonts w:ascii="Times New Roman" w:eastAsia="Times New Roman" w:hAnsi="Times New Roman" w:cs="Times New Roman"/>
          <w:color w:val="000000"/>
          <w:sz w:val="16"/>
          <w:szCs w:val="16"/>
          <w:lang w:eastAsia="ru-RU"/>
        </w:rPr>
        <w:t xml:space="preserve">умма заработной платы основного персонала без учёта выплат компенсационного характера, </w:t>
      </w:r>
    </w:p>
    <w:p w:rsidR="00111295" w:rsidRPr="00A3286E" w:rsidRDefault="00111295" w:rsidP="00E06B94">
      <w:pPr>
        <w:spacing w:after="0" w:line="240" w:lineRule="auto"/>
        <w:ind w:firstLine="720"/>
        <w:jc w:val="both"/>
        <w:rPr>
          <w:rFonts w:ascii="Times New Roman" w:eastAsia="Times New Roman" w:hAnsi="Times New Roman" w:cs="Times New Roman"/>
          <w:color w:val="000000"/>
          <w:sz w:val="16"/>
          <w:szCs w:val="16"/>
          <w:lang w:eastAsia="ru-RU"/>
        </w:rPr>
      </w:pPr>
      <w:proofErr w:type="spellStart"/>
      <w:r w:rsidRPr="00A3286E">
        <w:rPr>
          <w:rFonts w:ascii="Times New Roman" w:eastAsia="Times New Roman" w:hAnsi="Times New Roman" w:cs="Times New Roman"/>
          <w:color w:val="000000"/>
          <w:sz w:val="16"/>
          <w:szCs w:val="16"/>
          <w:lang w:eastAsia="ru-RU"/>
        </w:rPr>
        <w:t>Числ</w:t>
      </w:r>
      <w:proofErr w:type="spellEnd"/>
      <w:r w:rsidRPr="00A3286E">
        <w:rPr>
          <w:rFonts w:ascii="Times New Roman" w:eastAsia="Times New Roman" w:hAnsi="Times New Roman" w:cs="Times New Roman"/>
          <w:color w:val="000000"/>
          <w:sz w:val="16"/>
          <w:szCs w:val="16"/>
          <w:lang w:eastAsia="ru-RU"/>
        </w:rPr>
        <w:t>. – численность основного персонала учреждений.</w:t>
      </w:r>
    </w:p>
    <w:p w:rsidR="00111295" w:rsidRPr="00A3286E" w:rsidRDefault="00111295" w:rsidP="00E06B94">
      <w:pPr>
        <w:numPr>
          <w:ilvl w:val="0"/>
          <w:numId w:val="8"/>
        </w:numPr>
        <w:spacing w:after="0" w:line="240" w:lineRule="auto"/>
        <w:ind w:left="0"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Должностной оклад руководителей муниципальных учреждений культуры городского поселения город Чухлома Чухломского муниципального района Костромской области устанавливаются до 5 размеров его базового оклада.</w:t>
      </w:r>
    </w:p>
    <w:p w:rsidR="00111295" w:rsidRPr="00A3286E" w:rsidRDefault="00111295" w:rsidP="00E06B94">
      <w:pPr>
        <w:numPr>
          <w:ilvl w:val="0"/>
          <w:numId w:val="8"/>
        </w:numPr>
        <w:spacing w:after="0" w:line="240" w:lineRule="auto"/>
        <w:ind w:left="0" w:firstLine="720"/>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Выплаты компенсационного характера устанавливаются для руководителей учреждений культуры городского поселения город Чухлома Чухломского муниципального района Костромской области в соответствии с перечнем выплат компенсационного характера, утверждённым настоящим Положением.</w:t>
      </w:r>
    </w:p>
    <w:p w:rsidR="00E06B94" w:rsidRDefault="00E06B94"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E06B94" w:rsidRDefault="00E06B94"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РОССИЙСКАЯ ФЕДЕРАЦИЯ</w:t>
      </w: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КОСТРОМСКАЯ ОБЛАСТЬ</w:t>
      </w: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ЧУХЛОМСКИЙ МУНИЦИПАЛЬНЫЙ РАЙОН</w:t>
      </w: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АДМИНИСТРАЦИЯ ГОРОДСКОГО ПОСЕЛЕНИЯ ГОРОД ЧУХЛОМА</w:t>
      </w: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ПОСТАНОВЛЕНИЕ</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 09 июня 2018 года № 83</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 внесении изменений в </w:t>
      </w:r>
      <w:proofErr w:type="gramStart"/>
      <w:r w:rsidRPr="00A3286E">
        <w:rPr>
          <w:rFonts w:ascii="Times New Roman" w:eastAsia="Times New Roman" w:hAnsi="Times New Roman" w:cs="Times New Roman"/>
          <w:color w:val="000000"/>
          <w:sz w:val="16"/>
          <w:szCs w:val="16"/>
          <w:lang w:eastAsia="ru-RU"/>
        </w:rPr>
        <w:t>отдельные</w:t>
      </w:r>
      <w:proofErr w:type="gramEnd"/>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нормативно-правовые акты администрации</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городского поселения город Чухлома Чухломского</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муниципального района Костромской области </w:t>
      </w:r>
    </w:p>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 целях приведения действующему законодательству нормативных правовых актов администрации городского поселения город Чухлома, руководствуясь Уставом муниципального образования городское поселение город Чухлома, администрация городского поселения город Чухлома Чухломского муниципального района Костромской области  ПОСТАНОВЛЯЕТ:</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 </w:t>
      </w:r>
      <w:proofErr w:type="gramStart"/>
      <w:r w:rsidRPr="00A3286E">
        <w:rPr>
          <w:rFonts w:ascii="Times New Roman" w:eastAsia="Times New Roman" w:hAnsi="Times New Roman" w:cs="Times New Roman"/>
          <w:color w:val="000000"/>
          <w:sz w:val="16"/>
          <w:szCs w:val="16"/>
          <w:lang w:eastAsia="ru-RU"/>
        </w:rPr>
        <w:t>Внести следующие изменения в административный регламент предоставления администрацией городского поселения город Чухлома Чухломского муниципального района Костромской области муниципальной услуги по выдаче разрешений на рубку (обрезку) древесно-кустарниковой растительности   и ликвидацию травяного покрова, в том числе в электронном виде (далее – Регламент), утвержденный постановлением администрацией городского поселения город Чухлома Чухломского муниципального района от 18.10.2017 № 118 «Об утверждении административного регламента предоставления  администрацией городского поселения</w:t>
      </w:r>
      <w:proofErr w:type="gramEnd"/>
      <w:r w:rsidRPr="00A3286E">
        <w:rPr>
          <w:rFonts w:ascii="Times New Roman" w:eastAsia="Times New Roman" w:hAnsi="Times New Roman" w:cs="Times New Roman"/>
          <w:color w:val="000000"/>
          <w:sz w:val="16"/>
          <w:szCs w:val="16"/>
          <w:lang w:eastAsia="ru-RU"/>
        </w:rPr>
        <w:t xml:space="preserve">  город Чухлома Чухломского муниципального района Костромской области  муниципальной услуги по выдаче разрешений на рубку (обрезку) древесно-кустарниковой растительности   и ликвидацию травяного покрова, в том числе в электронном виде»:</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1.1. Пункт 12 раздела 2 Административного регламента изложить в следующей редакции: </w:t>
      </w:r>
      <w:proofErr w:type="gramStart"/>
      <w:r w:rsidRPr="00A3286E">
        <w:rPr>
          <w:rFonts w:ascii="Times New Roman" w:eastAsia="Times New Roman" w:hAnsi="Times New Roman" w:cs="Times New Roman"/>
          <w:color w:val="000000"/>
          <w:sz w:val="16"/>
          <w:szCs w:val="16"/>
          <w:lang w:eastAsia="ru-RU"/>
        </w:rPr>
        <w:t>«Муниципальная услуга предоставляется в срок, не превышающий 10 календарных дней, исчисляемых со дня регистрации в администрации городского поселения город Чухлома Чухломского муниципального района Костромской области, МФЦ заявления и комплекта документов заявителя, необходимых для предоставления муниципальной услуги.</w:t>
      </w:r>
      <w:proofErr w:type="gramEnd"/>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Основания для приостановления срока предоставления муниципальной услуги отсутствуют</w:t>
      </w:r>
      <w:proofErr w:type="gramStart"/>
      <w:r w:rsidRPr="00A3286E">
        <w:rPr>
          <w:rFonts w:ascii="Times New Roman" w:eastAsia="Times New Roman" w:hAnsi="Times New Roman" w:cs="Times New Roman"/>
          <w:color w:val="000000"/>
          <w:sz w:val="16"/>
          <w:szCs w:val="16"/>
          <w:lang w:eastAsia="ru-RU"/>
        </w:rPr>
        <w:t>.»</w:t>
      </w:r>
      <w:proofErr w:type="gramEnd"/>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2. </w:t>
      </w:r>
      <w:proofErr w:type="gramStart"/>
      <w:r w:rsidRPr="00A3286E">
        <w:rPr>
          <w:rFonts w:ascii="Times New Roman" w:eastAsia="Times New Roman" w:hAnsi="Times New Roman" w:cs="Times New Roman"/>
          <w:color w:val="000000"/>
          <w:sz w:val="16"/>
          <w:szCs w:val="16"/>
          <w:lang w:eastAsia="ru-RU"/>
        </w:rPr>
        <w:t>Внести следующие изменения в административный регламент предоставления администрацией городского поселения город Чухлома Чухломского муниципального района Костромской области 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поселения город Чухлома Чухломского муниципального района Костромской области без предоставления земельных участков и установления сервитута, в том</w:t>
      </w:r>
      <w:proofErr w:type="gramEnd"/>
      <w:r w:rsidRPr="00A3286E">
        <w:rPr>
          <w:rFonts w:ascii="Times New Roman" w:eastAsia="Times New Roman" w:hAnsi="Times New Roman" w:cs="Times New Roman"/>
          <w:color w:val="000000"/>
          <w:sz w:val="16"/>
          <w:szCs w:val="16"/>
          <w:lang w:eastAsia="ru-RU"/>
        </w:rPr>
        <w:t xml:space="preserve"> </w:t>
      </w:r>
      <w:proofErr w:type="gramStart"/>
      <w:r w:rsidRPr="00A3286E">
        <w:rPr>
          <w:rFonts w:ascii="Times New Roman" w:eastAsia="Times New Roman" w:hAnsi="Times New Roman" w:cs="Times New Roman"/>
          <w:color w:val="000000"/>
          <w:sz w:val="16"/>
          <w:szCs w:val="16"/>
          <w:lang w:eastAsia="ru-RU"/>
        </w:rPr>
        <w:t>числе в электронном виде (далее – Регламент), утвержденный постановлением администрацией городского поселения город Чухлома Чухломского муниципального района от 18.07.2017 г. № 77 «Об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 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proofErr w:type="gramEnd"/>
      <w:r w:rsidRPr="00A3286E">
        <w:rPr>
          <w:rFonts w:ascii="Times New Roman" w:eastAsia="Times New Roman" w:hAnsi="Times New Roman" w:cs="Times New Roman"/>
          <w:color w:val="000000"/>
          <w:sz w:val="16"/>
          <w:szCs w:val="16"/>
          <w:lang w:eastAsia="ru-RU"/>
        </w:rPr>
        <w:t xml:space="preserve"> городского поселения город Чухлома Чухломского муниципального района Костромской области без предоставления земельных участков и установления сервитута, в том числе в электронном виде»:</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2.1. Пункт 8 раздела «Срок предоставления муниципальной услуги» Главы 2 Административного регламента изложить в следующей редакции: «Максимальный срок предоставления муниципальной услуги – составляет 10 календарных дней  со дня поступления заявления и комплекта документов, необходимых для предоставления муниципальной услуги, в Администрацию, МФЦ.</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Приостановление предоставления муниципальной услуги действующим законодательством не предусмотрено</w:t>
      </w:r>
      <w:proofErr w:type="gramStart"/>
      <w:r w:rsidRPr="00A3286E">
        <w:rPr>
          <w:rFonts w:ascii="Times New Roman" w:eastAsia="Times New Roman" w:hAnsi="Times New Roman" w:cs="Times New Roman"/>
          <w:color w:val="000000"/>
          <w:sz w:val="16"/>
          <w:szCs w:val="16"/>
          <w:lang w:eastAsia="ru-RU"/>
        </w:rPr>
        <w:t>.»</w:t>
      </w:r>
      <w:proofErr w:type="gramEnd"/>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3. </w:t>
      </w:r>
      <w:proofErr w:type="gramStart"/>
      <w:r w:rsidRPr="00A3286E">
        <w:rPr>
          <w:rFonts w:ascii="Times New Roman" w:eastAsia="Times New Roman" w:hAnsi="Times New Roman" w:cs="Times New Roman"/>
          <w:color w:val="000000"/>
          <w:sz w:val="16"/>
          <w:szCs w:val="16"/>
          <w:lang w:eastAsia="ru-RU"/>
        </w:rPr>
        <w:t>Признать утратившим силу постановление администрации городского поселения город Чухлома Чухломского муниципального района Костромской области от 21 декабря 2017 года № 150 «О внесении изменений в постановление администрации городского поселения город Чухлома Чухломского муниципального района Костромской области от 18.10.2017 года № 118  «Об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  муниципальной услуги по выдаче разрешений на</w:t>
      </w:r>
      <w:proofErr w:type="gramEnd"/>
      <w:r w:rsidRPr="00A3286E">
        <w:rPr>
          <w:rFonts w:ascii="Times New Roman" w:eastAsia="Times New Roman" w:hAnsi="Times New Roman" w:cs="Times New Roman"/>
          <w:color w:val="000000"/>
          <w:sz w:val="16"/>
          <w:szCs w:val="16"/>
          <w:lang w:eastAsia="ru-RU"/>
        </w:rPr>
        <w:t xml:space="preserve"> рубку (обрезку) древесно-кустарниковой растительности   и ликвидацию травяного покрова, в том числе в электронном виде»</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4.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выполнением настоящего постановления оставляю за собой.</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5. Настоящее постановление вступает в силу со дня подписания и подлеж</w:t>
      </w:r>
      <w:r w:rsidR="00E06B94">
        <w:rPr>
          <w:rFonts w:ascii="Times New Roman" w:eastAsia="Times New Roman" w:hAnsi="Times New Roman" w:cs="Times New Roman"/>
          <w:color w:val="000000"/>
          <w:sz w:val="16"/>
          <w:szCs w:val="16"/>
          <w:lang w:eastAsia="ru-RU"/>
        </w:rPr>
        <w:t>ит официальному опубликованию.</w:t>
      </w:r>
    </w:p>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Глава городского поселения </w:t>
      </w:r>
    </w:p>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город Чухлома </w:t>
      </w:r>
      <w:r w:rsidRPr="00A3286E">
        <w:rPr>
          <w:rFonts w:ascii="Times New Roman" w:eastAsia="Times New Roman" w:hAnsi="Times New Roman" w:cs="Times New Roman"/>
          <w:color w:val="000000"/>
          <w:sz w:val="16"/>
          <w:szCs w:val="16"/>
          <w:lang w:eastAsia="ru-RU"/>
        </w:rPr>
        <w:tab/>
      </w:r>
      <w:r w:rsidRPr="00A3286E">
        <w:rPr>
          <w:rFonts w:ascii="Times New Roman" w:eastAsia="Times New Roman" w:hAnsi="Times New Roman" w:cs="Times New Roman"/>
          <w:color w:val="000000"/>
          <w:sz w:val="16"/>
          <w:szCs w:val="16"/>
          <w:lang w:eastAsia="ru-RU"/>
        </w:rPr>
        <w:tab/>
      </w:r>
      <w:r w:rsidRPr="00A3286E">
        <w:rPr>
          <w:rFonts w:ascii="Times New Roman" w:eastAsia="Times New Roman" w:hAnsi="Times New Roman" w:cs="Times New Roman"/>
          <w:color w:val="000000"/>
          <w:sz w:val="16"/>
          <w:szCs w:val="16"/>
          <w:lang w:eastAsia="ru-RU"/>
        </w:rPr>
        <w:tab/>
      </w:r>
      <w:r w:rsidRPr="00A3286E">
        <w:rPr>
          <w:rFonts w:ascii="Times New Roman" w:eastAsia="Times New Roman" w:hAnsi="Times New Roman" w:cs="Times New Roman"/>
          <w:color w:val="000000"/>
          <w:sz w:val="16"/>
          <w:szCs w:val="16"/>
          <w:lang w:eastAsia="ru-RU"/>
        </w:rPr>
        <w:tab/>
      </w:r>
      <w:r w:rsidRPr="00A3286E">
        <w:rPr>
          <w:rFonts w:ascii="Times New Roman" w:eastAsia="Times New Roman" w:hAnsi="Times New Roman" w:cs="Times New Roman"/>
          <w:color w:val="000000"/>
          <w:sz w:val="16"/>
          <w:szCs w:val="16"/>
          <w:lang w:eastAsia="ru-RU"/>
        </w:rPr>
        <w:tab/>
      </w:r>
      <w:r w:rsidRPr="00A3286E">
        <w:rPr>
          <w:rFonts w:ascii="Times New Roman" w:eastAsia="Times New Roman" w:hAnsi="Times New Roman" w:cs="Times New Roman"/>
          <w:color w:val="000000"/>
          <w:sz w:val="16"/>
          <w:szCs w:val="16"/>
          <w:lang w:eastAsia="ru-RU"/>
        </w:rPr>
        <w:tab/>
      </w:r>
      <w:r w:rsidRPr="00A3286E">
        <w:rPr>
          <w:rFonts w:ascii="Times New Roman" w:eastAsia="Times New Roman" w:hAnsi="Times New Roman" w:cs="Times New Roman"/>
          <w:color w:val="000000"/>
          <w:sz w:val="16"/>
          <w:szCs w:val="16"/>
          <w:lang w:eastAsia="ru-RU"/>
        </w:rPr>
        <w:tab/>
      </w:r>
      <w:r w:rsidRPr="00A3286E">
        <w:rPr>
          <w:rFonts w:ascii="Times New Roman" w:eastAsia="Times New Roman" w:hAnsi="Times New Roman" w:cs="Times New Roman"/>
          <w:color w:val="000000"/>
          <w:sz w:val="16"/>
          <w:szCs w:val="16"/>
          <w:lang w:eastAsia="ru-RU"/>
        </w:rPr>
        <w:tab/>
        <w:t>М.И. Гусева</w:t>
      </w:r>
      <w:r w:rsidRPr="00A3286E">
        <w:rPr>
          <w:rFonts w:ascii="Times New Roman" w:eastAsia="Times New Roman" w:hAnsi="Times New Roman" w:cs="Times New Roman"/>
          <w:color w:val="000000"/>
          <w:sz w:val="16"/>
          <w:szCs w:val="16"/>
          <w:lang w:eastAsia="ru-RU"/>
        </w:rPr>
        <w:tab/>
      </w:r>
    </w:p>
    <w:p w:rsidR="00111295" w:rsidRPr="00A3286E" w:rsidRDefault="00111295" w:rsidP="00111295">
      <w:pPr>
        <w:spacing w:before="100" w:beforeAutospacing="1" w:after="0" w:line="240" w:lineRule="auto"/>
        <w:jc w:val="both"/>
        <w:rPr>
          <w:rFonts w:ascii="Times New Roman" w:eastAsia="Times New Roman" w:hAnsi="Times New Roman" w:cs="Times New Roman"/>
          <w:color w:val="000000"/>
          <w:sz w:val="16"/>
          <w:szCs w:val="16"/>
          <w:lang w:eastAsia="ru-RU"/>
        </w:rPr>
      </w:pPr>
    </w:p>
    <w:p w:rsidR="0017353E" w:rsidRPr="00A3286E" w:rsidRDefault="0017353E" w:rsidP="005A55D5">
      <w:pPr>
        <w:spacing w:after="0" w:line="240" w:lineRule="auto"/>
        <w:jc w:val="both"/>
        <w:rPr>
          <w:rFonts w:ascii="Times New Roman" w:eastAsia="Times New Roman" w:hAnsi="Times New Roman" w:cs="Times New Roman"/>
          <w:sz w:val="16"/>
          <w:szCs w:val="16"/>
          <w:lang w:eastAsia="ru-RU"/>
        </w:rPr>
      </w:pPr>
    </w:p>
    <w:p w:rsidR="00E06B94" w:rsidRDefault="00E06B94" w:rsidP="00111295">
      <w:pPr>
        <w:spacing w:before="100" w:beforeAutospacing="1" w:after="0" w:line="240" w:lineRule="auto"/>
        <w:jc w:val="center"/>
        <w:rPr>
          <w:rFonts w:ascii="Times New Roman" w:eastAsia="Times New Roman" w:hAnsi="Times New Roman" w:cs="Times New Roman"/>
          <w:color w:val="000000"/>
          <w:sz w:val="16"/>
          <w:szCs w:val="16"/>
          <w:lang w:eastAsia="ru-RU"/>
        </w:rPr>
      </w:pPr>
    </w:p>
    <w:p w:rsidR="00E06B94" w:rsidRDefault="00E06B94" w:rsidP="00111295">
      <w:pPr>
        <w:spacing w:before="100" w:beforeAutospacing="1" w:after="0" w:line="240" w:lineRule="auto"/>
        <w:jc w:val="center"/>
        <w:rPr>
          <w:rFonts w:ascii="Times New Roman" w:eastAsia="Times New Roman" w:hAnsi="Times New Roman" w:cs="Times New Roman"/>
          <w:color w:val="000000"/>
          <w:sz w:val="16"/>
          <w:szCs w:val="16"/>
          <w:lang w:eastAsia="ru-RU"/>
        </w:rPr>
      </w:pPr>
    </w:p>
    <w:p w:rsidR="00E06B94" w:rsidRDefault="00E06B94" w:rsidP="00111295">
      <w:pPr>
        <w:spacing w:before="100" w:beforeAutospacing="1" w:after="0" w:line="240" w:lineRule="auto"/>
        <w:jc w:val="center"/>
        <w:rPr>
          <w:rFonts w:ascii="Times New Roman" w:eastAsia="Times New Roman" w:hAnsi="Times New Roman" w:cs="Times New Roman"/>
          <w:color w:val="000000"/>
          <w:sz w:val="16"/>
          <w:szCs w:val="16"/>
          <w:lang w:eastAsia="ru-RU"/>
        </w:rPr>
      </w:pPr>
    </w:p>
    <w:p w:rsidR="00E06B94" w:rsidRDefault="00E06B94" w:rsidP="00111295">
      <w:pPr>
        <w:spacing w:before="100" w:beforeAutospacing="1" w:after="0" w:line="240" w:lineRule="auto"/>
        <w:jc w:val="center"/>
        <w:rPr>
          <w:rFonts w:ascii="Times New Roman" w:eastAsia="Times New Roman" w:hAnsi="Times New Roman" w:cs="Times New Roman"/>
          <w:color w:val="000000"/>
          <w:sz w:val="16"/>
          <w:szCs w:val="16"/>
          <w:lang w:eastAsia="ru-RU"/>
        </w:rPr>
      </w:pPr>
    </w:p>
    <w:p w:rsidR="00E06B94" w:rsidRDefault="00E06B94" w:rsidP="00111295">
      <w:pPr>
        <w:spacing w:before="100" w:beforeAutospacing="1" w:after="0" w:line="240" w:lineRule="auto"/>
        <w:jc w:val="center"/>
        <w:rPr>
          <w:rFonts w:ascii="Times New Roman" w:eastAsia="Times New Roman" w:hAnsi="Times New Roman" w:cs="Times New Roman"/>
          <w:color w:val="000000"/>
          <w:sz w:val="16"/>
          <w:szCs w:val="16"/>
          <w:lang w:eastAsia="ru-RU"/>
        </w:rPr>
      </w:pPr>
    </w:p>
    <w:p w:rsidR="00E06B94" w:rsidRDefault="00E06B94" w:rsidP="00111295">
      <w:pPr>
        <w:spacing w:before="100" w:beforeAutospacing="1" w:after="0" w:line="240" w:lineRule="auto"/>
        <w:jc w:val="center"/>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РОССИЙСКАЯ ФЕДЕРАЦИЯ</w:t>
      </w: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КОСТРОМСКАЯ ОБЛАСТЬ</w:t>
      </w: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ЧУХЛОМСКИЙ МУНИЦИПАЛЬНЫЙ РАЙОН</w:t>
      </w: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АДМИНИСТРАЦИЯ ГОРОДСКОГО ПОСЕЛЕНИЯ ГОРОД ЧУХЛОМА</w:t>
      </w: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ПОСТАНОВЛЕНИЕ</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p>
    <w:p w:rsidR="00111295"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09 июня 2018 года № 84</w:t>
      </w:r>
    </w:p>
    <w:p w:rsidR="00B91A68" w:rsidRPr="00A3286E" w:rsidRDefault="00B91A68" w:rsidP="00E06B94">
      <w:pPr>
        <w:spacing w:after="0" w:line="240" w:lineRule="auto"/>
        <w:ind w:firstLine="709"/>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Об утверждении Программы профилактики </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нарушений обязательных требований, </w:t>
      </w:r>
      <w:proofErr w:type="gramStart"/>
      <w:r w:rsidRPr="00A3286E">
        <w:rPr>
          <w:rFonts w:ascii="Times New Roman" w:eastAsia="Times New Roman" w:hAnsi="Times New Roman" w:cs="Times New Roman"/>
          <w:color w:val="000000"/>
          <w:sz w:val="16"/>
          <w:szCs w:val="16"/>
          <w:lang w:eastAsia="ru-RU"/>
        </w:rPr>
        <w:t>осуществляемой</w:t>
      </w:r>
      <w:proofErr w:type="gramEnd"/>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органом муниципального контроля - администрацией </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городского поселения город Чухлома Чухломского </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муниципального района Костромской области в 2018 году</w:t>
      </w:r>
    </w:p>
    <w:p w:rsidR="00111295"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(муниципальный земельный контроль)</w:t>
      </w:r>
    </w:p>
    <w:p w:rsidR="00B91A68" w:rsidRPr="00A3286E" w:rsidRDefault="00B91A68" w:rsidP="00E06B94">
      <w:pPr>
        <w:spacing w:after="0" w:line="240" w:lineRule="auto"/>
        <w:ind w:firstLine="709"/>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В соответствии с частью 1 статьи 8.2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A3286E">
        <w:rPr>
          <w:rFonts w:ascii="Times New Roman" w:eastAsia="Times New Roman" w:hAnsi="Times New Roman" w:cs="Times New Roman"/>
          <w:color w:val="000000"/>
          <w:sz w:val="16"/>
          <w:szCs w:val="16"/>
          <w:lang w:eastAsia="ru-RU"/>
        </w:rPr>
        <w:t>руководствуясь Уставом муниципального образования городское поселение город Чухлома Чухломского муниципального</w:t>
      </w:r>
      <w:proofErr w:type="gramEnd"/>
      <w:r w:rsidRPr="00A3286E">
        <w:rPr>
          <w:rFonts w:ascii="Times New Roman" w:eastAsia="Times New Roman" w:hAnsi="Times New Roman" w:cs="Times New Roman"/>
          <w:color w:val="000000"/>
          <w:sz w:val="16"/>
          <w:szCs w:val="16"/>
          <w:lang w:eastAsia="ru-RU"/>
        </w:rPr>
        <w:t xml:space="preserve"> района Костромской области, </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администрация городского поселения город Чухлома Чухломского муниципального района Костромской области</w:t>
      </w:r>
      <w:r w:rsidRPr="00A3286E">
        <w:rPr>
          <w:rFonts w:ascii="Times New Roman" w:eastAsia="Times New Roman" w:hAnsi="Times New Roman" w:cs="Times New Roman"/>
          <w:b/>
          <w:bCs/>
          <w:color w:val="000000"/>
          <w:sz w:val="16"/>
          <w:szCs w:val="16"/>
          <w:lang w:eastAsia="ru-RU"/>
        </w:rPr>
        <w:t xml:space="preserve"> ПОСТАНОВЛЯЕТ</w:t>
      </w:r>
      <w:r w:rsidRPr="00A3286E">
        <w:rPr>
          <w:rFonts w:ascii="Times New Roman" w:eastAsia="Times New Roman" w:hAnsi="Times New Roman" w:cs="Times New Roman"/>
          <w:color w:val="000000"/>
          <w:sz w:val="16"/>
          <w:szCs w:val="16"/>
          <w:lang w:eastAsia="ru-RU"/>
        </w:rPr>
        <w:t>:</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 Утвердить Программу профилактики нарушений обязательных требований, осуществляемой органом муниципального контроля – администрацией городского поселения город Чухлома Чухломского муниципального района Костромской области в 2018 году (Приложение). </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осуществляемой органом муниципального контроля – администрацией городского поселения город Чухлома Чухломского муниципального района Костромской области в 2018 году</w:t>
      </w:r>
      <w:r w:rsidRPr="00A3286E">
        <w:rPr>
          <w:rFonts w:ascii="Times New Roman" w:eastAsia="Times New Roman" w:hAnsi="Times New Roman" w:cs="Times New Roman"/>
          <w:b/>
          <w:bCs/>
          <w:color w:val="000000"/>
          <w:sz w:val="16"/>
          <w:szCs w:val="16"/>
          <w:lang w:eastAsia="ru-RU"/>
        </w:rPr>
        <w:t>,</w:t>
      </w:r>
      <w:r w:rsidRPr="00A3286E">
        <w:rPr>
          <w:rFonts w:ascii="Times New Roman" w:eastAsia="Times New Roman" w:hAnsi="Times New Roman" w:cs="Times New Roman"/>
          <w:color w:val="000000"/>
          <w:sz w:val="16"/>
          <w:szCs w:val="16"/>
          <w:lang w:eastAsia="ru-RU"/>
        </w:rPr>
        <w:t xml:space="preserve"> утвержденной пунктом 1 настоящего постановления. </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3.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исполнением настоящего постановления возложить заместителя главы администрации городского поселения город Чухлома Чухломского муниципального района Костромской области Смирнова И.С.</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Настоящее постановление вступает в силу со дня его официального опубликования.</w:t>
      </w: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rPr>
          <w:rFonts w:ascii="Times New Roman" w:eastAsia="Times New Roman" w:hAnsi="Times New Roman" w:cs="Times New Roman"/>
          <w:color w:val="000000"/>
          <w:sz w:val="16"/>
          <w:szCs w:val="16"/>
          <w:lang w:eastAsia="ru-RU"/>
        </w:rPr>
      </w:pPr>
    </w:p>
    <w:p w:rsidR="00111295" w:rsidRPr="00A3286E" w:rsidRDefault="00B91A68" w:rsidP="00111295">
      <w:pPr>
        <w:spacing w:before="100" w:beforeAutospacing="1" w:after="0" w:line="240" w:lineRule="auto"/>
        <w:ind w:firstLine="709"/>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111295" w:rsidRPr="00A3286E">
        <w:rPr>
          <w:rFonts w:ascii="Times New Roman" w:eastAsia="Times New Roman" w:hAnsi="Times New Roman" w:cs="Times New Roman"/>
          <w:color w:val="000000"/>
          <w:sz w:val="16"/>
          <w:szCs w:val="16"/>
          <w:lang w:eastAsia="ru-RU"/>
        </w:rPr>
        <w:t>Глава городского поселения город Чухлома М.И. Гусева</w:t>
      </w:r>
    </w:p>
    <w:p w:rsidR="00111295" w:rsidRPr="00A3286E" w:rsidRDefault="00111295" w:rsidP="00111295">
      <w:pPr>
        <w:spacing w:before="100" w:beforeAutospacing="1" w:after="0" w:line="240" w:lineRule="auto"/>
        <w:ind w:firstLine="709"/>
        <w:jc w:val="right"/>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Приложение</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Утверждена </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постановлением администрации городского поселения город Чухлома </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Чухломского муниципального района</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Костромской области</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 «09» июня 2018 № 84</w:t>
      </w:r>
    </w:p>
    <w:p w:rsidR="00111295" w:rsidRPr="00A3286E" w:rsidRDefault="00111295" w:rsidP="00111295">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ПРОГРАММА</w:t>
      </w:r>
    </w:p>
    <w:p w:rsidR="00111295" w:rsidRPr="00A3286E" w:rsidRDefault="00111295" w:rsidP="00111295">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профилактики нарушений обязательных требований, осуществляемая органом муниципального контроля — администрацией городского поселения город Чухлома Чухломского муниципального района Костромской области в 2018 году </w:t>
      </w:r>
    </w:p>
    <w:p w:rsidR="00111295" w:rsidRPr="00A3286E" w:rsidRDefault="00111295" w:rsidP="00111295">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 xml:space="preserve">Раздел I. Виды муниципального контроля </w:t>
      </w:r>
    </w:p>
    <w:p w:rsidR="00111295" w:rsidRPr="00A3286E" w:rsidRDefault="00111295" w:rsidP="00111295">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p>
    <w:tbl>
      <w:tblPr>
        <w:tblW w:w="10755" w:type="dxa"/>
        <w:tblCellSpacing w:w="0" w:type="dxa"/>
        <w:tblCellMar>
          <w:top w:w="105" w:type="dxa"/>
          <w:left w:w="105" w:type="dxa"/>
          <w:bottom w:w="105" w:type="dxa"/>
          <w:right w:w="105" w:type="dxa"/>
        </w:tblCellMar>
        <w:tblLook w:val="04A0" w:firstRow="1" w:lastRow="0" w:firstColumn="1" w:lastColumn="0" w:noHBand="0" w:noVBand="1"/>
      </w:tblPr>
      <w:tblGrid>
        <w:gridCol w:w="594"/>
        <w:gridCol w:w="5914"/>
        <w:gridCol w:w="4247"/>
      </w:tblGrid>
      <w:tr w:rsidR="00111295" w:rsidRPr="00A3286E" w:rsidTr="00E06B94">
        <w:trPr>
          <w:tblCellSpacing w:w="0" w:type="dxa"/>
        </w:trPr>
        <w:tc>
          <w:tcPr>
            <w:tcW w:w="5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w:t>
            </w:r>
          </w:p>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п</w:t>
            </w:r>
            <w:proofErr w:type="gramEnd"/>
            <w:r w:rsidRPr="00A3286E">
              <w:rPr>
                <w:rFonts w:ascii="Times New Roman" w:eastAsia="Times New Roman" w:hAnsi="Times New Roman" w:cs="Times New Roman"/>
                <w:color w:val="000000"/>
                <w:sz w:val="16"/>
                <w:szCs w:val="16"/>
                <w:lang w:eastAsia="ru-RU"/>
              </w:rPr>
              <w:t>/ п</w:t>
            </w:r>
          </w:p>
        </w:tc>
        <w:tc>
          <w:tcPr>
            <w:tcW w:w="59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вида муниципального контроля</w:t>
            </w:r>
          </w:p>
        </w:tc>
        <w:tc>
          <w:tcPr>
            <w:tcW w:w="4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111295" w:rsidRPr="00A3286E" w:rsidTr="00E06B94">
        <w:trPr>
          <w:tblCellSpacing w:w="0" w:type="dxa"/>
        </w:trPr>
        <w:tc>
          <w:tcPr>
            <w:tcW w:w="5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w:t>
            </w:r>
          </w:p>
        </w:tc>
        <w:tc>
          <w:tcPr>
            <w:tcW w:w="59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Муниципальный земельный контроль на территории городского поселения город Чухлома Чухломского муниципального района Костромской области</w:t>
            </w:r>
          </w:p>
        </w:tc>
        <w:tc>
          <w:tcPr>
            <w:tcW w:w="4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Администрация городского поселения город Чухлома, отдел по управлению земельными ресурсами и муниципальным имуществом управления по правовым, земельным и имущественным вопросам администрации Чухломского муниципального района Костромской области (по согласованию)</w:t>
            </w:r>
          </w:p>
        </w:tc>
      </w:tr>
    </w:tbl>
    <w:p w:rsidR="00111295" w:rsidRPr="00A3286E" w:rsidRDefault="00111295" w:rsidP="00111295">
      <w:pPr>
        <w:spacing w:before="100" w:beforeAutospacing="1" w:after="0" w:line="240" w:lineRule="auto"/>
        <w:rPr>
          <w:rFonts w:ascii="Times New Roman" w:eastAsia="Times New Roman" w:hAnsi="Times New Roman" w:cs="Times New Roman"/>
          <w:color w:val="000000"/>
          <w:sz w:val="16"/>
          <w:szCs w:val="16"/>
          <w:lang w:eastAsia="ru-RU"/>
        </w:rPr>
      </w:pPr>
    </w:p>
    <w:p w:rsidR="00E06B94" w:rsidRDefault="00E06B94" w:rsidP="00111295">
      <w:pPr>
        <w:spacing w:before="100" w:beforeAutospacing="1" w:after="0" w:line="240" w:lineRule="auto"/>
        <w:ind w:firstLine="709"/>
        <w:jc w:val="center"/>
        <w:rPr>
          <w:rFonts w:ascii="Times New Roman" w:eastAsia="Times New Roman" w:hAnsi="Times New Roman" w:cs="Times New Roman"/>
          <w:b/>
          <w:bCs/>
          <w:color w:val="000000"/>
          <w:sz w:val="16"/>
          <w:szCs w:val="16"/>
          <w:lang w:eastAsia="ru-RU"/>
        </w:rPr>
      </w:pPr>
    </w:p>
    <w:p w:rsidR="00111295" w:rsidRPr="00A3286E" w:rsidRDefault="00111295" w:rsidP="00111295">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Раздел II. Мероприятия по профилактике нарушений, реализуемые администрацией городского поселения город Чухлома Чухломского муниципального района Костромской области</w:t>
      </w:r>
    </w:p>
    <w:p w:rsidR="00111295" w:rsidRPr="00A3286E" w:rsidRDefault="00111295" w:rsidP="00111295">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p>
    <w:tbl>
      <w:tblPr>
        <w:tblW w:w="10755" w:type="dxa"/>
        <w:tblCellSpacing w:w="0" w:type="dxa"/>
        <w:tblCellMar>
          <w:top w:w="105" w:type="dxa"/>
          <w:left w:w="105" w:type="dxa"/>
          <w:bottom w:w="105" w:type="dxa"/>
          <w:right w:w="105" w:type="dxa"/>
        </w:tblCellMar>
        <w:tblLook w:val="04A0" w:firstRow="1" w:lastRow="0" w:firstColumn="1" w:lastColumn="0" w:noHBand="0" w:noVBand="1"/>
      </w:tblPr>
      <w:tblGrid>
        <w:gridCol w:w="722"/>
        <w:gridCol w:w="4542"/>
        <w:gridCol w:w="2394"/>
        <w:gridCol w:w="3097"/>
      </w:tblGrid>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w:t>
            </w:r>
          </w:p>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п</w:t>
            </w:r>
            <w:proofErr w:type="gramEnd"/>
            <w:r w:rsidRPr="00A3286E">
              <w:rPr>
                <w:rFonts w:ascii="Times New Roman" w:eastAsia="Times New Roman" w:hAnsi="Times New Roman" w:cs="Times New Roman"/>
                <w:color w:val="000000"/>
                <w:sz w:val="16"/>
                <w:szCs w:val="16"/>
                <w:lang w:eastAsia="ru-RU"/>
              </w:rPr>
              <w:t>/п</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мероприятия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Срок реализации мероприятия</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88"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Ответственный исполнитель </w:t>
            </w:r>
          </w:p>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p>
        </w:tc>
      </w:tr>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1</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Размещение на официальном сайте администрации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квартал</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 </w:t>
            </w:r>
          </w:p>
        </w:tc>
      </w:tr>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 течение года (по мере необходимости)</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квартал</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Выдача предостережений о недопустимости нарушения обязательных требований в соответствии с частями 5-7 статьи 8.2 Федерального Закона от 26.12.2008г № 294-ФЗ « О защите прав юридических лиц и индивидуальных предпринимателей при осуществлении государственного контроля (надзора</w:t>
            </w:r>
            <w:proofErr w:type="gramStart"/>
            <w:r w:rsidRPr="00A3286E">
              <w:rPr>
                <w:rFonts w:ascii="Times New Roman" w:eastAsia="Times New Roman" w:hAnsi="Times New Roman" w:cs="Times New Roman"/>
                <w:color w:val="000000"/>
                <w:sz w:val="16"/>
                <w:szCs w:val="16"/>
                <w:lang w:eastAsia="ru-RU"/>
              </w:rPr>
              <w:t>)и</w:t>
            </w:r>
            <w:proofErr w:type="gramEnd"/>
            <w:r w:rsidRPr="00A3286E">
              <w:rPr>
                <w:rFonts w:ascii="Times New Roman" w:eastAsia="Times New Roman" w:hAnsi="Times New Roman" w:cs="Times New Roman"/>
                <w:color w:val="000000"/>
                <w:sz w:val="16"/>
                <w:szCs w:val="16"/>
                <w:lang w:eastAsia="ru-RU"/>
              </w:rPr>
              <w:t xml:space="preserve"> муниципального контроля» (если иной порядок не установлен Федеральным Законом)</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 течение года (по мере необходимости)</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bl>
    <w:p w:rsidR="00E06B94" w:rsidRDefault="00E06B94" w:rsidP="00E06B94">
      <w:pPr>
        <w:spacing w:after="0" w:line="240" w:lineRule="auto"/>
        <w:jc w:val="center"/>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РОССИЙСКАЯ ФЕДЕРАЦИЯ</w:t>
      </w: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КОСТРОМСКАЯ ОБЛАСТЬ</w:t>
      </w: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ЧУХЛОМСКИЙ МУНИЦИПАЛЬНЫЙ РАЙОН</w:t>
      </w: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АДМИНИСТРАЦИЯ ГОРОДСКОГО ПОСЕЛЕНИЯ ГОРОД ЧУХЛОМА</w:t>
      </w: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ПОСТАНОВЛЕНИЕ</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p>
    <w:p w:rsidR="00111295"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09 июня 2018 года № 85</w:t>
      </w:r>
    </w:p>
    <w:p w:rsidR="00F7127D" w:rsidRPr="00A3286E" w:rsidRDefault="00F7127D" w:rsidP="00E06B94">
      <w:pPr>
        <w:spacing w:after="0" w:line="240" w:lineRule="auto"/>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Об утверждении Программы профилактики </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нарушений обязательных требований, </w:t>
      </w:r>
      <w:proofErr w:type="gramStart"/>
      <w:r w:rsidRPr="00A3286E">
        <w:rPr>
          <w:rFonts w:ascii="Times New Roman" w:eastAsia="Times New Roman" w:hAnsi="Times New Roman" w:cs="Times New Roman"/>
          <w:color w:val="000000"/>
          <w:sz w:val="16"/>
          <w:szCs w:val="16"/>
          <w:lang w:eastAsia="ru-RU"/>
        </w:rPr>
        <w:t>осуществляемой</w:t>
      </w:r>
      <w:proofErr w:type="gramEnd"/>
      <w:r w:rsidRPr="00A3286E">
        <w:rPr>
          <w:rFonts w:ascii="Times New Roman" w:eastAsia="Times New Roman" w:hAnsi="Times New Roman" w:cs="Times New Roman"/>
          <w:color w:val="000000"/>
          <w:sz w:val="16"/>
          <w:szCs w:val="16"/>
          <w:lang w:eastAsia="ru-RU"/>
        </w:rPr>
        <w:t xml:space="preserve"> </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органом муниципального контроля - администрацией </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городского поселения город Чухлома Чухломского </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муниципального района Костромской области в 2018 году</w:t>
      </w:r>
    </w:p>
    <w:p w:rsidR="00111295" w:rsidRPr="00A3286E" w:rsidRDefault="00111295" w:rsidP="00E06B94">
      <w:pPr>
        <w:spacing w:after="0" w:line="240"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(муниципальный жилищный контроль)</w:t>
      </w:r>
    </w:p>
    <w:p w:rsidR="00E06B94" w:rsidRDefault="00E06B94" w:rsidP="00E06B94">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В соответствии с частью 1 статьи 8.2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A3286E">
        <w:rPr>
          <w:rFonts w:ascii="Times New Roman" w:eastAsia="Times New Roman" w:hAnsi="Times New Roman" w:cs="Times New Roman"/>
          <w:color w:val="000000"/>
          <w:sz w:val="16"/>
          <w:szCs w:val="16"/>
          <w:lang w:eastAsia="ru-RU"/>
        </w:rPr>
        <w:t>руководствуясь Уставом муниципального образования городское поселение город Чухлома Чухломского муниципального</w:t>
      </w:r>
      <w:proofErr w:type="gramEnd"/>
      <w:r w:rsidRPr="00A3286E">
        <w:rPr>
          <w:rFonts w:ascii="Times New Roman" w:eastAsia="Times New Roman" w:hAnsi="Times New Roman" w:cs="Times New Roman"/>
          <w:color w:val="000000"/>
          <w:sz w:val="16"/>
          <w:szCs w:val="16"/>
          <w:lang w:eastAsia="ru-RU"/>
        </w:rPr>
        <w:t xml:space="preserve"> района Костромской области, </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администрация городского поселения город Чухлома Чухломского муниципального района Костромской области</w:t>
      </w:r>
      <w:r w:rsidRPr="00A3286E">
        <w:rPr>
          <w:rFonts w:ascii="Times New Roman" w:eastAsia="Times New Roman" w:hAnsi="Times New Roman" w:cs="Times New Roman"/>
          <w:b/>
          <w:bCs/>
          <w:color w:val="000000"/>
          <w:sz w:val="16"/>
          <w:szCs w:val="16"/>
          <w:lang w:eastAsia="ru-RU"/>
        </w:rPr>
        <w:t xml:space="preserve"> ПОСТАНОВЛЯЕТ</w:t>
      </w:r>
      <w:r w:rsidRPr="00A3286E">
        <w:rPr>
          <w:rFonts w:ascii="Times New Roman" w:eastAsia="Times New Roman" w:hAnsi="Times New Roman" w:cs="Times New Roman"/>
          <w:color w:val="000000"/>
          <w:sz w:val="16"/>
          <w:szCs w:val="16"/>
          <w:lang w:eastAsia="ru-RU"/>
        </w:rPr>
        <w:t>:</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1. Утвердить Программу профилактики нарушений обязательных требований, осуществляемой органом муниципального контроля – администрацией городского поселения город Чухлома Чухломского муниципального района Костромской области в 2018 году (Приложение). </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осуществляемой органом муниципального контроля – администрацией городского поселения город Чухлома Чухломского муниципального района Костромской области в 2018 году</w:t>
      </w:r>
      <w:r w:rsidRPr="00A3286E">
        <w:rPr>
          <w:rFonts w:ascii="Times New Roman" w:eastAsia="Times New Roman" w:hAnsi="Times New Roman" w:cs="Times New Roman"/>
          <w:b/>
          <w:bCs/>
          <w:color w:val="000000"/>
          <w:sz w:val="16"/>
          <w:szCs w:val="16"/>
          <w:lang w:eastAsia="ru-RU"/>
        </w:rPr>
        <w:t>,</w:t>
      </w:r>
      <w:r w:rsidRPr="00A3286E">
        <w:rPr>
          <w:rFonts w:ascii="Times New Roman" w:eastAsia="Times New Roman" w:hAnsi="Times New Roman" w:cs="Times New Roman"/>
          <w:color w:val="000000"/>
          <w:sz w:val="16"/>
          <w:szCs w:val="16"/>
          <w:lang w:eastAsia="ru-RU"/>
        </w:rPr>
        <w:t xml:space="preserve"> утвержденной пунктом 1 настоящего постановления. </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3. </w:t>
      </w:r>
      <w:proofErr w:type="gramStart"/>
      <w:r w:rsidRPr="00A3286E">
        <w:rPr>
          <w:rFonts w:ascii="Times New Roman" w:eastAsia="Times New Roman" w:hAnsi="Times New Roman" w:cs="Times New Roman"/>
          <w:color w:val="000000"/>
          <w:sz w:val="16"/>
          <w:szCs w:val="16"/>
          <w:lang w:eastAsia="ru-RU"/>
        </w:rPr>
        <w:t>Контроль за</w:t>
      </w:r>
      <w:proofErr w:type="gramEnd"/>
      <w:r w:rsidRPr="00A3286E">
        <w:rPr>
          <w:rFonts w:ascii="Times New Roman" w:eastAsia="Times New Roman" w:hAnsi="Times New Roman" w:cs="Times New Roman"/>
          <w:color w:val="000000"/>
          <w:sz w:val="16"/>
          <w:szCs w:val="16"/>
          <w:lang w:eastAsia="ru-RU"/>
        </w:rPr>
        <w:t xml:space="preserve"> исполнением настоящего постановления возложить заместителя главы администрации городского поселения город Чухлома Чухломского муниципального района Костромской области.</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4. Настоящее постановление вступает в силу со дня его официального опубликования.</w:t>
      </w:r>
    </w:p>
    <w:p w:rsidR="00111295" w:rsidRPr="00A3286E" w:rsidRDefault="00111295" w:rsidP="00E06B94">
      <w:pPr>
        <w:spacing w:after="0" w:line="240" w:lineRule="auto"/>
        <w:ind w:firstLine="709"/>
        <w:jc w:val="both"/>
        <w:rPr>
          <w:rFonts w:ascii="Times New Roman" w:eastAsia="Times New Roman" w:hAnsi="Times New Roman" w:cs="Times New Roman"/>
          <w:color w:val="000000"/>
          <w:sz w:val="16"/>
          <w:szCs w:val="16"/>
          <w:lang w:eastAsia="ru-RU"/>
        </w:rPr>
      </w:pPr>
    </w:p>
    <w:p w:rsidR="00111295" w:rsidRPr="00A3286E" w:rsidRDefault="00111295" w:rsidP="00111295">
      <w:pPr>
        <w:spacing w:before="100" w:beforeAutospacing="1" w:after="0" w:line="240" w:lineRule="auto"/>
        <w:ind w:firstLine="709"/>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Глава городского поселения город Чухлома М.И. Гусева</w:t>
      </w:r>
    </w:p>
    <w:p w:rsidR="00111295" w:rsidRPr="00A3286E" w:rsidRDefault="00111295" w:rsidP="00111295">
      <w:pPr>
        <w:spacing w:before="100" w:beforeAutospacing="1" w:after="0" w:line="240" w:lineRule="auto"/>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Приложение</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Утверждена </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постановлением администрации </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городского поселения город Чухлома </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Чухломского муниципального района</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Костромской области</w:t>
      </w: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от «09» июня 2018 № 85</w:t>
      </w: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right"/>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ПРОГРАММА</w:t>
      </w: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профилактики нарушений обязательных требований, осуществляемая органом муниципального контроля — администрацией городского поселения город Чухлома Чухломского муниципального района Костромской области в 2018 году </w:t>
      </w: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p>
    <w:p w:rsidR="00111295" w:rsidRPr="00A3286E" w:rsidRDefault="00111295" w:rsidP="00E06B94">
      <w:pPr>
        <w:spacing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 xml:space="preserve">Раздел I. Виды муниципального контроля </w:t>
      </w:r>
    </w:p>
    <w:p w:rsidR="00111295" w:rsidRPr="00A3286E" w:rsidRDefault="00111295" w:rsidP="00111295">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p>
    <w:tbl>
      <w:tblPr>
        <w:tblW w:w="10755" w:type="dxa"/>
        <w:tblCellSpacing w:w="0" w:type="dxa"/>
        <w:tblCellMar>
          <w:top w:w="105" w:type="dxa"/>
          <w:left w:w="105" w:type="dxa"/>
          <w:bottom w:w="105" w:type="dxa"/>
          <w:right w:w="105" w:type="dxa"/>
        </w:tblCellMar>
        <w:tblLook w:val="04A0" w:firstRow="1" w:lastRow="0" w:firstColumn="1" w:lastColumn="0" w:noHBand="0" w:noVBand="1"/>
      </w:tblPr>
      <w:tblGrid>
        <w:gridCol w:w="594"/>
        <w:gridCol w:w="5914"/>
        <w:gridCol w:w="4247"/>
      </w:tblGrid>
      <w:tr w:rsidR="00111295" w:rsidRPr="00A3286E" w:rsidTr="00E06B94">
        <w:trPr>
          <w:tblCellSpacing w:w="0" w:type="dxa"/>
        </w:trPr>
        <w:tc>
          <w:tcPr>
            <w:tcW w:w="5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w:t>
            </w:r>
          </w:p>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п</w:t>
            </w:r>
            <w:proofErr w:type="gramEnd"/>
            <w:r w:rsidRPr="00A3286E">
              <w:rPr>
                <w:rFonts w:ascii="Times New Roman" w:eastAsia="Times New Roman" w:hAnsi="Times New Roman" w:cs="Times New Roman"/>
                <w:color w:val="000000"/>
                <w:sz w:val="16"/>
                <w:szCs w:val="16"/>
                <w:lang w:eastAsia="ru-RU"/>
              </w:rPr>
              <w:t>/ п</w:t>
            </w:r>
          </w:p>
        </w:tc>
        <w:tc>
          <w:tcPr>
            <w:tcW w:w="59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вида муниципального контроля</w:t>
            </w:r>
          </w:p>
        </w:tc>
        <w:tc>
          <w:tcPr>
            <w:tcW w:w="4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111295" w:rsidRPr="00A3286E" w:rsidTr="00E06B94">
        <w:trPr>
          <w:tblCellSpacing w:w="0" w:type="dxa"/>
        </w:trPr>
        <w:tc>
          <w:tcPr>
            <w:tcW w:w="5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w:t>
            </w:r>
          </w:p>
        </w:tc>
        <w:tc>
          <w:tcPr>
            <w:tcW w:w="59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Муниципальный жилищный контроль на территории городского поселения город Чухлома Чухломского муниципального района Костромской области</w:t>
            </w:r>
          </w:p>
        </w:tc>
        <w:tc>
          <w:tcPr>
            <w:tcW w:w="4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Администрация городского поселения город Чухлома Чухломского муниципального района Костромской области, отдел по управлению земельными ресурсами и муниципальным имуществом управления по правовым, земельным и имущественным вопросам администрации Чухломского муниципального района Костромской области (по согласованию)</w:t>
            </w:r>
          </w:p>
        </w:tc>
      </w:tr>
    </w:tbl>
    <w:p w:rsidR="00111295" w:rsidRDefault="00111295" w:rsidP="00E06B94">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b/>
          <w:bCs/>
          <w:color w:val="000000"/>
          <w:sz w:val="16"/>
          <w:szCs w:val="16"/>
          <w:lang w:eastAsia="ru-RU"/>
        </w:rPr>
        <w:t>Раздел II. Мероприятия по профилактике нарушений, реализуемые администрацией городского поселения город Чухлома Чухломского муниципального района Костромской области</w:t>
      </w:r>
    </w:p>
    <w:p w:rsidR="00E06B94" w:rsidRPr="00A3286E" w:rsidRDefault="00E06B94" w:rsidP="00E06B94">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p>
    <w:tbl>
      <w:tblPr>
        <w:tblW w:w="10755" w:type="dxa"/>
        <w:tblCellSpacing w:w="0" w:type="dxa"/>
        <w:tblCellMar>
          <w:top w:w="105" w:type="dxa"/>
          <w:left w:w="105" w:type="dxa"/>
          <w:bottom w:w="105" w:type="dxa"/>
          <w:right w:w="105" w:type="dxa"/>
        </w:tblCellMar>
        <w:tblLook w:val="04A0" w:firstRow="1" w:lastRow="0" w:firstColumn="1" w:lastColumn="0" w:noHBand="0" w:noVBand="1"/>
      </w:tblPr>
      <w:tblGrid>
        <w:gridCol w:w="722"/>
        <w:gridCol w:w="4542"/>
        <w:gridCol w:w="2394"/>
        <w:gridCol w:w="3097"/>
      </w:tblGrid>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0"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w:t>
            </w:r>
          </w:p>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п</w:t>
            </w:r>
            <w:proofErr w:type="gramEnd"/>
            <w:r w:rsidRPr="00A3286E">
              <w:rPr>
                <w:rFonts w:ascii="Times New Roman" w:eastAsia="Times New Roman" w:hAnsi="Times New Roman" w:cs="Times New Roman"/>
                <w:color w:val="000000"/>
                <w:sz w:val="16"/>
                <w:szCs w:val="16"/>
                <w:lang w:eastAsia="ru-RU"/>
              </w:rPr>
              <w:t>/п</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Наименование мероприятия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Срок реализации мероприятия</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0"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Ответственный исполнитель </w:t>
            </w:r>
          </w:p>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p>
        </w:tc>
      </w:tr>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1</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Размещение на официальном сайте администрации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 квартал</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 xml:space="preserve">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 </w:t>
            </w:r>
          </w:p>
        </w:tc>
      </w:tr>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2.</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Осуществление информирования физических, юридических лиц и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 течение года (по мере необходимости)</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3</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proofErr w:type="gramStart"/>
            <w:r w:rsidRPr="00A3286E">
              <w:rPr>
                <w:rFonts w:ascii="Times New Roman" w:eastAsia="Times New Roman" w:hAnsi="Times New Roman" w:cs="Times New Roman"/>
                <w:color w:val="000000"/>
                <w:sz w:val="16"/>
                <w:szCs w:val="16"/>
                <w:lang w:eastAsia="ru-RU"/>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w:t>
            </w:r>
            <w:r w:rsidRPr="00A3286E">
              <w:rPr>
                <w:rFonts w:ascii="Times New Roman" w:eastAsia="Times New Roman" w:hAnsi="Times New Roman" w:cs="Times New Roman"/>
                <w:color w:val="000000"/>
                <w:sz w:val="16"/>
                <w:szCs w:val="16"/>
                <w:lang w:eastAsia="ru-RU"/>
              </w:rPr>
              <w:lastRenderedPageBreak/>
              <w:t>индивидуальными предпринимателями в целях недопущения таких нарушений</w:t>
            </w:r>
            <w:proofErr w:type="gramEnd"/>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4 квартал</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111295" w:rsidRPr="00A3286E" w:rsidTr="00E06B94">
        <w:trPr>
          <w:tblCellSpacing w:w="0" w:type="dxa"/>
        </w:trPr>
        <w:tc>
          <w:tcPr>
            <w:tcW w:w="72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lastRenderedPageBreak/>
              <w:t>4</w:t>
            </w:r>
          </w:p>
        </w:tc>
        <w:tc>
          <w:tcPr>
            <w:tcW w:w="45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Выдача предостережений о недопустимости нарушения обязательных требований в соответствии с частями 5-7 статьи 8.2 Федерального Закона от 26.12.2008г № 294-ФЗ « О защите прав юридических лиц и индивидуальных предпринимателей при осуществлении государственного контроля (надзора</w:t>
            </w:r>
            <w:proofErr w:type="gramStart"/>
            <w:r w:rsidRPr="00A3286E">
              <w:rPr>
                <w:rFonts w:ascii="Times New Roman" w:eastAsia="Times New Roman" w:hAnsi="Times New Roman" w:cs="Times New Roman"/>
                <w:color w:val="000000"/>
                <w:sz w:val="16"/>
                <w:szCs w:val="16"/>
                <w:lang w:eastAsia="ru-RU"/>
              </w:rPr>
              <w:t>)и</w:t>
            </w:r>
            <w:proofErr w:type="gramEnd"/>
            <w:r w:rsidRPr="00A3286E">
              <w:rPr>
                <w:rFonts w:ascii="Times New Roman" w:eastAsia="Times New Roman" w:hAnsi="Times New Roman" w:cs="Times New Roman"/>
                <w:color w:val="000000"/>
                <w:sz w:val="16"/>
                <w:szCs w:val="16"/>
                <w:lang w:eastAsia="ru-RU"/>
              </w:rPr>
              <w:t xml:space="preserve"> муниципального контроля» (если иной порядок не установлен Федеральным Законом)</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1295" w:rsidRPr="00A3286E" w:rsidRDefault="00111295" w:rsidP="00111295">
            <w:pPr>
              <w:spacing w:before="100" w:beforeAutospacing="1" w:after="142" w:line="288" w:lineRule="auto"/>
              <w:jc w:val="center"/>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В течение года (по мере необходимости)</w:t>
            </w:r>
          </w:p>
        </w:tc>
        <w:tc>
          <w:tcPr>
            <w:tcW w:w="3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1295" w:rsidRPr="00A3286E" w:rsidRDefault="00111295" w:rsidP="00111295">
            <w:pPr>
              <w:spacing w:before="100" w:beforeAutospacing="1" w:after="142" w:line="288" w:lineRule="auto"/>
              <w:rPr>
                <w:rFonts w:ascii="Times New Roman" w:eastAsia="Times New Roman" w:hAnsi="Times New Roman" w:cs="Times New Roman"/>
                <w:color w:val="000000"/>
                <w:sz w:val="16"/>
                <w:szCs w:val="16"/>
                <w:lang w:eastAsia="ru-RU"/>
              </w:rPr>
            </w:pPr>
            <w:r w:rsidRPr="00A3286E">
              <w:rPr>
                <w:rFonts w:ascii="Times New Roman" w:eastAsia="Times New Roman" w:hAnsi="Times New Roman" w:cs="Times New Roman"/>
                <w:color w:val="000000"/>
                <w:sz w:val="16"/>
                <w:szCs w:val="16"/>
                <w:lang w:eastAsia="ru-RU"/>
              </w:rP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bl>
    <w:p w:rsidR="00111295" w:rsidRPr="00A3286E" w:rsidRDefault="00111295" w:rsidP="00111295">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p>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РОССИЙСКАЯ ФЕДЕРАЦИЯ</w:t>
      </w:r>
    </w:p>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КОСТРОМСКАЯ ОБЛАСТЬ</w:t>
      </w:r>
    </w:p>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ЧУХЛОМСКИЙ МУНИЦИПАЛЬНЫЙ РАЙОН</w:t>
      </w:r>
    </w:p>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АДМИНИСТРАЦИЯ ГОРОДСКОГО ПОСЕЛЕНИЯ ГОРОД ЧУХЛОМА</w:t>
      </w:r>
    </w:p>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p>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ПОСТАНОВЛЕНИЕ</w:t>
      </w:r>
    </w:p>
    <w:p w:rsidR="00111295" w:rsidRPr="00A3286E" w:rsidRDefault="00111295" w:rsidP="00111295">
      <w:pPr>
        <w:tabs>
          <w:tab w:val="left" w:pos="1710"/>
        </w:tabs>
        <w:spacing w:after="0" w:line="240" w:lineRule="auto"/>
        <w:rPr>
          <w:rFonts w:ascii="Times New Roman" w:eastAsia="Times New Roman" w:hAnsi="Times New Roman" w:cs="Times New Roman"/>
          <w:sz w:val="16"/>
          <w:szCs w:val="16"/>
          <w:lang w:eastAsia="ru-RU"/>
        </w:rPr>
      </w:pPr>
    </w:p>
    <w:p w:rsidR="00111295" w:rsidRPr="00A3286E" w:rsidRDefault="00111295" w:rsidP="00111295">
      <w:pPr>
        <w:tabs>
          <w:tab w:val="left" w:pos="1710"/>
        </w:tabs>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09 июня 2018 года № 86</w:t>
      </w:r>
    </w:p>
    <w:p w:rsidR="00111295" w:rsidRPr="00A3286E" w:rsidRDefault="00111295" w:rsidP="00111295">
      <w:pPr>
        <w:tabs>
          <w:tab w:val="left" w:pos="1710"/>
        </w:tabs>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ab/>
      </w:r>
    </w:p>
    <w:p w:rsidR="00111295" w:rsidRPr="00A3286E" w:rsidRDefault="00111295" w:rsidP="00111295">
      <w:pPr>
        <w:spacing w:after="0" w:line="240" w:lineRule="auto"/>
        <w:ind w:right="-5"/>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Об утверждении  Программы профилактики </w:t>
      </w:r>
    </w:p>
    <w:p w:rsidR="00111295" w:rsidRPr="00A3286E" w:rsidRDefault="00111295" w:rsidP="00111295">
      <w:pPr>
        <w:spacing w:after="0" w:line="240" w:lineRule="auto"/>
        <w:ind w:right="-5"/>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нарушений обязательных требований, </w:t>
      </w:r>
      <w:proofErr w:type="gramStart"/>
      <w:r w:rsidRPr="00A3286E">
        <w:rPr>
          <w:rFonts w:ascii="Times New Roman" w:eastAsia="Times New Roman" w:hAnsi="Times New Roman" w:cs="Times New Roman"/>
          <w:sz w:val="16"/>
          <w:szCs w:val="16"/>
          <w:lang w:eastAsia="ru-RU"/>
        </w:rPr>
        <w:t>осуществляемой</w:t>
      </w:r>
      <w:proofErr w:type="gramEnd"/>
      <w:r w:rsidRPr="00A3286E">
        <w:rPr>
          <w:rFonts w:ascii="Times New Roman" w:eastAsia="Times New Roman" w:hAnsi="Times New Roman" w:cs="Times New Roman"/>
          <w:sz w:val="16"/>
          <w:szCs w:val="16"/>
          <w:lang w:eastAsia="ru-RU"/>
        </w:rPr>
        <w:t xml:space="preserve"> </w:t>
      </w:r>
    </w:p>
    <w:p w:rsidR="00111295" w:rsidRPr="00A3286E" w:rsidRDefault="00111295" w:rsidP="00111295">
      <w:pPr>
        <w:spacing w:after="0" w:line="240" w:lineRule="auto"/>
        <w:ind w:right="-5"/>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органом муниципального контроля - администрацией </w:t>
      </w:r>
    </w:p>
    <w:p w:rsidR="00111295" w:rsidRPr="00A3286E" w:rsidRDefault="00111295" w:rsidP="00111295">
      <w:pPr>
        <w:spacing w:after="0" w:line="240" w:lineRule="auto"/>
        <w:ind w:right="-5"/>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городского поселения город Чухлома Чухломского </w:t>
      </w:r>
    </w:p>
    <w:p w:rsidR="00111295" w:rsidRPr="00A3286E" w:rsidRDefault="00111295" w:rsidP="00111295">
      <w:pPr>
        <w:spacing w:after="0" w:line="240" w:lineRule="auto"/>
        <w:ind w:right="-5"/>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муниципального района Костромской области в 2018 году</w:t>
      </w:r>
    </w:p>
    <w:p w:rsidR="00111295" w:rsidRPr="00A3286E" w:rsidRDefault="00111295" w:rsidP="00111295">
      <w:pPr>
        <w:spacing w:after="0" w:line="240" w:lineRule="auto"/>
        <w:ind w:right="-5"/>
        <w:rPr>
          <w:rFonts w:ascii="Times New Roman" w:eastAsia="Times New Roman" w:hAnsi="Times New Roman" w:cs="Times New Roman"/>
          <w:sz w:val="16"/>
          <w:szCs w:val="16"/>
          <w:lang w:eastAsia="ru-RU"/>
        </w:rPr>
      </w:pPr>
      <w:proofErr w:type="gramStart"/>
      <w:r w:rsidRPr="00A3286E">
        <w:rPr>
          <w:rFonts w:ascii="Times New Roman" w:eastAsia="Times New Roman" w:hAnsi="Times New Roman" w:cs="Times New Roman"/>
          <w:sz w:val="16"/>
          <w:szCs w:val="16"/>
          <w:lang w:eastAsia="ru-RU"/>
        </w:rPr>
        <w:t xml:space="preserve">(муниципальный контроль за обеспечением сохранности </w:t>
      </w:r>
      <w:proofErr w:type="gramEnd"/>
    </w:p>
    <w:p w:rsidR="00111295" w:rsidRPr="00A3286E" w:rsidRDefault="00111295" w:rsidP="00111295">
      <w:pPr>
        <w:spacing w:after="0" w:line="240" w:lineRule="auto"/>
        <w:ind w:right="-5"/>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автомобильных дорог)</w:t>
      </w:r>
    </w:p>
    <w:p w:rsidR="00111295" w:rsidRPr="00A3286E" w:rsidRDefault="00111295" w:rsidP="00111295">
      <w:pPr>
        <w:spacing w:after="0" w:line="240" w:lineRule="auto"/>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В соответствии с частью 1 статьи 8.2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A3286E">
        <w:rPr>
          <w:rFonts w:ascii="Times New Roman" w:eastAsia="Times New Roman" w:hAnsi="Times New Roman" w:cs="Times New Roman"/>
          <w:sz w:val="16"/>
          <w:szCs w:val="16"/>
          <w:lang w:eastAsia="ru-RU"/>
        </w:rPr>
        <w:t>руководствуясь Уставом муниципального образования городское поселение город Чухлома Чухломского муниципального</w:t>
      </w:r>
      <w:proofErr w:type="gramEnd"/>
      <w:r w:rsidRPr="00A3286E">
        <w:rPr>
          <w:rFonts w:ascii="Times New Roman" w:eastAsia="Times New Roman" w:hAnsi="Times New Roman" w:cs="Times New Roman"/>
          <w:sz w:val="16"/>
          <w:szCs w:val="16"/>
          <w:lang w:eastAsia="ru-RU"/>
        </w:rPr>
        <w:t xml:space="preserve"> района Костромской области, </w:t>
      </w:r>
    </w:p>
    <w:p w:rsidR="00111295" w:rsidRPr="00A3286E" w:rsidRDefault="00111295" w:rsidP="00111295">
      <w:pPr>
        <w:spacing w:after="0" w:line="240" w:lineRule="auto"/>
        <w:ind w:firstLine="708"/>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администрация городского поселения город Чухлома Чухломского муниципального района Костромской области</w:t>
      </w:r>
      <w:r w:rsidRPr="00A3286E">
        <w:rPr>
          <w:rFonts w:ascii="Times New Roman" w:eastAsia="Times New Roman" w:hAnsi="Times New Roman" w:cs="Times New Roman"/>
          <w:b/>
          <w:sz w:val="16"/>
          <w:szCs w:val="16"/>
          <w:lang w:eastAsia="ru-RU"/>
        </w:rPr>
        <w:t xml:space="preserve"> ПОСТАНОВЛЯЕТ</w:t>
      </w:r>
      <w:r w:rsidRPr="00A3286E">
        <w:rPr>
          <w:rFonts w:ascii="Times New Roman" w:eastAsia="Times New Roman" w:hAnsi="Times New Roman" w:cs="Times New Roman"/>
          <w:sz w:val="16"/>
          <w:szCs w:val="16"/>
          <w:lang w:eastAsia="ru-RU"/>
        </w:rPr>
        <w:t>:</w:t>
      </w:r>
    </w:p>
    <w:p w:rsidR="00111295" w:rsidRPr="00A3286E" w:rsidRDefault="00111295" w:rsidP="00111295">
      <w:pPr>
        <w:spacing w:after="0" w:line="240" w:lineRule="auto"/>
        <w:ind w:firstLine="709"/>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1. Утвердить Программу профилактики нарушений обязательных требований, осуществляемой органом муниципального контроля – администрацией городского поселения город Чухлома Чухломского муниципального района Костромской области в 2018 году (Приложение). </w:t>
      </w:r>
    </w:p>
    <w:p w:rsidR="00111295" w:rsidRPr="00A3286E" w:rsidRDefault="00111295" w:rsidP="00111295">
      <w:pPr>
        <w:spacing w:after="0" w:line="240" w:lineRule="auto"/>
        <w:ind w:firstLine="709"/>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осуществляемой органом муниципального контроля – администрацией городского поселения город Чухлома Чухломского муниципального района Костромской области в 2018 году</w:t>
      </w:r>
      <w:r w:rsidRPr="00A3286E">
        <w:rPr>
          <w:rFonts w:ascii="Times New Roman" w:eastAsia="Times New Roman" w:hAnsi="Times New Roman" w:cs="Times New Roman"/>
          <w:b/>
          <w:sz w:val="16"/>
          <w:szCs w:val="16"/>
          <w:lang w:eastAsia="ru-RU"/>
        </w:rPr>
        <w:t>,</w:t>
      </w:r>
      <w:r w:rsidRPr="00A3286E">
        <w:rPr>
          <w:rFonts w:ascii="Times New Roman" w:eastAsia="Times New Roman" w:hAnsi="Times New Roman" w:cs="Times New Roman"/>
          <w:sz w:val="16"/>
          <w:szCs w:val="16"/>
          <w:lang w:eastAsia="ru-RU"/>
        </w:rPr>
        <w:t xml:space="preserve"> утвержденной пунктом 1 настоящего постановления. </w:t>
      </w:r>
    </w:p>
    <w:p w:rsidR="00111295" w:rsidRPr="00A3286E" w:rsidRDefault="00111295" w:rsidP="00111295">
      <w:pPr>
        <w:spacing w:after="0" w:line="240" w:lineRule="auto"/>
        <w:ind w:firstLine="709"/>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3. </w:t>
      </w:r>
      <w:proofErr w:type="gramStart"/>
      <w:r w:rsidRPr="00A3286E">
        <w:rPr>
          <w:rFonts w:ascii="Times New Roman" w:eastAsia="Times New Roman" w:hAnsi="Times New Roman" w:cs="Times New Roman"/>
          <w:sz w:val="16"/>
          <w:szCs w:val="16"/>
          <w:lang w:eastAsia="ru-RU"/>
        </w:rPr>
        <w:t>Контроль за</w:t>
      </w:r>
      <w:proofErr w:type="gramEnd"/>
      <w:r w:rsidRPr="00A3286E">
        <w:rPr>
          <w:rFonts w:ascii="Times New Roman" w:eastAsia="Times New Roman" w:hAnsi="Times New Roman" w:cs="Times New Roman"/>
          <w:sz w:val="16"/>
          <w:szCs w:val="16"/>
          <w:lang w:eastAsia="ru-RU"/>
        </w:rPr>
        <w:t xml:space="preserve"> исполнением настоящего постановления возложить заместителя главы администрации городского поселения город Чухлома Чухломского муниципального района Костромской области Смирнова И.С.</w:t>
      </w:r>
    </w:p>
    <w:p w:rsidR="00111295" w:rsidRPr="00A3286E" w:rsidRDefault="00111295" w:rsidP="00111295">
      <w:pPr>
        <w:spacing w:after="0" w:line="240" w:lineRule="auto"/>
        <w:ind w:firstLine="709"/>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4. Настоящее постановление вступает в силу со дня его официального опубликования.</w:t>
      </w:r>
    </w:p>
    <w:p w:rsidR="00111295" w:rsidRPr="00A3286E" w:rsidRDefault="00111295" w:rsidP="00111295">
      <w:pPr>
        <w:spacing w:after="0" w:line="240" w:lineRule="auto"/>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jc w:val="both"/>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jc w:val="both"/>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Глава городского поселения город Чухлома</w:t>
      </w:r>
      <w:r w:rsidRPr="00A3286E">
        <w:rPr>
          <w:rFonts w:ascii="Times New Roman" w:eastAsia="Times New Roman" w:hAnsi="Times New Roman" w:cs="Times New Roman"/>
          <w:sz w:val="16"/>
          <w:szCs w:val="16"/>
          <w:lang w:eastAsia="ru-RU"/>
        </w:rPr>
        <w:tab/>
      </w:r>
      <w:r w:rsidRPr="00A3286E">
        <w:rPr>
          <w:rFonts w:ascii="Times New Roman" w:eastAsia="Times New Roman" w:hAnsi="Times New Roman" w:cs="Times New Roman"/>
          <w:sz w:val="16"/>
          <w:szCs w:val="16"/>
          <w:lang w:eastAsia="ru-RU"/>
        </w:rPr>
        <w:tab/>
      </w:r>
      <w:r w:rsidRPr="00A3286E">
        <w:rPr>
          <w:rFonts w:ascii="Times New Roman" w:eastAsia="Times New Roman" w:hAnsi="Times New Roman" w:cs="Times New Roman"/>
          <w:sz w:val="16"/>
          <w:szCs w:val="16"/>
          <w:lang w:eastAsia="ru-RU"/>
        </w:rPr>
        <w:tab/>
      </w:r>
      <w:r w:rsidRPr="00A3286E">
        <w:rPr>
          <w:rFonts w:ascii="Times New Roman" w:eastAsia="Times New Roman" w:hAnsi="Times New Roman" w:cs="Times New Roman"/>
          <w:sz w:val="16"/>
          <w:szCs w:val="16"/>
          <w:lang w:eastAsia="ru-RU"/>
        </w:rPr>
        <w:tab/>
        <w:t>М.И. Гусева</w:t>
      </w:r>
    </w:p>
    <w:p w:rsidR="00111295" w:rsidRPr="00A3286E" w:rsidRDefault="00111295" w:rsidP="00111295">
      <w:pPr>
        <w:spacing w:after="0" w:line="240" w:lineRule="auto"/>
        <w:ind w:firstLine="708"/>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jc w:val="right"/>
        <w:rPr>
          <w:rFonts w:ascii="Times New Roman" w:eastAsia="Times New Roman" w:hAnsi="Times New Roman" w:cs="Times New Roman"/>
          <w:sz w:val="16"/>
          <w:szCs w:val="16"/>
          <w:lang w:eastAsia="ru-RU"/>
        </w:rPr>
      </w:pPr>
    </w:p>
    <w:p w:rsidR="00111295" w:rsidRPr="00A3286E" w:rsidRDefault="00111295" w:rsidP="00E06B94">
      <w:pPr>
        <w:spacing w:after="0" w:line="240" w:lineRule="auto"/>
        <w:ind w:firstLine="708"/>
        <w:jc w:val="right"/>
        <w:rPr>
          <w:rFonts w:ascii="Times New Roman" w:eastAsia="Times New Roman" w:hAnsi="Times New Roman" w:cs="Times New Roman"/>
          <w:sz w:val="16"/>
          <w:szCs w:val="16"/>
          <w:lang w:eastAsia="ru-RU"/>
        </w:rPr>
      </w:pPr>
    </w:p>
    <w:p w:rsidR="00111295" w:rsidRPr="00A3286E" w:rsidRDefault="00111295" w:rsidP="00E06B94">
      <w:pPr>
        <w:spacing w:after="0" w:line="240" w:lineRule="auto"/>
        <w:ind w:firstLine="708"/>
        <w:jc w:val="right"/>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Приложение</w:t>
      </w:r>
    </w:p>
    <w:p w:rsidR="00111295" w:rsidRPr="00A3286E" w:rsidRDefault="00111295" w:rsidP="00E06B94">
      <w:pPr>
        <w:spacing w:after="0" w:line="240" w:lineRule="auto"/>
        <w:ind w:firstLine="708"/>
        <w:jc w:val="right"/>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Утверждена </w:t>
      </w:r>
    </w:p>
    <w:p w:rsidR="00111295" w:rsidRPr="00A3286E" w:rsidRDefault="00111295" w:rsidP="00E06B94">
      <w:pPr>
        <w:spacing w:after="0" w:line="240" w:lineRule="auto"/>
        <w:ind w:firstLine="708"/>
        <w:jc w:val="right"/>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                                                                                        постановлением администрации</w:t>
      </w:r>
    </w:p>
    <w:p w:rsidR="00111295" w:rsidRPr="00A3286E" w:rsidRDefault="00111295" w:rsidP="00E06B94">
      <w:pPr>
        <w:spacing w:after="0" w:line="240" w:lineRule="auto"/>
        <w:ind w:firstLine="708"/>
        <w:jc w:val="right"/>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городского поселения город Чухлома                                                                                            </w:t>
      </w:r>
    </w:p>
    <w:p w:rsidR="00111295" w:rsidRPr="00A3286E" w:rsidRDefault="00111295" w:rsidP="00E06B94">
      <w:pPr>
        <w:spacing w:after="0" w:line="240" w:lineRule="auto"/>
        <w:ind w:firstLine="708"/>
        <w:jc w:val="right"/>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                                                                               Чухломского муниципального района</w:t>
      </w:r>
    </w:p>
    <w:p w:rsidR="00111295" w:rsidRPr="00A3286E" w:rsidRDefault="00111295" w:rsidP="00E06B94">
      <w:pPr>
        <w:spacing w:after="0" w:line="240" w:lineRule="auto"/>
        <w:ind w:firstLine="708"/>
        <w:jc w:val="right"/>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                                                                            Костромской области</w:t>
      </w:r>
    </w:p>
    <w:p w:rsidR="00111295" w:rsidRPr="00A3286E" w:rsidRDefault="00111295" w:rsidP="00E06B94">
      <w:pPr>
        <w:spacing w:after="0" w:line="240" w:lineRule="auto"/>
        <w:ind w:firstLine="708"/>
        <w:jc w:val="right"/>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 от «09» июня 2018  № 86</w:t>
      </w:r>
    </w:p>
    <w:p w:rsidR="00111295" w:rsidRPr="00A3286E" w:rsidRDefault="00111295" w:rsidP="00E06B94">
      <w:pPr>
        <w:spacing w:after="0" w:line="240" w:lineRule="auto"/>
        <w:ind w:firstLine="708"/>
        <w:jc w:val="right"/>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jc w:val="right"/>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ПРОГРАММА</w:t>
      </w:r>
    </w:p>
    <w:p w:rsidR="00111295" w:rsidRPr="00A3286E" w:rsidRDefault="00111295" w:rsidP="00111295">
      <w:pPr>
        <w:spacing w:after="0" w:line="240" w:lineRule="auto"/>
        <w:ind w:firstLine="708"/>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профилактики нарушений обязательных требований, осуществляемая органом муниципального контроля — администрацией городского поселения город Чухлома Чухломского муниципального района Костромской области  в 2018 году </w:t>
      </w:r>
    </w:p>
    <w:p w:rsidR="00111295" w:rsidRPr="00A3286E" w:rsidRDefault="00111295" w:rsidP="00111295">
      <w:pPr>
        <w:spacing w:after="0" w:line="240" w:lineRule="auto"/>
        <w:ind w:firstLine="708"/>
        <w:jc w:val="center"/>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jc w:val="center"/>
        <w:rPr>
          <w:rFonts w:ascii="Times New Roman" w:eastAsia="Times New Roman" w:hAnsi="Times New Roman" w:cs="Times New Roman"/>
          <w:b/>
          <w:sz w:val="16"/>
          <w:szCs w:val="16"/>
          <w:lang w:eastAsia="ru-RU"/>
        </w:rPr>
      </w:pPr>
      <w:r w:rsidRPr="00A3286E">
        <w:rPr>
          <w:rFonts w:ascii="Times New Roman" w:eastAsia="Times New Roman" w:hAnsi="Times New Roman" w:cs="Times New Roman"/>
          <w:b/>
          <w:sz w:val="16"/>
          <w:szCs w:val="16"/>
          <w:lang w:eastAsia="ru-RU"/>
        </w:rPr>
        <w:t xml:space="preserve">Раздел I. Виды муниципального контроля </w:t>
      </w:r>
    </w:p>
    <w:p w:rsidR="00111295" w:rsidRPr="00A3286E" w:rsidRDefault="00111295" w:rsidP="00111295">
      <w:pPr>
        <w:spacing w:after="0" w:line="240" w:lineRule="auto"/>
        <w:ind w:firstLine="708"/>
        <w:jc w:val="center"/>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5550"/>
        <w:gridCol w:w="4375"/>
      </w:tblGrid>
      <w:tr w:rsidR="00111295" w:rsidRPr="00A3286E" w:rsidTr="00B91A68">
        <w:tc>
          <w:tcPr>
            <w:tcW w:w="354"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w:t>
            </w:r>
          </w:p>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 </w:t>
            </w:r>
            <w:proofErr w:type="gramStart"/>
            <w:r w:rsidRPr="00A3286E">
              <w:rPr>
                <w:rFonts w:ascii="Times New Roman" w:eastAsia="Times New Roman" w:hAnsi="Times New Roman" w:cs="Times New Roman"/>
                <w:sz w:val="16"/>
                <w:szCs w:val="16"/>
                <w:lang w:eastAsia="ru-RU"/>
              </w:rPr>
              <w:t>п</w:t>
            </w:r>
            <w:proofErr w:type="gramEnd"/>
            <w:r w:rsidRPr="00A3286E">
              <w:rPr>
                <w:rFonts w:ascii="Times New Roman" w:eastAsia="Times New Roman" w:hAnsi="Times New Roman" w:cs="Times New Roman"/>
                <w:sz w:val="16"/>
                <w:szCs w:val="16"/>
                <w:lang w:eastAsia="ru-RU"/>
              </w:rPr>
              <w:t>/ п</w:t>
            </w:r>
          </w:p>
        </w:tc>
        <w:tc>
          <w:tcPr>
            <w:tcW w:w="2598"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Наименование вида муниципального контроля</w:t>
            </w:r>
          </w:p>
        </w:tc>
        <w:tc>
          <w:tcPr>
            <w:tcW w:w="2048"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111295" w:rsidRPr="00A3286E" w:rsidTr="00B91A68">
        <w:tc>
          <w:tcPr>
            <w:tcW w:w="354"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1</w:t>
            </w:r>
          </w:p>
        </w:tc>
        <w:tc>
          <w:tcPr>
            <w:tcW w:w="2598"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Муниципальный контроль за обеспечением </w:t>
            </w:r>
            <w:proofErr w:type="gramStart"/>
            <w:r w:rsidRPr="00A3286E">
              <w:rPr>
                <w:rFonts w:ascii="Times New Roman" w:eastAsia="Times New Roman" w:hAnsi="Times New Roman" w:cs="Times New Roman"/>
                <w:sz w:val="16"/>
                <w:szCs w:val="16"/>
                <w:lang w:eastAsia="ru-RU"/>
              </w:rPr>
              <w:t>сохранности автомобильных дорог местного значения Чухломского муниципального района Костромской области</w:t>
            </w:r>
            <w:proofErr w:type="gramEnd"/>
          </w:p>
        </w:tc>
        <w:tc>
          <w:tcPr>
            <w:tcW w:w="2048"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Администрация городского поселения город Чухлома Чухломского муниципального района Костромской области, отдел капитального строительства и архитектуры администрации Чухломского муниципального района Костромской области (по согласованию)</w:t>
            </w:r>
          </w:p>
        </w:tc>
      </w:tr>
    </w:tbl>
    <w:p w:rsidR="00111295" w:rsidRPr="00A3286E" w:rsidRDefault="00111295" w:rsidP="00111295">
      <w:pPr>
        <w:spacing w:after="0" w:line="240" w:lineRule="auto"/>
        <w:rPr>
          <w:rFonts w:ascii="Times New Roman" w:eastAsia="Times New Roman" w:hAnsi="Times New Roman" w:cs="Times New Roman"/>
          <w:sz w:val="16"/>
          <w:szCs w:val="16"/>
          <w:lang w:eastAsia="ru-RU"/>
        </w:rPr>
      </w:pPr>
    </w:p>
    <w:p w:rsidR="00111295" w:rsidRPr="00A3286E" w:rsidRDefault="00111295" w:rsidP="00111295">
      <w:pPr>
        <w:spacing w:after="0" w:line="240" w:lineRule="auto"/>
        <w:ind w:firstLine="708"/>
        <w:jc w:val="center"/>
        <w:rPr>
          <w:rFonts w:ascii="Times New Roman" w:eastAsia="Times New Roman" w:hAnsi="Times New Roman" w:cs="Times New Roman"/>
          <w:b/>
          <w:sz w:val="16"/>
          <w:szCs w:val="16"/>
          <w:lang w:eastAsia="ru-RU"/>
        </w:rPr>
      </w:pPr>
      <w:r w:rsidRPr="00A3286E">
        <w:rPr>
          <w:rFonts w:ascii="Times New Roman" w:eastAsia="Times New Roman" w:hAnsi="Times New Roman" w:cs="Times New Roman"/>
          <w:b/>
          <w:sz w:val="16"/>
          <w:szCs w:val="16"/>
          <w:lang w:eastAsia="ru-RU"/>
        </w:rPr>
        <w:t>Раздел II. Мероприятия по профилактике нарушений, реализуемые администрацией городского поселения город Чухлома Чухломского муниципального района Костромской области</w:t>
      </w:r>
    </w:p>
    <w:p w:rsidR="00111295" w:rsidRPr="00A3286E" w:rsidRDefault="00111295" w:rsidP="00111295">
      <w:pPr>
        <w:spacing w:after="0" w:line="240" w:lineRule="auto"/>
        <w:ind w:firstLine="708"/>
        <w:jc w:val="center"/>
        <w:rPr>
          <w:rFonts w:ascii="Times New Roman" w:eastAsia="Times New Roman" w:hAnsi="Times New Roman" w:cs="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4574"/>
        <w:gridCol w:w="2515"/>
        <w:gridCol w:w="2660"/>
      </w:tblGrid>
      <w:tr w:rsidR="00111295" w:rsidRPr="00A3286E" w:rsidTr="00E06B94">
        <w:tc>
          <w:tcPr>
            <w:tcW w:w="43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w:t>
            </w:r>
          </w:p>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proofErr w:type="gramStart"/>
            <w:r w:rsidRPr="00A3286E">
              <w:rPr>
                <w:rFonts w:ascii="Times New Roman" w:eastAsia="Times New Roman" w:hAnsi="Times New Roman" w:cs="Times New Roman"/>
                <w:sz w:val="16"/>
                <w:szCs w:val="16"/>
                <w:lang w:eastAsia="ru-RU"/>
              </w:rPr>
              <w:lastRenderedPageBreak/>
              <w:t>п</w:t>
            </w:r>
            <w:proofErr w:type="gramEnd"/>
            <w:r w:rsidRPr="00A3286E">
              <w:rPr>
                <w:rFonts w:ascii="Times New Roman" w:eastAsia="Times New Roman" w:hAnsi="Times New Roman" w:cs="Times New Roman"/>
                <w:sz w:val="16"/>
                <w:szCs w:val="16"/>
                <w:lang w:eastAsia="ru-RU"/>
              </w:rPr>
              <w:t>/п</w:t>
            </w:r>
          </w:p>
        </w:tc>
        <w:tc>
          <w:tcPr>
            <w:tcW w:w="2141"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lastRenderedPageBreak/>
              <w:t>Наименование мероприятия</w:t>
            </w:r>
          </w:p>
        </w:tc>
        <w:tc>
          <w:tcPr>
            <w:tcW w:w="117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Срок реализации мероприятия</w:t>
            </w:r>
          </w:p>
        </w:tc>
        <w:tc>
          <w:tcPr>
            <w:tcW w:w="1245" w:type="pct"/>
          </w:tcPr>
          <w:p w:rsidR="00111295" w:rsidRPr="00A3286E" w:rsidRDefault="00111295" w:rsidP="00111295">
            <w:pPr>
              <w:spacing w:after="0" w:line="240" w:lineRule="auto"/>
              <w:ind w:firstLine="708"/>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Ответственный </w:t>
            </w:r>
            <w:r w:rsidRPr="00A3286E">
              <w:rPr>
                <w:rFonts w:ascii="Times New Roman" w:eastAsia="Times New Roman" w:hAnsi="Times New Roman" w:cs="Times New Roman"/>
                <w:sz w:val="16"/>
                <w:szCs w:val="16"/>
                <w:lang w:eastAsia="ru-RU"/>
              </w:rPr>
              <w:lastRenderedPageBreak/>
              <w:t xml:space="preserve">исполнитель </w:t>
            </w:r>
          </w:p>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p>
        </w:tc>
      </w:tr>
      <w:tr w:rsidR="00111295" w:rsidRPr="00A3286E" w:rsidTr="00E06B94">
        <w:tc>
          <w:tcPr>
            <w:tcW w:w="43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lastRenderedPageBreak/>
              <w:t>1</w:t>
            </w:r>
          </w:p>
        </w:tc>
        <w:tc>
          <w:tcPr>
            <w:tcW w:w="2141"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Размещение на официальном сайте администрации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17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3 квартал</w:t>
            </w:r>
          </w:p>
        </w:tc>
        <w:tc>
          <w:tcPr>
            <w:tcW w:w="1245" w:type="pct"/>
          </w:tcPr>
          <w:p w:rsidR="00111295" w:rsidRPr="00A3286E" w:rsidRDefault="00111295" w:rsidP="00111295">
            <w:pPr>
              <w:spacing w:after="0" w:line="240" w:lineRule="auto"/>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 xml:space="preserve">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 </w:t>
            </w:r>
          </w:p>
        </w:tc>
      </w:tr>
      <w:tr w:rsidR="00111295" w:rsidRPr="00A3286E" w:rsidTr="00E06B94">
        <w:tc>
          <w:tcPr>
            <w:tcW w:w="43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2.</w:t>
            </w:r>
          </w:p>
        </w:tc>
        <w:tc>
          <w:tcPr>
            <w:tcW w:w="2141"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7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В течение года (по мере необходимости)</w:t>
            </w:r>
          </w:p>
        </w:tc>
        <w:tc>
          <w:tcPr>
            <w:tcW w:w="1245" w:type="pct"/>
          </w:tcPr>
          <w:p w:rsidR="00111295" w:rsidRPr="00A3286E" w:rsidRDefault="00111295" w:rsidP="00111295">
            <w:pPr>
              <w:spacing w:after="0" w:line="240" w:lineRule="auto"/>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111295" w:rsidRPr="00A3286E" w:rsidTr="00E06B94">
        <w:tc>
          <w:tcPr>
            <w:tcW w:w="43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3</w:t>
            </w:r>
          </w:p>
        </w:tc>
        <w:tc>
          <w:tcPr>
            <w:tcW w:w="2141"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proofErr w:type="gramStart"/>
            <w:r w:rsidRPr="00A3286E">
              <w:rPr>
                <w:rFonts w:ascii="Times New Roman" w:eastAsia="Times New Roman" w:hAnsi="Times New Roman" w:cs="Times New Roman"/>
                <w:sz w:val="16"/>
                <w:szCs w:val="16"/>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17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4 квартал</w:t>
            </w:r>
          </w:p>
        </w:tc>
        <w:tc>
          <w:tcPr>
            <w:tcW w:w="1245" w:type="pct"/>
          </w:tcPr>
          <w:p w:rsidR="00111295" w:rsidRPr="00A3286E" w:rsidRDefault="00111295" w:rsidP="00111295">
            <w:pPr>
              <w:spacing w:after="0" w:line="240" w:lineRule="auto"/>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111295" w:rsidRPr="00A3286E" w:rsidTr="00E06B94">
        <w:tc>
          <w:tcPr>
            <w:tcW w:w="43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4</w:t>
            </w:r>
          </w:p>
        </w:tc>
        <w:tc>
          <w:tcPr>
            <w:tcW w:w="2141"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Выдача предостережений о недопустимости нарушения обязательных требований в соответствии с частями 5-7 статьи 8.2 Федерального Закона от 26.12.2008г № 294-ФЗ « О защите прав юридических лиц и индивидуальных предпринимателей при осуществлении государственного контроля (надзора</w:t>
            </w:r>
            <w:proofErr w:type="gramStart"/>
            <w:r w:rsidRPr="00A3286E">
              <w:rPr>
                <w:rFonts w:ascii="Times New Roman" w:eastAsia="Times New Roman" w:hAnsi="Times New Roman" w:cs="Times New Roman"/>
                <w:sz w:val="16"/>
                <w:szCs w:val="16"/>
                <w:lang w:eastAsia="ru-RU"/>
              </w:rPr>
              <w:t>)и</w:t>
            </w:r>
            <w:proofErr w:type="gramEnd"/>
            <w:r w:rsidRPr="00A3286E">
              <w:rPr>
                <w:rFonts w:ascii="Times New Roman" w:eastAsia="Times New Roman" w:hAnsi="Times New Roman" w:cs="Times New Roman"/>
                <w:sz w:val="16"/>
                <w:szCs w:val="16"/>
                <w:lang w:eastAsia="ru-RU"/>
              </w:rPr>
              <w:t xml:space="preserve"> муниципального контроля» (если иной порядок не установлен Федеральным Законом)</w:t>
            </w:r>
          </w:p>
        </w:tc>
        <w:tc>
          <w:tcPr>
            <w:tcW w:w="1177" w:type="pct"/>
          </w:tcPr>
          <w:p w:rsidR="00111295" w:rsidRPr="00A3286E" w:rsidRDefault="00111295" w:rsidP="00111295">
            <w:pPr>
              <w:spacing w:after="0" w:line="240" w:lineRule="auto"/>
              <w:jc w:val="center"/>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В течение года (по мере необходимости)</w:t>
            </w:r>
          </w:p>
        </w:tc>
        <w:tc>
          <w:tcPr>
            <w:tcW w:w="1245" w:type="pct"/>
          </w:tcPr>
          <w:p w:rsidR="00111295" w:rsidRPr="00A3286E" w:rsidRDefault="00111295" w:rsidP="00111295">
            <w:pPr>
              <w:spacing w:after="0" w:line="240" w:lineRule="auto"/>
              <w:jc w:val="both"/>
              <w:rPr>
                <w:rFonts w:ascii="Times New Roman" w:eastAsia="Times New Roman" w:hAnsi="Times New Roman" w:cs="Times New Roman"/>
                <w:sz w:val="16"/>
                <w:szCs w:val="16"/>
                <w:lang w:eastAsia="ru-RU"/>
              </w:rPr>
            </w:pPr>
            <w:r w:rsidRPr="00A3286E">
              <w:rPr>
                <w:rFonts w:ascii="Times New Roman" w:eastAsia="Times New Roman" w:hAnsi="Times New Roman" w:cs="Times New Roman"/>
                <w:sz w:val="16"/>
                <w:szCs w:val="16"/>
                <w:lang w:eastAsia="ru-RU"/>
              </w:rP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bl>
    <w:p w:rsidR="00111295" w:rsidRPr="00A3286E" w:rsidRDefault="00111295" w:rsidP="00111295">
      <w:pPr>
        <w:spacing w:before="100" w:beforeAutospacing="1" w:after="0" w:line="240" w:lineRule="auto"/>
        <w:ind w:firstLine="709"/>
        <w:jc w:val="center"/>
        <w:rPr>
          <w:rFonts w:ascii="Times New Roman" w:eastAsia="Times New Roman" w:hAnsi="Times New Roman" w:cs="Times New Roman"/>
          <w:color w:val="000000"/>
          <w:sz w:val="16"/>
          <w:szCs w:val="16"/>
          <w:lang w:eastAsia="ru-RU"/>
        </w:rPr>
      </w:pPr>
    </w:p>
    <w:p w:rsidR="0017353E" w:rsidRDefault="0017353E" w:rsidP="005A55D5">
      <w:pPr>
        <w:spacing w:after="0" w:line="240" w:lineRule="auto"/>
        <w:jc w:val="both"/>
        <w:rPr>
          <w:rFonts w:ascii="Times New Roman" w:eastAsia="Times New Roman" w:hAnsi="Times New Roman" w:cs="Times New Roman"/>
          <w:sz w:val="16"/>
          <w:szCs w:val="16"/>
          <w:lang w:eastAsia="ru-RU"/>
        </w:rPr>
      </w:pPr>
    </w:p>
    <w:p w:rsidR="0017353E" w:rsidRDefault="00111295" w:rsidP="00111295">
      <w:pPr>
        <w:tabs>
          <w:tab w:val="left" w:pos="714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p w:rsidR="00111295" w:rsidRPr="005A55D5" w:rsidRDefault="00111295" w:rsidP="00111295">
      <w:pPr>
        <w:tabs>
          <w:tab w:val="left" w:pos="7140"/>
        </w:tabs>
        <w:spacing w:after="0" w:line="240" w:lineRule="auto"/>
        <w:jc w:val="both"/>
        <w:rPr>
          <w:rFonts w:ascii="Times New Roman" w:eastAsia="Times New Roman" w:hAnsi="Times New Roman" w:cs="Times New Roman"/>
          <w:sz w:val="16"/>
          <w:szCs w:val="16"/>
          <w:lang w:eastAsia="ru-RU"/>
        </w:rPr>
      </w:pPr>
    </w:p>
    <w:tbl>
      <w:tblPr>
        <w:tblW w:w="93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5A55D5" w:rsidRPr="005A55D5" w:rsidTr="005A55D5">
        <w:trPr>
          <w:trHeight w:val="1755"/>
        </w:trPr>
        <w:tc>
          <w:tcPr>
            <w:tcW w:w="3151" w:type="dxa"/>
            <w:shd w:val="clear" w:color="auto" w:fill="auto"/>
          </w:tcPr>
          <w:p w:rsidR="005A55D5" w:rsidRPr="005A55D5" w:rsidRDefault="005A55D5" w:rsidP="005A55D5">
            <w:pPr>
              <w:spacing w:after="0" w:line="240" w:lineRule="auto"/>
              <w:outlineLvl w:val="0"/>
              <w:rPr>
                <w:rFonts w:ascii="Times New Roman" w:eastAsia="Times New Roman" w:hAnsi="Times New Roman" w:cs="Times New Roman"/>
                <w:sz w:val="16"/>
                <w:szCs w:val="16"/>
                <w:lang w:eastAsia="ru-RU"/>
              </w:rPr>
            </w:pPr>
            <w:r w:rsidRPr="005A55D5">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5A55D5" w:rsidRPr="005A55D5" w:rsidRDefault="005A55D5" w:rsidP="005A55D5">
            <w:pPr>
              <w:spacing w:after="0" w:line="240" w:lineRule="auto"/>
              <w:outlineLvl w:val="0"/>
              <w:rPr>
                <w:rFonts w:ascii="Times New Roman" w:eastAsia="Times New Roman" w:hAnsi="Times New Roman" w:cs="Times New Roman"/>
                <w:sz w:val="16"/>
                <w:szCs w:val="16"/>
                <w:lang w:eastAsia="ru-RU"/>
              </w:rPr>
            </w:pPr>
            <w:r w:rsidRPr="005A55D5">
              <w:rPr>
                <w:rFonts w:ascii="Times New Roman" w:eastAsia="Times New Roman" w:hAnsi="Times New Roman" w:cs="Times New Roman"/>
                <w:sz w:val="16"/>
                <w:szCs w:val="16"/>
                <w:lang w:eastAsia="ru-RU"/>
              </w:rPr>
              <w:t xml:space="preserve">157130 Костромская обл., </w:t>
            </w:r>
            <w:proofErr w:type="spellStart"/>
            <w:r w:rsidRPr="005A55D5">
              <w:rPr>
                <w:rFonts w:ascii="Times New Roman" w:eastAsia="Times New Roman" w:hAnsi="Times New Roman" w:cs="Times New Roman"/>
                <w:sz w:val="16"/>
                <w:szCs w:val="16"/>
                <w:lang w:eastAsia="ru-RU"/>
              </w:rPr>
              <w:t>Чухломский</w:t>
            </w:r>
            <w:proofErr w:type="spellEnd"/>
            <w:r w:rsidRPr="005A55D5">
              <w:rPr>
                <w:rFonts w:ascii="Times New Roman" w:eastAsia="Times New Roman" w:hAnsi="Times New Roman" w:cs="Times New Roman"/>
                <w:sz w:val="16"/>
                <w:szCs w:val="16"/>
                <w:lang w:eastAsia="ru-RU"/>
              </w:rPr>
              <w:t xml:space="preserve"> район, город Чухлома, ул. Советская, дом 1,</w:t>
            </w:r>
          </w:p>
          <w:p w:rsidR="005A55D5" w:rsidRPr="005A55D5" w:rsidRDefault="005A55D5" w:rsidP="005A55D5">
            <w:pPr>
              <w:spacing w:after="0" w:line="240" w:lineRule="auto"/>
              <w:outlineLvl w:val="0"/>
              <w:rPr>
                <w:rFonts w:ascii="Times New Roman" w:eastAsia="Times New Roman" w:hAnsi="Times New Roman" w:cs="Times New Roman"/>
                <w:sz w:val="16"/>
                <w:szCs w:val="16"/>
                <w:u w:val="single"/>
                <w:lang w:eastAsia="ru-RU"/>
              </w:rPr>
            </w:pPr>
            <w:r w:rsidRPr="005A55D5">
              <w:rPr>
                <w:rFonts w:ascii="Times New Roman" w:eastAsia="Times New Roman" w:hAnsi="Times New Roman" w:cs="Times New Roman"/>
                <w:sz w:val="16"/>
                <w:szCs w:val="16"/>
                <w:lang w:val="en-US" w:eastAsia="ru-RU"/>
              </w:rPr>
              <w:t>e</w:t>
            </w:r>
            <w:r w:rsidRPr="005A55D5">
              <w:rPr>
                <w:rFonts w:ascii="Times New Roman" w:eastAsia="Times New Roman" w:hAnsi="Times New Roman" w:cs="Times New Roman"/>
                <w:sz w:val="16"/>
                <w:szCs w:val="16"/>
                <w:lang w:eastAsia="ru-RU"/>
              </w:rPr>
              <w:t>-</w:t>
            </w:r>
            <w:r w:rsidRPr="005A55D5">
              <w:rPr>
                <w:rFonts w:ascii="Times New Roman" w:eastAsia="Times New Roman" w:hAnsi="Times New Roman" w:cs="Times New Roman"/>
                <w:sz w:val="16"/>
                <w:szCs w:val="16"/>
                <w:lang w:val="en-US" w:eastAsia="ru-RU"/>
              </w:rPr>
              <w:t>mail</w:t>
            </w:r>
            <w:r w:rsidRPr="005A55D5">
              <w:rPr>
                <w:rFonts w:ascii="Times New Roman" w:eastAsia="Times New Roman" w:hAnsi="Times New Roman" w:cs="Times New Roman"/>
                <w:sz w:val="16"/>
                <w:szCs w:val="16"/>
                <w:lang w:eastAsia="ru-RU"/>
              </w:rPr>
              <w:t>:</w:t>
            </w:r>
            <w:r w:rsidRPr="005A55D5">
              <w:rPr>
                <w:rFonts w:ascii="Times New Roman" w:eastAsia="Times New Roman" w:hAnsi="Times New Roman" w:cs="Times New Roman"/>
                <w:sz w:val="16"/>
                <w:szCs w:val="16"/>
                <w:u w:val="single"/>
                <w:lang w:eastAsia="ru-RU"/>
              </w:rPr>
              <w:t xml:space="preserve"> </w:t>
            </w:r>
            <w:hyperlink r:id="rId18" w:history="1">
              <w:r w:rsidRPr="005A55D5">
                <w:rPr>
                  <w:rFonts w:ascii="Times New Roman" w:eastAsia="Times New Roman" w:hAnsi="Times New Roman" w:cs="Times New Roman"/>
                  <w:color w:val="0000FF"/>
                  <w:sz w:val="16"/>
                  <w:szCs w:val="16"/>
                  <w:u w:val="single"/>
                  <w:lang w:val="en-US" w:eastAsia="ru-RU"/>
                </w:rPr>
                <w:t>gorchuh</w:t>
              </w:r>
              <w:r w:rsidRPr="005A55D5">
                <w:rPr>
                  <w:rFonts w:ascii="Times New Roman" w:eastAsia="Times New Roman" w:hAnsi="Times New Roman" w:cs="Times New Roman"/>
                  <w:color w:val="0000FF"/>
                  <w:sz w:val="16"/>
                  <w:szCs w:val="16"/>
                  <w:u w:val="single"/>
                  <w:lang w:eastAsia="ru-RU"/>
                </w:rPr>
                <w:t>@</w:t>
              </w:r>
              <w:r w:rsidRPr="005A55D5">
                <w:rPr>
                  <w:rFonts w:ascii="Times New Roman" w:eastAsia="Times New Roman" w:hAnsi="Times New Roman" w:cs="Times New Roman"/>
                  <w:color w:val="0000FF"/>
                  <w:sz w:val="16"/>
                  <w:szCs w:val="16"/>
                  <w:u w:val="single"/>
                  <w:lang w:val="en-US" w:eastAsia="ru-RU"/>
                </w:rPr>
                <w:t>yandex</w:t>
              </w:r>
              <w:r w:rsidRPr="005A55D5">
                <w:rPr>
                  <w:rFonts w:ascii="Times New Roman" w:eastAsia="Times New Roman" w:hAnsi="Times New Roman" w:cs="Times New Roman"/>
                  <w:color w:val="0000FF"/>
                  <w:sz w:val="16"/>
                  <w:szCs w:val="16"/>
                  <w:u w:val="single"/>
                  <w:lang w:eastAsia="ru-RU"/>
                </w:rPr>
                <w:t>.</w:t>
              </w:r>
              <w:proofErr w:type="spellStart"/>
              <w:r w:rsidRPr="005A55D5">
                <w:rPr>
                  <w:rFonts w:ascii="Times New Roman" w:eastAsia="Times New Roman" w:hAnsi="Times New Roman" w:cs="Times New Roman"/>
                  <w:color w:val="0000FF"/>
                  <w:sz w:val="16"/>
                  <w:szCs w:val="16"/>
                  <w:u w:val="single"/>
                  <w:lang w:val="en-US" w:eastAsia="ru-RU"/>
                </w:rPr>
                <w:t>ru</w:t>
              </w:r>
              <w:proofErr w:type="spellEnd"/>
            </w:hyperlink>
          </w:p>
          <w:p w:rsidR="005A55D5" w:rsidRPr="005A55D5" w:rsidRDefault="005A55D5" w:rsidP="005A55D5">
            <w:pPr>
              <w:spacing w:after="0" w:line="240" w:lineRule="auto"/>
              <w:outlineLvl w:val="0"/>
              <w:rPr>
                <w:rFonts w:ascii="Times New Roman" w:eastAsia="Times New Roman" w:hAnsi="Times New Roman" w:cs="Times New Roman"/>
                <w:sz w:val="16"/>
                <w:szCs w:val="16"/>
                <w:lang w:eastAsia="ru-RU"/>
              </w:rPr>
            </w:pPr>
            <w:r w:rsidRPr="005A55D5">
              <w:rPr>
                <w:rFonts w:ascii="Times New Roman" w:eastAsia="Times New Roman" w:hAnsi="Times New Roman" w:cs="Times New Roman"/>
                <w:sz w:val="16"/>
                <w:szCs w:val="16"/>
                <w:lang w:eastAsia="ru-RU"/>
              </w:rPr>
              <w:t>Тираж: 10 экз.</w:t>
            </w:r>
          </w:p>
        </w:tc>
        <w:tc>
          <w:tcPr>
            <w:tcW w:w="3077" w:type="dxa"/>
            <w:shd w:val="clear" w:color="auto" w:fill="auto"/>
          </w:tcPr>
          <w:p w:rsidR="005A55D5" w:rsidRPr="005A55D5" w:rsidRDefault="005A55D5" w:rsidP="005A55D5">
            <w:pPr>
              <w:spacing w:after="0" w:line="240" w:lineRule="auto"/>
              <w:outlineLvl w:val="0"/>
              <w:rPr>
                <w:rFonts w:ascii="Times New Roman" w:eastAsia="Times New Roman" w:hAnsi="Times New Roman" w:cs="Times New Roman"/>
                <w:sz w:val="16"/>
                <w:szCs w:val="16"/>
                <w:lang w:eastAsia="ru-RU"/>
              </w:rPr>
            </w:pPr>
            <w:r w:rsidRPr="005A55D5">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5A55D5" w:rsidRPr="005A55D5" w:rsidRDefault="005A55D5" w:rsidP="005A55D5">
            <w:pPr>
              <w:spacing w:after="0" w:line="240" w:lineRule="auto"/>
              <w:outlineLvl w:val="0"/>
              <w:rPr>
                <w:rFonts w:ascii="Times New Roman" w:eastAsia="Times New Roman" w:hAnsi="Times New Roman" w:cs="Times New Roman"/>
                <w:sz w:val="16"/>
                <w:szCs w:val="16"/>
                <w:lang w:eastAsia="ru-RU"/>
              </w:rPr>
            </w:pPr>
            <w:r w:rsidRPr="005A55D5">
              <w:rPr>
                <w:rFonts w:ascii="Times New Roman" w:eastAsia="Times New Roman" w:hAnsi="Times New Roman" w:cs="Times New Roman"/>
                <w:sz w:val="16"/>
                <w:szCs w:val="16"/>
                <w:lang w:eastAsia="ru-RU"/>
              </w:rPr>
              <w:t xml:space="preserve">(157130 Костромская обл., </w:t>
            </w:r>
            <w:proofErr w:type="spellStart"/>
            <w:r w:rsidRPr="005A55D5">
              <w:rPr>
                <w:rFonts w:ascii="Times New Roman" w:eastAsia="Times New Roman" w:hAnsi="Times New Roman" w:cs="Times New Roman"/>
                <w:sz w:val="16"/>
                <w:szCs w:val="16"/>
                <w:lang w:eastAsia="ru-RU"/>
              </w:rPr>
              <w:t>Чухломский</w:t>
            </w:r>
            <w:proofErr w:type="spellEnd"/>
            <w:r w:rsidRPr="005A55D5">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shd w:val="clear" w:color="auto" w:fill="auto"/>
          </w:tcPr>
          <w:p w:rsidR="005A55D5" w:rsidRPr="005A55D5" w:rsidRDefault="005A55D5" w:rsidP="005A55D5">
            <w:pPr>
              <w:spacing w:after="0" w:line="240" w:lineRule="auto"/>
              <w:outlineLvl w:val="0"/>
              <w:rPr>
                <w:rFonts w:ascii="Times New Roman" w:eastAsia="Times New Roman" w:hAnsi="Times New Roman" w:cs="Times New Roman"/>
                <w:sz w:val="16"/>
                <w:szCs w:val="16"/>
                <w:lang w:eastAsia="ru-RU"/>
              </w:rPr>
            </w:pPr>
            <w:r w:rsidRPr="005A55D5">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w:t>
            </w:r>
            <w:proofErr w:type="gramStart"/>
            <w:r w:rsidRPr="005A55D5">
              <w:rPr>
                <w:rFonts w:ascii="Times New Roman" w:eastAsia="Times New Roman" w:hAnsi="Times New Roman" w:cs="Times New Roman"/>
                <w:sz w:val="16"/>
                <w:szCs w:val="16"/>
                <w:lang w:eastAsia="ru-RU"/>
              </w:rPr>
              <w:t>и-</w:t>
            </w:r>
            <w:proofErr w:type="gramEnd"/>
            <w:r w:rsidRPr="005A55D5">
              <w:rPr>
                <w:rFonts w:ascii="Times New Roman" w:eastAsia="Times New Roman" w:hAnsi="Times New Roman" w:cs="Times New Roman"/>
                <w:sz w:val="16"/>
                <w:szCs w:val="16"/>
                <w:lang w:eastAsia="ru-RU"/>
              </w:rPr>
              <w:t>«Вестник Чухломы»</w:t>
            </w:r>
          </w:p>
          <w:p w:rsidR="005A55D5" w:rsidRPr="005A55D5" w:rsidRDefault="005A55D5" w:rsidP="005A55D5">
            <w:pPr>
              <w:spacing w:after="0" w:line="240" w:lineRule="auto"/>
              <w:outlineLvl w:val="0"/>
              <w:rPr>
                <w:rFonts w:ascii="Times New Roman" w:eastAsia="Times New Roman" w:hAnsi="Times New Roman" w:cs="Times New Roman"/>
                <w:sz w:val="16"/>
                <w:szCs w:val="16"/>
                <w:lang w:eastAsia="ru-RU"/>
              </w:rPr>
            </w:pPr>
            <w:r w:rsidRPr="005A55D5">
              <w:rPr>
                <w:rFonts w:ascii="Times New Roman" w:eastAsia="Times New Roman" w:hAnsi="Times New Roman" w:cs="Times New Roman"/>
                <w:sz w:val="16"/>
                <w:szCs w:val="16"/>
                <w:lang w:eastAsia="ru-RU"/>
              </w:rPr>
              <w:t xml:space="preserve">В соответствии со статьей 12 Закона РФ от 27 декабря </w:t>
            </w:r>
            <w:smartTag w:uri="urn:schemas-microsoft-com:office:smarttags" w:element="metricconverter">
              <w:smartTagPr>
                <w:attr w:name="ProductID" w:val="1991 г"/>
              </w:smartTagPr>
              <w:r w:rsidRPr="005A55D5">
                <w:rPr>
                  <w:rFonts w:ascii="Times New Roman" w:eastAsia="Times New Roman" w:hAnsi="Times New Roman" w:cs="Times New Roman"/>
                  <w:sz w:val="16"/>
                  <w:szCs w:val="16"/>
                  <w:lang w:eastAsia="ru-RU"/>
                </w:rPr>
                <w:t>1991 г</w:t>
              </w:r>
            </w:smartTag>
            <w:r w:rsidRPr="005A55D5">
              <w:rPr>
                <w:rFonts w:ascii="Times New Roman" w:eastAsia="Times New Roman" w:hAnsi="Times New Roman" w:cs="Times New Roman"/>
                <w:sz w:val="16"/>
                <w:szCs w:val="16"/>
                <w:lang w:eastAsia="ru-RU"/>
              </w:rPr>
              <w:t>.№2124-1 «О средствах массовой информации»</w:t>
            </w:r>
          </w:p>
          <w:p w:rsidR="005A55D5" w:rsidRPr="005A55D5" w:rsidRDefault="005A55D5" w:rsidP="005A55D5">
            <w:pPr>
              <w:spacing w:after="0" w:line="240" w:lineRule="auto"/>
              <w:outlineLvl w:val="0"/>
              <w:rPr>
                <w:rFonts w:ascii="Times New Roman" w:eastAsia="Times New Roman" w:hAnsi="Times New Roman" w:cs="Times New Roman"/>
                <w:sz w:val="16"/>
                <w:szCs w:val="16"/>
                <w:lang w:eastAsia="ru-RU"/>
              </w:rPr>
            </w:pPr>
            <w:r w:rsidRPr="005A55D5">
              <w:rPr>
                <w:rFonts w:ascii="Times New Roman" w:eastAsia="Times New Roman" w:hAnsi="Times New Roman" w:cs="Times New Roman"/>
                <w:sz w:val="16"/>
                <w:szCs w:val="16"/>
                <w:lang w:eastAsia="ru-RU"/>
              </w:rPr>
              <w:t>Издание освобождается от регистрации</w:t>
            </w:r>
          </w:p>
        </w:tc>
      </w:tr>
    </w:tbl>
    <w:p w:rsidR="005A55D5" w:rsidRPr="005A55D5" w:rsidRDefault="005A55D5" w:rsidP="005A55D5">
      <w:pPr>
        <w:spacing w:after="0" w:line="240" w:lineRule="auto"/>
        <w:rPr>
          <w:rFonts w:ascii="Times New Roman" w:eastAsia="Times New Roman" w:hAnsi="Times New Roman" w:cs="Times New Roman"/>
          <w:sz w:val="24"/>
          <w:szCs w:val="24"/>
          <w:lang w:eastAsia="ru-RU"/>
        </w:rPr>
      </w:pPr>
    </w:p>
    <w:p w:rsidR="00FC1E29" w:rsidRDefault="00FC1E29"/>
    <w:sectPr w:rsidR="00FC1E29" w:rsidSect="005A55D5">
      <w:footerReference w:type="even" r:id="rId19"/>
      <w:footerReference w:type="default" r:id="rId20"/>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95" w:rsidRDefault="00111295">
      <w:pPr>
        <w:spacing w:after="0" w:line="240" w:lineRule="auto"/>
      </w:pPr>
      <w:r>
        <w:separator/>
      </w:r>
    </w:p>
  </w:endnote>
  <w:endnote w:type="continuationSeparator" w:id="0">
    <w:p w:rsidR="00111295" w:rsidRDefault="0011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95" w:rsidRDefault="00111295" w:rsidP="001112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1295" w:rsidRDefault="00111295" w:rsidP="0011129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95" w:rsidRDefault="00111295" w:rsidP="001112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2643">
      <w:rPr>
        <w:rStyle w:val="a5"/>
        <w:noProof/>
      </w:rPr>
      <w:t>30</w:t>
    </w:r>
    <w:r>
      <w:rPr>
        <w:rStyle w:val="a5"/>
      </w:rPr>
      <w:fldChar w:fldCharType="end"/>
    </w:r>
  </w:p>
  <w:p w:rsidR="00111295" w:rsidRDefault="00111295" w:rsidP="0011129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95" w:rsidRDefault="00111295">
      <w:pPr>
        <w:spacing w:after="0" w:line="240" w:lineRule="auto"/>
      </w:pPr>
      <w:r>
        <w:separator/>
      </w:r>
    </w:p>
  </w:footnote>
  <w:footnote w:type="continuationSeparator" w:id="0">
    <w:p w:rsidR="00111295" w:rsidRDefault="00111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6517"/>
    <w:multiLevelType w:val="multilevel"/>
    <w:tmpl w:val="E3245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054AA"/>
    <w:multiLevelType w:val="multilevel"/>
    <w:tmpl w:val="71809C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F6629"/>
    <w:multiLevelType w:val="multilevel"/>
    <w:tmpl w:val="DBD0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73721"/>
    <w:multiLevelType w:val="multilevel"/>
    <w:tmpl w:val="329A9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17105"/>
    <w:multiLevelType w:val="multilevel"/>
    <w:tmpl w:val="184EAC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7AF2379"/>
    <w:multiLevelType w:val="multilevel"/>
    <w:tmpl w:val="49C0A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146A1D"/>
    <w:multiLevelType w:val="multilevel"/>
    <w:tmpl w:val="5786350A"/>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1F400B"/>
    <w:multiLevelType w:val="multilevel"/>
    <w:tmpl w:val="4C78E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D5"/>
    <w:rsid w:val="000B4999"/>
    <w:rsid w:val="00111295"/>
    <w:rsid w:val="0017353E"/>
    <w:rsid w:val="00462643"/>
    <w:rsid w:val="004900E7"/>
    <w:rsid w:val="005A55D5"/>
    <w:rsid w:val="00667E4A"/>
    <w:rsid w:val="006D2B99"/>
    <w:rsid w:val="008D18E9"/>
    <w:rsid w:val="00951848"/>
    <w:rsid w:val="00A3286E"/>
    <w:rsid w:val="00B52E4A"/>
    <w:rsid w:val="00B73C55"/>
    <w:rsid w:val="00B91A68"/>
    <w:rsid w:val="00BB5681"/>
    <w:rsid w:val="00BD7A0D"/>
    <w:rsid w:val="00D62405"/>
    <w:rsid w:val="00E06B94"/>
    <w:rsid w:val="00F25606"/>
    <w:rsid w:val="00F33C77"/>
    <w:rsid w:val="00F7127D"/>
    <w:rsid w:val="00FC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295"/>
    <w:pPr>
      <w:spacing w:after="0"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111295"/>
    <w:pPr>
      <w:spacing w:after="0"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55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A55D5"/>
    <w:rPr>
      <w:rFonts w:ascii="Times New Roman" w:eastAsia="Times New Roman" w:hAnsi="Times New Roman" w:cs="Times New Roman"/>
      <w:sz w:val="24"/>
      <w:szCs w:val="24"/>
      <w:lang w:eastAsia="ru-RU"/>
    </w:rPr>
  </w:style>
  <w:style w:type="character" w:styleId="a5">
    <w:name w:val="page number"/>
    <w:rsid w:val="005A55D5"/>
  </w:style>
  <w:style w:type="character" w:customStyle="1" w:styleId="10">
    <w:name w:val="Заголовок 1 Знак"/>
    <w:basedOn w:val="a0"/>
    <w:link w:val="1"/>
    <w:uiPriority w:val="9"/>
    <w:rsid w:val="00111295"/>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111295"/>
    <w:rPr>
      <w:rFonts w:ascii="Times New Roman" w:eastAsia="Times New Roman" w:hAnsi="Times New Roman" w:cs="Times New Roman"/>
      <w:b/>
      <w:bCs/>
      <w:color w:val="000000"/>
      <w:sz w:val="36"/>
      <w:szCs w:val="36"/>
      <w:lang w:eastAsia="ru-RU"/>
    </w:rPr>
  </w:style>
  <w:style w:type="numbering" w:customStyle="1" w:styleId="11">
    <w:name w:val="Нет списка1"/>
    <w:next w:val="a2"/>
    <w:uiPriority w:val="99"/>
    <w:semiHidden/>
    <w:unhideWhenUsed/>
    <w:rsid w:val="00111295"/>
  </w:style>
  <w:style w:type="character" w:styleId="a6">
    <w:name w:val="Hyperlink"/>
    <w:basedOn w:val="a0"/>
    <w:uiPriority w:val="99"/>
    <w:semiHidden/>
    <w:unhideWhenUsed/>
    <w:rsid w:val="00111295"/>
    <w:rPr>
      <w:color w:val="0000FF"/>
      <w:u w:val="single"/>
    </w:rPr>
  </w:style>
  <w:style w:type="character" w:styleId="a7">
    <w:name w:val="FollowedHyperlink"/>
    <w:basedOn w:val="a0"/>
    <w:uiPriority w:val="99"/>
    <w:semiHidden/>
    <w:unhideWhenUsed/>
    <w:rsid w:val="00111295"/>
    <w:rPr>
      <w:color w:val="800080"/>
      <w:u w:val="single"/>
    </w:rPr>
  </w:style>
  <w:style w:type="paragraph" w:styleId="a8">
    <w:name w:val="Normal (Web)"/>
    <w:basedOn w:val="a"/>
    <w:uiPriority w:val="99"/>
    <w:unhideWhenUsed/>
    <w:rsid w:val="0011129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11295"/>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jk">
    <w:name w:val="cjk"/>
    <w:basedOn w:val="a"/>
    <w:rsid w:val="00111295"/>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tl">
    <w:name w:val="ctl"/>
    <w:basedOn w:val="a"/>
    <w:rsid w:val="0011129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styleId="a9">
    <w:name w:val="header"/>
    <w:basedOn w:val="a"/>
    <w:link w:val="aa"/>
    <w:uiPriority w:val="99"/>
    <w:unhideWhenUsed/>
    <w:rsid w:val="00A328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2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295"/>
    <w:pPr>
      <w:spacing w:after="0"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111295"/>
    <w:pPr>
      <w:spacing w:after="0" w:line="240" w:lineRule="auto"/>
      <w:jc w:val="center"/>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55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A55D5"/>
    <w:rPr>
      <w:rFonts w:ascii="Times New Roman" w:eastAsia="Times New Roman" w:hAnsi="Times New Roman" w:cs="Times New Roman"/>
      <w:sz w:val="24"/>
      <w:szCs w:val="24"/>
      <w:lang w:eastAsia="ru-RU"/>
    </w:rPr>
  </w:style>
  <w:style w:type="character" w:styleId="a5">
    <w:name w:val="page number"/>
    <w:rsid w:val="005A55D5"/>
  </w:style>
  <w:style w:type="character" w:customStyle="1" w:styleId="10">
    <w:name w:val="Заголовок 1 Знак"/>
    <w:basedOn w:val="a0"/>
    <w:link w:val="1"/>
    <w:uiPriority w:val="9"/>
    <w:rsid w:val="00111295"/>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111295"/>
    <w:rPr>
      <w:rFonts w:ascii="Times New Roman" w:eastAsia="Times New Roman" w:hAnsi="Times New Roman" w:cs="Times New Roman"/>
      <w:b/>
      <w:bCs/>
      <w:color w:val="000000"/>
      <w:sz w:val="36"/>
      <w:szCs w:val="36"/>
      <w:lang w:eastAsia="ru-RU"/>
    </w:rPr>
  </w:style>
  <w:style w:type="numbering" w:customStyle="1" w:styleId="11">
    <w:name w:val="Нет списка1"/>
    <w:next w:val="a2"/>
    <w:uiPriority w:val="99"/>
    <w:semiHidden/>
    <w:unhideWhenUsed/>
    <w:rsid w:val="00111295"/>
  </w:style>
  <w:style w:type="character" w:styleId="a6">
    <w:name w:val="Hyperlink"/>
    <w:basedOn w:val="a0"/>
    <w:uiPriority w:val="99"/>
    <w:semiHidden/>
    <w:unhideWhenUsed/>
    <w:rsid w:val="00111295"/>
    <w:rPr>
      <w:color w:val="0000FF"/>
      <w:u w:val="single"/>
    </w:rPr>
  </w:style>
  <w:style w:type="character" w:styleId="a7">
    <w:name w:val="FollowedHyperlink"/>
    <w:basedOn w:val="a0"/>
    <w:uiPriority w:val="99"/>
    <w:semiHidden/>
    <w:unhideWhenUsed/>
    <w:rsid w:val="00111295"/>
    <w:rPr>
      <w:color w:val="800080"/>
      <w:u w:val="single"/>
    </w:rPr>
  </w:style>
  <w:style w:type="paragraph" w:styleId="a8">
    <w:name w:val="Normal (Web)"/>
    <w:basedOn w:val="a"/>
    <w:uiPriority w:val="99"/>
    <w:unhideWhenUsed/>
    <w:rsid w:val="0011129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11295"/>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jk">
    <w:name w:val="cjk"/>
    <w:basedOn w:val="a"/>
    <w:rsid w:val="00111295"/>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tl">
    <w:name w:val="ctl"/>
    <w:basedOn w:val="a"/>
    <w:rsid w:val="0011129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styleId="a9">
    <w:name w:val="header"/>
    <w:basedOn w:val="a"/>
    <w:link w:val="aa"/>
    <w:uiPriority w:val="99"/>
    <w:unhideWhenUsed/>
    <w:rsid w:val="00A328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8620">
      <w:bodyDiv w:val="1"/>
      <w:marLeft w:val="0"/>
      <w:marRight w:val="0"/>
      <w:marTop w:val="0"/>
      <w:marBottom w:val="0"/>
      <w:divBdr>
        <w:top w:val="none" w:sz="0" w:space="0" w:color="auto"/>
        <w:left w:val="none" w:sz="0" w:space="0" w:color="auto"/>
        <w:bottom w:val="none" w:sz="0" w:space="0" w:color="auto"/>
        <w:right w:val="none" w:sz="0" w:space="0" w:color="auto"/>
      </w:divBdr>
    </w:div>
    <w:div w:id="1014114366">
      <w:bodyDiv w:val="1"/>
      <w:marLeft w:val="0"/>
      <w:marRight w:val="0"/>
      <w:marTop w:val="0"/>
      <w:marBottom w:val="0"/>
      <w:divBdr>
        <w:top w:val="none" w:sz="0" w:space="0" w:color="auto"/>
        <w:left w:val="none" w:sz="0" w:space="0" w:color="auto"/>
        <w:bottom w:val="none" w:sz="0" w:space="0" w:color="auto"/>
        <w:right w:val="none" w:sz="0" w:space="0" w:color="auto"/>
      </w:divBdr>
    </w:div>
    <w:div w:id="1547256820">
      <w:bodyDiv w:val="1"/>
      <w:marLeft w:val="0"/>
      <w:marRight w:val="0"/>
      <w:marTop w:val="0"/>
      <w:marBottom w:val="0"/>
      <w:divBdr>
        <w:top w:val="none" w:sz="0" w:space="0" w:color="auto"/>
        <w:left w:val="none" w:sz="0" w:space="0" w:color="auto"/>
        <w:bottom w:val="none" w:sz="0" w:space="0" w:color="auto"/>
        <w:right w:val="none" w:sz="0" w:space="0" w:color="auto"/>
      </w:divBdr>
    </w:div>
    <w:div w:id="20828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gov.ru/" TargetMode="External"/><Relationship Id="rId18" Type="http://schemas.openxmlformats.org/officeDocument/2006/relationships/hyperlink" Target="mailto:gorchuh@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61F2C1A1B5D2036328F26B59C41E99576AB973E594BC19C141FA1BE14C04DB9665AA6CC242AA2R9dFH" TargetMode="External"/><Relationship Id="rId17" Type="http://schemas.openxmlformats.org/officeDocument/2006/relationships/hyperlink" Target="http://bus.gov.ru/" TargetMode="External"/><Relationship Id="rId2" Type="http://schemas.openxmlformats.org/officeDocument/2006/relationships/numbering" Target="numbering.xml"/><Relationship Id="rId16" Type="http://schemas.openxmlformats.org/officeDocument/2006/relationships/hyperlink" Target="http://bus.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1F2C1A1B5D2036328F26B59C41E99576AB973E594BC19C141FA1BE14C04DB9665AA6CC242AA2R9dDH" TargetMode="External"/><Relationship Id="rId5" Type="http://schemas.openxmlformats.org/officeDocument/2006/relationships/settings" Target="settings.xml"/><Relationship Id="rId15" Type="http://schemas.openxmlformats.org/officeDocument/2006/relationships/hyperlink" Target="http://bus.gov.ru/" TargetMode="External"/><Relationship Id="rId10" Type="http://schemas.openxmlformats.org/officeDocument/2006/relationships/hyperlink" Target="consultantplus://offline/ref=261F2C1A1B5D2036328F26B59C41E99576AB973E594BC19C141FA1BE14C04DB9665AA6CC242AA2R9dA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61F2C1A1B5D2036328F26B59C41E99576AB973E594BC19C141FA1BE14C04DB9665AA6CC242AA2R9d8H" TargetMode="External"/><Relationship Id="rId14" Type="http://schemas.openxmlformats.org/officeDocument/2006/relationships/hyperlink" Target="http://bus.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3ECE-A2C1-4329-874A-F447CE9A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37</Pages>
  <Words>18385</Words>
  <Characters>104800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2018-06-14T06:46:00Z</dcterms:created>
  <dcterms:modified xsi:type="dcterms:W3CDTF">2018-06-27T10:40:00Z</dcterms:modified>
</cp:coreProperties>
</file>