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5" w:rsidRDefault="00E22295" w:rsidP="00E22295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EF065BB" wp14:editId="477B9C5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78B8" w:rsidRDefault="00AE78B8" w:rsidP="00E222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F065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AE78B8" w:rsidRDefault="00AE78B8" w:rsidP="00E2229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2295" w:rsidRDefault="00E22295" w:rsidP="00E2229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E22295" w:rsidRDefault="00E22295" w:rsidP="00E22295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</w:t>
      </w:r>
      <w:r w:rsidR="008D3880">
        <w:rPr>
          <w:b/>
          <w:bCs/>
          <w:i/>
          <w:sz w:val="20"/>
          <w:szCs w:val="20"/>
        </w:rPr>
        <w:t xml:space="preserve">  </w:t>
      </w:r>
      <w:r>
        <w:rPr>
          <w:b/>
          <w:bCs/>
          <w:i/>
          <w:sz w:val="20"/>
          <w:szCs w:val="20"/>
        </w:rPr>
        <w:t xml:space="preserve">            </w:t>
      </w:r>
      <w:r w:rsidR="008D3880" w:rsidRPr="008D3880">
        <w:rPr>
          <w:b/>
          <w:bCs/>
          <w:i/>
          <w:sz w:val="20"/>
          <w:szCs w:val="20"/>
        </w:rPr>
        <w:t>08 июня</w:t>
      </w:r>
      <w:r w:rsidRPr="008D3880">
        <w:rPr>
          <w:b/>
          <w:bCs/>
          <w:i/>
          <w:sz w:val="20"/>
          <w:szCs w:val="20"/>
        </w:rPr>
        <w:t xml:space="preserve"> 2022 года, </w:t>
      </w:r>
      <w:r w:rsidR="008D3880">
        <w:rPr>
          <w:b/>
          <w:bCs/>
          <w:i/>
          <w:sz w:val="20"/>
          <w:szCs w:val="20"/>
        </w:rPr>
        <w:t>среда</w:t>
      </w:r>
      <w:r w:rsidRPr="00A74BB1">
        <w:rPr>
          <w:b/>
          <w:bCs/>
          <w:i/>
          <w:sz w:val="20"/>
          <w:szCs w:val="20"/>
        </w:rPr>
        <w:t xml:space="preserve"> №1</w:t>
      </w:r>
      <w:r w:rsidR="00A74BB1" w:rsidRPr="00A74BB1">
        <w:rPr>
          <w:b/>
          <w:bCs/>
          <w:i/>
          <w:sz w:val="20"/>
          <w:szCs w:val="20"/>
        </w:rPr>
        <w:t>4</w:t>
      </w:r>
      <w:r w:rsidRPr="00A74BB1">
        <w:rPr>
          <w:b/>
          <w:bCs/>
          <w:i/>
          <w:sz w:val="20"/>
          <w:szCs w:val="20"/>
        </w:rPr>
        <w:t>(4</w:t>
      </w:r>
      <w:r w:rsidR="00202904">
        <w:rPr>
          <w:b/>
          <w:bCs/>
          <w:i/>
          <w:sz w:val="20"/>
          <w:szCs w:val="20"/>
        </w:rPr>
        <w:t>40</w:t>
      </w:r>
      <w:r w:rsidRPr="00A74BB1">
        <w:rPr>
          <w:b/>
          <w:bCs/>
          <w:i/>
          <w:sz w:val="20"/>
          <w:szCs w:val="20"/>
        </w:rPr>
        <w:t>)</w:t>
      </w:r>
    </w:p>
    <w:p w:rsidR="00E22295" w:rsidRDefault="00E22295" w:rsidP="00E22295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E22295" w:rsidRDefault="00E22295" w:rsidP="00E22295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5119B8" w:rsidRDefault="005119B8"/>
    <w:p w:rsidR="002233AD" w:rsidRPr="002233AD" w:rsidRDefault="002233AD" w:rsidP="002233AD">
      <w:pPr>
        <w:jc w:val="center"/>
        <w:rPr>
          <w:b/>
          <w:sz w:val="20"/>
          <w:szCs w:val="20"/>
        </w:rPr>
      </w:pPr>
      <w:r w:rsidRPr="002233AD">
        <w:rPr>
          <w:b/>
          <w:sz w:val="20"/>
          <w:szCs w:val="20"/>
        </w:rPr>
        <w:t>В Костромской области по требованию природоохранной прокуратуры суд обязал организацию прекратить эксплуатацию углетомильных печей в отсутствие пылегазоочистного оборудования</w:t>
      </w:r>
    </w:p>
    <w:p w:rsidR="002233AD" w:rsidRPr="002233AD" w:rsidRDefault="002233AD" w:rsidP="002233AD">
      <w:pPr>
        <w:jc w:val="center"/>
        <w:rPr>
          <w:b/>
          <w:sz w:val="20"/>
          <w:szCs w:val="20"/>
        </w:rPr>
      </w:pP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Костромской межрайонной природоохранной прокуратурой по многочисленным обращениям граждан проведена проверка соблюдения законодательства об охране атмосферного воздуха.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Установлено, что предприятием, в целях производства древесного угля, в черте города Костромы эксплуатировались углетомильные печи в отсутствие пылегазоочистного оборудования.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В связи с тем, что меры, направленные на устранение нарушений,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proofErr w:type="gramStart"/>
      <w:r w:rsidRPr="002233AD">
        <w:rPr>
          <w:sz w:val="20"/>
          <w:szCs w:val="20"/>
        </w:rPr>
        <w:t>не</w:t>
      </w:r>
      <w:proofErr w:type="gramEnd"/>
      <w:r w:rsidRPr="002233AD">
        <w:rPr>
          <w:sz w:val="20"/>
          <w:szCs w:val="20"/>
        </w:rPr>
        <w:t xml:space="preserve"> приняты, природоохранный прокурор обратился в суд.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Решением суда требования природоохранного прокурора удовлетворены. На предприятие и собственника земельного участка возложена обязанность прекратить эксплуатацию источников выбросов вредных (загрязняющих) веществ в атмосферный воздух.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По ходатайству природоохранного прокурора судом приняты обеспечительные меры – наложен запрет совершать ответчикам сделки с имуществом и земельным участком.</w:t>
      </w:r>
    </w:p>
    <w:p w:rsidR="002233AD" w:rsidRPr="002233AD" w:rsidRDefault="002233AD" w:rsidP="002233AD">
      <w:pPr>
        <w:ind w:firstLine="709"/>
        <w:jc w:val="both"/>
        <w:rPr>
          <w:sz w:val="20"/>
          <w:szCs w:val="20"/>
        </w:rPr>
      </w:pPr>
      <w:r w:rsidRPr="002233AD">
        <w:rPr>
          <w:sz w:val="20"/>
          <w:szCs w:val="20"/>
        </w:rPr>
        <w:t>Устранение нарушений закона находится на контроле прокуратуры.</w:t>
      </w:r>
    </w:p>
    <w:p w:rsidR="00091186" w:rsidRPr="002233AD" w:rsidRDefault="00091186">
      <w:pPr>
        <w:rPr>
          <w:sz w:val="20"/>
          <w:szCs w:val="20"/>
        </w:rPr>
      </w:pPr>
    </w:p>
    <w:p w:rsidR="00A74BB1" w:rsidRPr="00455A09" w:rsidRDefault="00A74BB1" w:rsidP="00A74BB1">
      <w:pPr>
        <w:jc w:val="center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jc w:val="center"/>
        <w:rPr>
          <w:b/>
          <w:sz w:val="18"/>
          <w:szCs w:val="18"/>
          <w:lang w:eastAsia="zh-CN"/>
        </w:rPr>
      </w:pPr>
      <w:r w:rsidRPr="00455A09">
        <w:rPr>
          <w:b/>
          <w:sz w:val="18"/>
          <w:szCs w:val="1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74BB1" w:rsidRPr="00455A09" w:rsidRDefault="00A74BB1" w:rsidP="00A74BB1">
      <w:pPr>
        <w:jc w:val="center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jc w:val="center"/>
        <w:rPr>
          <w:b/>
          <w:sz w:val="18"/>
          <w:szCs w:val="18"/>
          <w:lang w:eastAsia="zh-CN"/>
        </w:rPr>
      </w:pPr>
      <w:r w:rsidRPr="00455A09">
        <w:rPr>
          <w:b/>
          <w:sz w:val="18"/>
          <w:szCs w:val="18"/>
          <w:lang w:eastAsia="zh-CN"/>
        </w:rPr>
        <w:t>РЕШЕНИЕ</w:t>
      </w:r>
    </w:p>
    <w:p w:rsidR="00A74BB1" w:rsidRPr="00455A09" w:rsidRDefault="00A74BB1" w:rsidP="00A74BB1">
      <w:pPr>
        <w:jc w:val="center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rPr>
          <w:sz w:val="18"/>
          <w:szCs w:val="18"/>
        </w:rPr>
      </w:pPr>
      <w:proofErr w:type="gramStart"/>
      <w:r w:rsidRPr="00455A09">
        <w:rPr>
          <w:sz w:val="18"/>
          <w:szCs w:val="18"/>
          <w:lang w:eastAsia="zh-CN"/>
        </w:rPr>
        <w:t>от</w:t>
      </w:r>
      <w:proofErr w:type="gramEnd"/>
      <w:r w:rsidRPr="00455A09">
        <w:rPr>
          <w:sz w:val="18"/>
          <w:szCs w:val="18"/>
          <w:lang w:eastAsia="zh-CN"/>
        </w:rPr>
        <w:t xml:space="preserve"> «31» мая 2022 года № 70</w:t>
      </w:r>
    </w:p>
    <w:p w:rsidR="00A74BB1" w:rsidRPr="00455A09" w:rsidRDefault="00A74BB1" w:rsidP="00A74BB1">
      <w:pPr>
        <w:rPr>
          <w:sz w:val="18"/>
          <w:szCs w:val="18"/>
          <w:lang w:eastAsia="zh-CN"/>
        </w:rPr>
      </w:pPr>
    </w:p>
    <w:p w:rsidR="00A74BB1" w:rsidRPr="00455A09" w:rsidRDefault="00A74BB1" w:rsidP="00A74BB1">
      <w:pPr>
        <w:tabs>
          <w:tab w:val="left" w:pos="9923"/>
          <w:tab w:val="left" w:pos="10065"/>
        </w:tabs>
        <w:rPr>
          <w:sz w:val="18"/>
          <w:szCs w:val="18"/>
          <w:lang w:eastAsia="zh-CN"/>
        </w:rPr>
      </w:pPr>
      <w:r w:rsidRPr="00455A09">
        <w:rPr>
          <w:sz w:val="18"/>
          <w:szCs w:val="18"/>
          <w:lang w:eastAsia="zh-CN"/>
        </w:rPr>
        <w:t xml:space="preserve">О внесении изменений в решение Совета депутатов </w:t>
      </w:r>
    </w:p>
    <w:p w:rsidR="00A74BB1" w:rsidRPr="00455A09" w:rsidRDefault="00A74BB1" w:rsidP="00A74BB1">
      <w:pPr>
        <w:rPr>
          <w:sz w:val="18"/>
          <w:szCs w:val="18"/>
          <w:lang w:eastAsia="zh-CN"/>
        </w:rPr>
      </w:pPr>
      <w:proofErr w:type="gramStart"/>
      <w:r w:rsidRPr="00455A09">
        <w:rPr>
          <w:sz w:val="18"/>
          <w:szCs w:val="18"/>
          <w:lang w:eastAsia="zh-CN"/>
        </w:rPr>
        <w:t>городского</w:t>
      </w:r>
      <w:proofErr w:type="gramEnd"/>
      <w:r w:rsidRPr="00455A09">
        <w:rPr>
          <w:sz w:val="18"/>
          <w:szCs w:val="18"/>
          <w:lang w:eastAsia="zh-CN"/>
        </w:rPr>
        <w:t xml:space="preserve"> поселения город Чухлома Чухломского </w:t>
      </w:r>
    </w:p>
    <w:p w:rsidR="00A74BB1" w:rsidRPr="00455A09" w:rsidRDefault="00A74BB1" w:rsidP="00A74BB1">
      <w:pPr>
        <w:rPr>
          <w:sz w:val="18"/>
          <w:szCs w:val="18"/>
          <w:lang w:eastAsia="zh-CN"/>
        </w:rPr>
      </w:pPr>
      <w:proofErr w:type="gramStart"/>
      <w:r w:rsidRPr="00455A09">
        <w:rPr>
          <w:sz w:val="18"/>
          <w:szCs w:val="18"/>
          <w:lang w:eastAsia="zh-CN"/>
        </w:rPr>
        <w:t>муниципального</w:t>
      </w:r>
      <w:proofErr w:type="gramEnd"/>
      <w:r w:rsidRPr="00455A09">
        <w:rPr>
          <w:sz w:val="18"/>
          <w:szCs w:val="18"/>
          <w:lang w:eastAsia="zh-CN"/>
        </w:rPr>
        <w:t xml:space="preserve"> района Костромской области </w:t>
      </w:r>
    </w:p>
    <w:p w:rsidR="00A74BB1" w:rsidRPr="00455A09" w:rsidRDefault="00A74BB1" w:rsidP="00A74BB1">
      <w:pPr>
        <w:rPr>
          <w:sz w:val="18"/>
          <w:szCs w:val="18"/>
        </w:rPr>
      </w:pPr>
      <w:r w:rsidRPr="00455A09">
        <w:rPr>
          <w:sz w:val="18"/>
          <w:szCs w:val="18"/>
          <w:lang w:eastAsia="zh-CN"/>
        </w:rPr>
        <w:t xml:space="preserve">«О бюджете </w:t>
      </w:r>
      <w:r w:rsidRPr="00455A09">
        <w:rPr>
          <w:color w:val="000000"/>
          <w:sz w:val="18"/>
          <w:szCs w:val="18"/>
          <w:lang w:eastAsia="zh-CN"/>
        </w:rPr>
        <w:t xml:space="preserve">городского поселения город Чухлома </w:t>
      </w:r>
    </w:p>
    <w:p w:rsidR="00A74BB1" w:rsidRPr="00455A09" w:rsidRDefault="00A74BB1" w:rsidP="00A74BB1">
      <w:pPr>
        <w:rPr>
          <w:sz w:val="18"/>
          <w:szCs w:val="18"/>
        </w:rPr>
      </w:pPr>
      <w:r w:rsidRPr="00455A09">
        <w:rPr>
          <w:color w:val="000000"/>
          <w:sz w:val="18"/>
          <w:szCs w:val="18"/>
          <w:lang w:eastAsia="zh-CN"/>
        </w:rPr>
        <w:t xml:space="preserve">Чухломского муниципального района </w:t>
      </w:r>
    </w:p>
    <w:p w:rsidR="00A74BB1" w:rsidRPr="00455A09" w:rsidRDefault="00A74BB1" w:rsidP="00A74BB1">
      <w:pPr>
        <w:rPr>
          <w:sz w:val="18"/>
          <w:szCs w:val="18"/>
        </w:rPr>
      </w:pPr>
      <w:r w:rsidRPr="00455A09">
        <w:rPr>
          <w:color w:val="000000"/>
          <w:sz w:val="18"/>
          <w:szCs w:val="18"/>
          <w:lang w:eastAsia="zh-CN"/>
        </w:rPr>
        <w:t>Костромской области</w:t>
      </w:r>
      <w:r w:rsidRPr="00455A09">
        <w:rPr>
          <w:sz w:val="18"/>
          <w:szCs w:val="18"/>
          <w:lang w:eastAsia="zh-CN"/>
        </w:rPr>
        <w:t xml:space="preserve"> на 2022 год</w:t>
      </w:r>
    </w:p>
    <w:p w:rsidR="00A74BB1" w:rsidRPr="00455A09" w:rsidRDefault="00A74BB1" w:rsidP="00A74BB1">
      <w:pPr>
        <w:rPr>
          <w:color w:val="000000"/>
          <w:sz w:val="18"/>
          <w:szCs w:val="18"/>
          <w:lang w:eastAsia="zh-CN"/>
        </w:rPr>
      </w:pPr>
      <w:proofErr w:type="gramStart"/>
      <w:r w:rsidRPr="00455A09">
        <w:rPr>
          <w:sz w:val="18"/>
          <w:szCs w:val="18"/>
          <w:lang w:eastAsia="zh-CN"/>
        </w:rPr>
        <w:t>и</w:t>
      </w:r>
      <w:proofErr w:type="gramEnd"/>
      <w:r w:rsidRPr="00455A09">
        <w:rPr>
          <w:sz w:val="18"/>
          <w:szCs w:val="18"/>
          <w:lang w:eastAsia="zh-CN"/>
        </w:rPr>
        <w:t xml:space="preserve"> на плановый период 2023 и 2024 годов»</w:t>
      </w:r>
    </w:p>
    <w:p w:rsidR="00A74BB1" w:rsidRPr="00455A09" w:rsidRDefault="00A74BB1" w:rsidP="00A74BB1">
      <w:pPr>
        <w:rPr>
          <w:color w:val="000000"/>
          <w:sz w:val="18"/>
          <w:szCs w:val="18"/>
          <w:lang w:eastAsia="zh-CN"/>
        </w:rPr>
      </w:pPr>
    </w:p>
    <w:p w:rsidR="00A74BB1" w:rsidRPr="00455A09" w:rsidRDefault="00A74BB1" w:rsidP="00A74BB1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455A09">
        <w:rPr>
          <w:sz w:val="18"/>
          <w:szCs w:val="18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55A09">
        <w:rPr>
          <w:color w:val="000000"/>
          <w:sz w:val="18"/>
          <w:szCs w:val="18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455A09">
        <w:rPr>
          <w:sz w:val="18"/>
          <w:szCs w:val="18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455A09">
        <w:rPr>
          <w:b/>
          <w:sz w:val="18"/>
          <w:szCs w:val="18"/>
          <w:lang w:eastAsia="zh-CN"/>
        </w:rPr>
        <w:t>РЕШИЛ: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  <w:lang w:eastAsia="zh-CN"/>
        </w:rPr>
        <w:t xml:space="preserve">1. </w:t>
      </w:r>
      <w:r w:rsidRPr="00455A09">
        <w:rPr>
          <w:sz w:val="18"/>
          <w:szCs w:val="18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 w:rsidRPr="00455A09">
        <w:rPr>
          <w:color w:val="3B2D36"/>
          <w:sz w:val="18"/>
          <w:szCs w:val="18"/>
        </w:rPr>
        <w:t> </w:t>
      </w:r>
      <w:r w:rsidRPr="00455A09">
        <w:rPr>
          <w:sz w:val="18"/>
          <w:szCs w:val="18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№69) следующие изменения: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  <w:lang w:eastAsia="zh-CN"/>
        </w:rPr>
      </w:pPr>
      <w:r w:rsidRPr="00455A09">
        <w:rPr>
          <w:sz w:val="18"/>
          <w:szCs w:val="18"/>
          <w:lang w:eastAsia="zh-CN"/>
        </w:rPr>
        <w:t>1) в пункте 1 части 1: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proofErr w:type="gramStart"/>
      <w:r w:rsidRPr="00455A09">
        <w:rPr>
          <w:sz w:val="18"/>
          <w:szCs w:val="18"/>
          <w:lang w:eastAsia="zh-CN"/>
        </w:rPr>
        <w:t>а</w:t>
      </w:r>
      <w:proofErr w:type="gramEnd"/>
      <w:r w:rsidRPr="00455A09">
        <w:rPr>
          <w:sz w:val="18"/>
          <w:szCs w:val="18"/>
          <w:lang w:eastAsia="zh-CN"/>
        </w:rPr>
        <w:t xml:space="preserve">) в подпункте 1 слова « 111163,5 тыс. рублей» и слова </w:t>
      </w:r>
      <w:bookmarkStart w:id="0" w:name="__DdeLink__7675_366260004"/>
      <w:r w:rsidRPr="00455A09">
        <w:rPr>
          <w:sz w:val="18"/>
          <w:szCs w:val="18"/>
          <w:lang w:eastAsia="zh-CN"/>
        </w:rPr>
        <w:t>« 91978,4 тыс. рублей»</w:t>
      </w:r>
      <w:bookmarkEnd w:id="0"/>
      <w:r w:rsidRPr="00455A09">
        <w:rPr>
          <w:sz w:val="18"/>
          <w:szCs w:val="18"/>
          <w:lang w:eastAsia="zh-CN"/>
        </w:rPr>
        <w:t xml:space="preserve">  заменить словами «112911,5 тыс. рублей» и «93226,4 тыс. рублей»;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proofErr w:type="gramStart"/>
      <w:r w:rsidRPr="00455A09">
        <w:rPr>
          <w:sz w:val="18"/>
          <w:szCs w:val="18"/>
          <w:lang w:eastAsia="zh-CN"/>
        </w:rPr>
        <w:t>б</w:t>
      </w:r>
      <w:proofErr w:type="gramEnd"/>
      <w:r w:rsidRPr="00455A09">
        <w:rPr>
          <w:sz w:val="18"/>
          <w:szCs w:val="18"/>
          <w:lang w:eastAsia="zh-CN"/>
        </w:rPr>
        <w:t>) в подпункте 2 слова « 112428,9 тыс. рублей» заменить словами «114176,9 тыс. рублей»;</w:t>
      </w:r>
    </w:p>
    <w:p w:rsidR="00A74BB1" w:rsidRPr="00455A09" w:rsidRDefault="00A74BB1" w:rsidP="00A74BB1">
      <w:pPr>
        <w:tabs>
          <w:tab w:val="left" w:pos="1860"/>
        </w:tabs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  <w:lang w:eastAsia="zh-CN"/>
        </w:rPr>
        <w:t xml:space="preserve">2) </w:t>
      </w:r>
      <w:r w:rsidRPr="00455A09">
        <w:rPr>
          <w:sz w:val="18"/>
          <w:szCs w:val="18"/>
        </w:rPr>
        <w:t xml:space="preserve"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</w:t>
      </w:r>
      <w:r w:rsidRPr="00455A09">
        <w:rPr>
          <w:sz w:val="18"/>
          <w:szCs w:val="18"/>
        </w:rPr>
        <w:lastRenderedPageBreak/>
        <w:t>изложить в новой редакции, согласно приложениям №1, №2, №3, №4.</w:t>
      </w:r>
    </w:p>
    <w:p w:rsidR="00A74BB1" w:rsidRPr="00455A09" w:rsidRDefault="00A74BB1" w:rsidP="00A74BB1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18"/>
          <w:szCs w:val="18"/>
          <w:lang w:eastAsia="zh-CN"/>
        </w:rPr>
      </w:pPr>
      <w:r w:rsidRPr="00455A09">
        <w:rPr>
          <w:bCs/>
          <w:sz w:val="18"/>
          <w:szCs w:val="18"/>
          <w:lang w:eastAsia="zh-CN"/>
        </w:rPr>
        <w:t xml:space="preserve">2. </w:t>
      </w:r>
      <w:r w:rsidRPr="00455A09">
        <w:rPr>
          <w:sz w:val="18"/>
          <w:szCs w:val="18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A74BB1" w:rsidRPr="00455A09" w:rsidRDefault="00A74BB1" w:rsidP="00A74BB1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18"/>
          <w:szCs w:val="18"/>
          <w:lang w:eastAsia="zh-CN"/>
        </w:rPr>
      </w:pPr>
      <w:r w:rsidRPr="00455A09">
        <w:rPr>
          <w:sz w:val="18"/>
          <w:szCs w:val="18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A74BB1" w:rsidRPr="00455A09" w:rsidRDefault="00A74BB1" w:rsidP="00A74BB1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A74BB1" w:rsidRPr="00455A09" w:rsidTr="00A74BB1">
        <w:trPr>
          <w:trHeight w:val="980"/>
        </w:trPr>
        <w:tc>
          <w:tcPr>
            <w:tcW w:w="4699" w:type="dxa"/>
            <w:shd w:val="clear" w:color="auto" w:fill="auto"/>
          </w:tcPr>
          <w:p w:rsidR="00A74BB1" w:rsidRPr="00455A09" w:rsidRDefault="00A74BB1" w:rsidP="00A74BB1">
            <w:pPr>
              <w:ind w:right="429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A74BB1" w:rsidRPr="00455A09" w:rsidRDefault="00A74BB1" w:rsidP="00A74BB1">
            <w:pPr>
              <w:ind w:right="429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A74BB1" w:rsidRPr="00455A09" w:rsidRDefault="00A74BB1" w:rsidP="00A74BB1">
            <w:pPr>
              <w:ind w:left="435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A74BB1" w:rsidRPr="00455A09" w:rsidRDefault="00A74BB1" w:rsidP="00A74BB1">
            <w:pPr>
              <w:ind w:left="435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________________ М.И. Гусева </w:t>
            </w:r>
          </w:p>
        </w:tc>
      </w:tr>
    </w:tbl>
    <w:p w:rsidR="00A74BB1" w:rsidRPr="00455A09" w:rsidRDefault="00A74BB1" w:rsidP="00A74BB1">
      <w:pPr>
        <w:rPr>
          <w:sz w:val="18"/>
          <w:szCs w:val="18"/>
          <w:lang w:eastAsia="zh-CN"/>
        </w:rPr>
      </w:pPr>
      <w:r w:rsidRPr="00455A09">
        <w:rPr>
          <w:sz w:val="18"/>
          <w:szCs w:val="18"/>
          <w:lang w:eastAsia="zh-CN"/>
        </w:rPr>
        <w:t>Принято Советом депутатов</w:t>
      </w:r>
    </w:p>
    <w:p w:rsidR="00A74BB1" w:rsidRPr="00455A09" w:rsidRDefault="00A74BB1" w:rsidP="00A74BB1">
      <w:pPr>
        <w:rPr>
          <w:sz w:val="18"/>
          <w:szCs w:val="18"/>
        </w:rPr>
      </w:pPr>
      <w:r w:rsidRPr="00455A09">
        <w:rPr>
          <w:sz w:val="18"/>
          <w:szCs w:val="18"/>
          <w:lang w:eastAsia="zh-CN"/>
        </w:rPr>
        <w:t>«31» мая 2022 года</w:t>
      </w:r>
    </w:p>
    <w:p w:rsidR="00A74BB1" w:rsidRPr="00455A09" w:rsidRDefault="00A74BB1" w:rsidP="00A74BB1">
      <w:pPr>
        <w:rPr>
          <w:b/>
          <w:color w:val="000000"/>
          <w:sz w:val="18"/>
          <w:szCs w:val="18"/>
          <w:shd w:val="clear" w:color="auto" w:fill="FFFFFF"/>
          <w:lang w:eastAsia="zh-CN"/>
        </w:rPr>
      </w:pPr>
    </w:p>
    <w:p w:rsidR="00A74BB1" w:rsidRPr="00455A09" w:rsidRDefault="00A74BB1" w:rsidP="00A74BB1">
      <w:pPr>
        <w:jc w:val="center"/>
        <w:rPr>
          <w:sz w:val="18"/>
          <w:szCs w:val="18"/>
        </w:rPr>
      </w:pPr>
      <w:r w:rsidRPr="00455A09">
        <w:rPr>
          <w:b/>
          <w:sz w:val="18"/>
          <w:szCs w:val="18"/>
          <w:shd w:val="clear" w:color="auto" w:fill="FFFFFF"/>
        </w:rPr>
        <w:t>Пояснительная записка к проекту решения Совета депутатов городского поселения город Чухлома от 30 мая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1.</w:t>
      </w:r>
      <w:r w:rsidRPr="00455A09">
        <w:rPr>
          <w:i/>
          <w:iCs/>
          <w:color w:val="000000"/>
          <w:sz w:val="18"/>
          <w:szCs w:val="18"/>
          <w:u w:val="single"/>
        </w:rPr>
        <w:t>На основании распоряжения администрации Чухломского муниципального района «О выделении денежных сре</w:t>
      </w:r>
      <w:r w:rsidR="00254EE6">
        <w:rPr>
          <w:i/>
          <w:iCs/>
          <w:color w:val="000000"/>
          <w:sz w:val="18"/>
          <w:szCs w:val="18"/>
          <w:u w:val="single"/>
        </w:rPr>
        <w:t xml:space="preserve">дств» от 19.05.2022 г. №107-ра </w:t>
      </w:r>
      <w:r w:rsidRPr="00455A09">
        <w:rPr>
          <w:i/>
          <w:iCs/>
          <w:color w:val="000000"/>
          <w:sz w:val="18"/>
          <w:szCs w:val="18"/>
          <w:u w:val="single"/>
        </w:rPr>
        <w:t>внести следующие изменения: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color w:val="000000"/>
          <w:sz w:val="18"/>
          <w:szCs w:val="18"/>
        </w:rPr>
        <w:t>1) Увеличить доходную часть бюджета городского поселения горо</w:t>
      </w:r>
      <w:r w:rsidR="00254EE6">
        <w:rPr>
          <w:color w:val="000000"/>
          <w:sz w:val="18"/>
          <w:szCs w:val="18"/>
        </w:rPr>
        <w:t xml:space="preserve">д Чухлома на 2022 год на сумму </w:t>
      </w:r>
      <w:r w:rsidRPr="00455A09">
        <w:rPr>
          <w:color w:val="000000"/>
          <w:sz w:val="18"/>
          <w:szCs w:val="18"/>
        </w:rPr>
        <w:t>48 010,80 (Сорок восемь тысяч восемьдесят) рублей 80 копеек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-в части прочих межбюджетных трансфертов, передаваемых бюджетам городских поселений на сумму 48 010,80 (Сорок восемь тысяч восемьдесят) рублей 80 копеек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936 202 49999 13 0000 150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color w:val="000000"/>
          <w:sz w:val="18"/>
          <w:szCs w:val="18"/>
        </w:rPr>
        <w:t>2) В соответствии с внесенными изменениями в доходную часть бюджета увеличить расходную часть бюджета городского поселения горо</w:t>
      </w:r>
      <w:r w:rsidR="00254EE6">
        <w:rPr>
          <w:color w:val="000000"/>
          <w:sz w:val="18"/>
          <w:szCs w:val="18"/>
        </w:rPr>
        <w:t xml:space="preserve">д Чухлома на 2022 год на сумму </w:t>
      </w:r>
      <w:r w:rsidRPr="00455A09">
        <w:rPr>
          <w:color w:val="000000"/>
          <w:sz w:val="18"/>
          <w:szCs w:val="18"/>
        </w:rPr>
        <w:t>48 010,80 (Сорок восемь тысяч восемьдесят) рублей 80 копеек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0503 «Благоустройство»</w:t>
      </w:r>
    </w:p>
    <w:p w:rsidR="00A74BB1" w:rsidRPr="00455A09" w:rsidRDefault="00A74BB1" w:rsidP="00A74BB1">
      <w:pPr>
        <w:spacing w:line="252" w:lineRule="auto"/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0503 3620020100 244 225 в сумме 48010,80 (Сорок восемь тысяч восемьдесят) рублей 80 копеек. (</w:t>
      </w:r>
      <w:proofErr w:type="gramStart"/>
      <w:r w:rsidRPr="00455A09">
        <w:rPr>
          <w:color w:val="000000"/>
          <w:sz w:val="18"/>
          <w:szCs w:val="18"/>
        </w:rPr>
        <w:t>на</w:t>
      </w:r>
      <w:proofErr w:type="gramEnd"/>
      <w:r w:rsidRPr="00455A09">
        <w:rPr>
          <w:color w:val="000000"/>
          <w:sz w:val="18"/>
          <w:szCs w:val="18"/>
        </w:rPr>
        <w:t xml:space="preserve"> работы по очистке береговой линии от погибшей рыбы)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b/>
          <w:bCs/>
          <w:iCs/>
          <w:color w:val="000000"/>
          <w:sz w:val="18"/>
          <w:szCs w:val="18"/>
        </w:rPr>
        <w:t>2.</w:t>
      </w:r>
      <w:r w:rsidRPr="00455A09">
        <w:rPr>
          <w:i/>
          <w:iCs/>
          <w:color w:val="000000"/>
          <w:sz w:val="18"/>
          <w:szCs w:val="18"/>
          <w:u w:val="single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и 2024 годов» от 26 мая 2022 года №615 внести следующие изменения: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color w:val="000000"/>
          <w:sz w:val="18"/>
          <w:szCs w:val="18"/>
        </w:rPr>
        <w:t>1) Увеличить доходную часть бюджета городского поселения горо</w:t>
      </w:r>
      <w:r w:rsidR="00254EE6">
        <w:rPr>
          <w:color w:val="000000"/>
          <w:sz w:val="18"/>
          <w:szCs w:val="18"/>
        </w:rPr>
        <w:t xml:space="preserve">д Чухлома на 2022 год на сумму </w:t>
      </w:r>
      <w:r w:rsidRPr="00455A09">
        <w:rPr>
          <w:color w:val="000000"/>
          <w:sz w:val="18"/>
          <w:szCs w:val="18"/>
        </w:rPr>
        <w:t>1 200 000,00 (Один миллион двести тысяч) рублей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-в части прочих межбюджетных трансфертов, передаваемых бюджетам городских поселений на сумму 1 200 000,00 (Один миллион двести тысяч) рублей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936 202 49999 13 0000 150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color w:val="000000"/>
          <w:sz w:val="18"/>
          <w:szCs w:val="18"/>
        </w:rPr>
        <w:t>2) В соответствии с внесенными изменениями в доходную часть бюджета увеличить расходную часть бюджета городского поселения гор</w:t>
      </w:r>
      <w:r w:rsidR="00254EE6">
        <w:rPr>
          <w:color w:val="000000"/>
          <w:sz w:val="18"/>
          <w:szCs w:val="18"/>
        </w:rPr>
        <w:t>од Чухлома на 2022 год на сумму</w:t>
      </w:r>
      <w:r w:rsidRPr="00455A09">
        <w:rPr>
          <w:color w:val="000000"/>
          <w:sz w:val="18"/>
          <w:szCs w:val="18"/>
        </w:rPr>
        <w:t xml:space="preserve"> 1 200 000,00 (Один миллион двести тысяч) рублей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0102</w:t>
      </w:r>
      <w:r w:rsidRPr="00455A09">
        <w:rPr>
          <w:color w:val="000000"/>
          <w:sz w:val="18"/>
          <w:szCs w:val="18"/>
        </w:rPr>
        <w:t xml:space="preserve"> «Функционирование высшего должностного лица субъекта Российской Федерации и муниципального образования»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0102 1020000990 129 213 в сумме 33 700,00 (Тридцать три тысячи семьсот) руб.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0104</w:t>
      </w:r>
      <w:r w:rsidRPr="00455A09">
        <w:rPr>
          <w:color w:val="000000"/>
          <w:sz w:val="18"/>
          <w:szCs w:val="1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0104 1040000990 129 213 в сумме 52 000,00 (Пятьдесят две тысячи) руб. 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0104 1040000990 852 291 в сумме 1 500,00 (Одна тысяча пятьсот) руб. 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0104 1040000990 853 292 в сумме 9 500,00 (Девять тысяч пятьсот) руб. 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</w:t>
      </w:r>
      <w:r w:rsidR="00254EE6">
        <w:rPr>
          <w:color w:val="000000"/>
          <w:sz w:val="18"/>
          <w:szCs w:val="18"/>
        </w:rPr>
        <w:t xml:space="preserve">113 1090000990 831 297 в сумме </w:t>
      </w:r>
      <w:r w:rsidRPr="00455A09">
        <w:rPr>
          <w:color w:val="000000"/>
          <w:sz w:val="18"/>
          <w:szCs w:val="18"/>
        </w:rPr>
        <w:t>55 800,00 (Пятьдесят тысяч восемьсот)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936 010</w:t>
      </w:r>
      <w:r w:rsidR="00254EE6">
        <w:rPr>
          <w:color w:val="000000"/>
          <w:sz w:val="18"/>
          <w:szCs w:val="18"/>
        </w:rPr>
        <w:t>4 1040000990 244 225 в сумме</w:t>
      </w:r>
      <w:r w:rsidRPr="00455A09">
        <w:rPr>
          <w:color w:val="000000"/>
          <w:sz w:val="18"/>
          <w:szCs w:val="18"/>
        </w:rPr>
        <w:t xml:space="preserve"> 62 000,00 (Шестьдесят две тысячи)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задолженности)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0113</w:t>
      </w:r>
      <w:r w:rsidRPr="00455A09">
        <w:rPr>
          <w:color w:val="000000"/>
          <w:sz w:val="18"/>
          <w:szCs w:val="18"/>
        </w:rPr>
        <w:t xml:space="preserve"> «Другие общегосударственные вопросы»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0113 4530000990 119 213 в сумме 85 500,00 (Восемьдесят пять тысяч пятьсот) руб.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0113 4530000990 853 292 в сумме 37 000,00 (Тридцать семь тысяч)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0505</w:t>
      </w:r>
      <w:r w:rsidRPr="00455A09">
        <w:rPr>
          <w:color w:val="000000"/>
          <w:sz w:val="18"/>
          <w:szCs w:val="18"/>
        </w:rPr>
        <w:t xml:space="preserve"> «Другие вопросы в области жилищно-коммунального хозяйства»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0505 3630000990 119 213 в сумме 594 300,00 (Пятьсот девяносто четыре тысячи триста) руб.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0505 3630000990 853 292 в сумме 11 200,00 (Одиннадцать тысяч двести)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0505 3630000990 244 225 в сумме 5 000,00 (Пять тысяч)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0505 3630000990 831 297 в сумме 2 500,00 (Две тысячи пятьсот)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ООО «Полигон»)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0707</w:t>
      </w:r>
      <w:r w:rsidRPr="00455A09">
        <w:rPr>
          <w:color w:val="000000"/>
          <w:sz w:val="18"/>
          <w:szCs w:val="18"/>
        </w:rPr>
        <w:t xml:space="preserve"> «Молодежная политика»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0707 4310000990 119 213 в сумме 117 800,00 (Сто семнадцать тысяч восемьсот) руб.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0707 4310000990 853 292 в сумме 2 700,00 (Две тысячи семьсот)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>0801</w:t>
      </w:r>
      <w:r w:rsidRPr="00455A09">
        <w:rPr>
          <w:color w:val="000000"/>
          <w:sz w:val="18"/>
          <w:szCs w:val="18"/>
        </w:rPr>
        <w:t xml:space="preserve"> «Культура, кинематография»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 xml:space="preserve">936 0801 4400000990 119 213 в сумме 116 050,00 (Сто шестнадцать тысяч пятьдесят) руб. 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0801 4400000990 853 292 в сумме 1 900,00 (Одна тысяча девятьсот)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по страховым взносам)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</w:t>
      </w:r>
      <w:r w:rsidR="00254EE6">
        <w:rPr>
          <w:color w:val="000000"/>
          <w:sz w:val="18"/>
          <w:szCs w:val="18"/>
        </w:rPr>
        <w:t xml:space="preserve">801 4400000990 244 225 в сумме </w:t>
      </w:r>
      <w:r w:rsidRPr="00455A09">
        <w:rPr>
          <w:color w:val="000000"/>
          <w:sz w:val="18"/>
          <w:szCs w:val="18"/>
        </w:rPr>
        <w:t>9 000,00 (Девять тысяч)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936 0801 4400000990 831 297 в сумме 2 550,00 (Две тысячи пятьсот пятьдесят) руб.</w:t>
      </w:r>
    </w:p>
    <w:p w:rsidR="00A74BB1" w:rsidRPr="00455A09" w:rsidRDefault="00A74BB1" w:rsidP="00A74BB1">
      <w:pPr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(На погашение кредиторской задолженности ООО «Полигон»)</w:t>
      </w:r>
    </w:p>
    <w:p w:rsidR="00A74BB1" w:rsidRPr="00455A09" w:rsidRDefault="00A74BB1" w:rsidP="00A74BB1">
      <w:pPr>
        <w:ind w:firstLine="680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 xml:space="preserve">3.  </w:t>
      </w:r>
      <w:r w:rsidRPr="00455A09">
        <w:rPr>
          <w:i/>
          <w:iCs/>
          <w:color w:val="000000"/>
          <w:sz w:val="18"/>
          <w:szCs w:val="18"/>
          <w:u w:val="single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</w:rPr>
        <w:t xml:space="preserve">1) </w:t>
      </w:r>
      <w:r w:rsidRPr="00455A09">
        <w:rPr>
          <w:color w:val="000000"/>
          <w:sz w:val="18"/>
          <w:szCs w:val="18"/>
        </w:rPr>
        <w:t>Увеличить доходную част</w:t>
      </w:r>
      <w:r w:rsidR="00254EE6">
        <w:rPr>
          <w:color w:val="000000"/>
          <w:sz w:val="18"/>
          <w:szCs w:val="18"/>
        </w:rPr>
        <w:t xml:space="preserve">ь бюджета на 2022 год на сумму </w:t>
      </w:r>
      <w:r w:rsidRPr="00455A09">
        <w:rPr>
          <w:color w:val="000000"/>
          <w:sz w:val="18"/>
          <w:szCs w:val="18"/>
        </w:rPr>
        <w:t>500 000,00 (Пятьсот тысяч) руб. 00 коп.</w:t>
      </w:r>
    </w:p>
    <w:p w:rsidR="00A74BB1" w:rsidRPr="00455A09" w:rsidRDefault="00A74BB1" w:rsidP="00A74BB1">
      <w:pPr>
        <w:spacing w:line="276" w:lineRule="auto"/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В части налог</w:t>
      </w:r>
      <w:r w:rsidR="00254EE6">
        <w:rPr>
          <w:color w:val="000000"/>
          <w:sz w:val="18"/>
          <w:szCs w:val="18"/>
        </w:rPr>
        <w:t xml:space="preserve">а на совокупный доход на сумму </w:t>
      </w:r>
      <w:r w:rsidRPr="00455A09">
        <w:rPr>
          <w:color w:val="000000"/>
          <w:sz w:val="18"/>
          <w:szCs w:val="18"/>
        </w:rPr>
        <w:t>500 000,00 (Пятьсот тысяч) руб. 00 коп.</w:t>
      </w:r>
    </w:p>
    <w:p w:rsidR="00A74BB1" w:rsidRPr="00455A09" w:rsidRDefault="00A74BB1" w:rsidP="00A74BB1">
      <w:pPr>
        <w:spacing w:line="276" w:lineRule="auto"/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1050101101 1000 110 на сумму 300 000,00 (Триста тысяч) руб.</w:t>
      </w:r>
    </w:p>
    <w:p w:rsidR="00A74BB1" w:rsidRPr="00455A09" w:rsidRDefault="00A74BB1" w:rsidP="00A74BB1">
      <w:pPr>
        <w:spacing w:line="276" w:lineRule="auto"/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1050102101 1000 110 на сумму 200 000,00 (Двести тысяч) руб.</w:t>
      </w:r>
    </w:p>
    <w:p w:rsidR="00A74BB1" w:rsidRPr="00455A09" w:rsidRDefault="00A74BB1" w:rsidP="00A74BB1">
      <w:pPr>
        <w:spacing w:line="276" w:lineRule="auto"/>
        <w:ind w:firstLine="680"/>
        <w:rPr>
          <w:sz w:val="18"/>
          <w:szCs w:val="18"/>
        </w:rPr>
      </w:pPr>
      <w:r w:rsidRPr="00455A09">
        <w:rPr>
          <w:color w:val="000000"/>
          <w:sz w:val="18"/>
          <w:szCs w:val="18"/>
        </w:rPr>
        <w:t>2) В соответствии с внесенными изменениями в доходную часть бюджета увеличить ра</w:t>
      </w:r>
      <w:r w:rsidR="00254EE6">
        <w:rPr>
          <w:color w:val="000000"/>
          <w:sz w:val="18"/>
          <w:szCs w:val="18"/>
        </w:rPr>
        <w:t xml:space="preserve">сходную часть бюджета на сумму </w:t>
      </w:r>
      <w:r w:rsidRPr="00455A09">
        <w:rPr>
          <w:color w:val="000000"/>
          <w:sz w:val="18"/>
          <w:szCs w:val="18"/>
        </w:rPr>
        <w:t>500 000,00 (Пятьсот тысяч) руб. 00 коп.</w:t>
      </w:r>
    </w:p>
    <w:p w:rsidR="00A74BB1" w:rsidRPr="00455A09" w:rsidRDefault="00A74BB1" w:rsidP="00A74BB1">
      <w:pPr>
        <w:spacing w:line="276" w:lineRule="auto"/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07</w:t>
      </w:r>
      <w:r w:rsidR="00254EE6">
        <w:rPr>
          <w:color w:val="000000"/>
          <w:sz w:val="18"/>
          <w:szCs w:val="18"/>
        </w:rPr>
        <w:t xml:space="preserve">07 4310000590 111 211 на сумму </w:t>
      </w:r>
      <w:r w:rsidRPr="00455A09">
        <w:rPr>
          <w:color w:val="000000"/>
          <w:sz w:val="18"/>
          <w:szCs w:val="18"/>
        </w:rPr>
        <w:t>197 744,00 руб. (На оплату заработной платы)</w:t>
      </w:r>
    </w:p>
    <w:p w:rsidR="00A74BB1" w:rsidRPr="00455A09" w:rsidRDefault="00A74BB1" w:rsidP="00A74BB1">
      <w:pPr>
        <w:spacing w:line="276" w:lineRule="auto"/>
        <w:ind w:firstLine="680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0102 1020</w:t>
      </w:r>
      <w:r w:rsidR="00254EE6">
        <w:rPr>
          <w:color w:val="000000"/>
          <w:sz w:val="18"/>
          <w:szCs w:val="18"/>
        </w:rPr>
        <w:t>000110 121 211 на сумму</w:t>
      </w:r>
      <w:r w:rsidRPr="00455A09">
        <w:rPr>
          <w:color w:val="000000"/>
          <w:sz w:val="18"/>
          <w:szCs w:val="18"/>
        </w:rPr>
        <w:t xml:space="preserve"> 21 000,00 руб. (На оплату заработной платы)</w:t>
      </w:r>
    </w:p>
    <w:p w:rsidR="00A74BB1" w:rsidRPr="00455A09" w:rsidRDefault="00A74BB1" w:rsidP="00A74BB1">
      <w:pPr>
        <w:spacing w:line="276" w:lineRule="auto"/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01</w:t>
      </w:r>
      <w:r w:rsidR="00254EE6">
        <w:rPr>
          <w:color w:val="000000"/>
          <w:sz w:val="18"/>
          <w:szCs w:val="18"/>
        </w:rPr>
        <w:t xml:space="preserve">04 1040000110 121 211 на сумму </w:t>
      </w:r>
      <w:r w:rsidRPr="00455A09">
        <w:rPr>
          <w:color w:val="000000"/>
          <w:sz w:val="18"/>
          <w:szCs w:val="18"/>
        </w:rPr>
        <w:t>60 000,00 руб. (На оплату заработной платы)</w:t>
      </w:r>
    </w:p>
    <w:p w:rsidR="00A74BB1" w:rsidRPr="00455A09" w:rsidRDefault="00A74BB1" w:rsidP="00A74BB1">
      <w:pPr>
        <w:spacing w:line="276" w:lineRule="auto"/>
        <w:ind w:firstLine="680"/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КБК 936 0505 3630000590 244 225 на сумму 221 256,00 руб. (На оплату работ, услуг)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b/>
          <w:bCs/>
          <w:color w:val="000000"/>
          <w:sz w:val="18"/>
          <w:szCs w:val="18"/>
        </w:rPr>
        <w:t xml:space="preserve">4. </w:t>
      </w:r>
      <w:r w:rsidRPr="00455A09">
        <w:rPr>
          <w:i/>
          <w:iCs/>
          <w:color w:val="000000"/>
          <w:sz w:val="18"/>
          <w:szCs w:val="18"/>
          <w:u w:val="single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</w:rPr>
        <w:t>С КБК 936 0505 3630000590 119 213 на КБК 936 0505 3630000990 853 292 в сумме 41201,40 руб.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</w:rPr>
        <w:t>С КБК 936 0801 4400000590 244 225 на КБК 936 0801 4400000990 831 297 в сумме 9067,20 руб.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</w:rPr>
        <w:t>С КБК 936 0104 1040000190 244 310.10 на КБК 936 0104 1040000110 121 211 в сумме 44000,00 руб.</w:t>
      </w:r>
    </w:p>
    <w:p w:rsidR="00A74BB1" w:rsidRPr="00455A09" w:rsidRDefault="00A74BB1" w:rsidP="00A74BB1">
      <w:pPr>
        <w:ind w:firstLine="680"/>
        <w:jc w:val="both"/>
        <w:rPr>
          <w:sz w:val="18"/>
          <w:szCs w:val="18"/>
        </w:rPr>
      </w:pPr>
      <w:r w:rsidRPr="00455A09">
        <w:rPr>
          <w:sz w:val="18"/>
          <w:szCs w:val="18"/>
        </w:rPr>
        <w:t>С КБК 936 0104 1040000190 244 310.10 на КБК 0501 3500002020 244 225 в сумме 43153,55 руб.</w:t>
      </w:r>
    </w:p>
    <w:p w:rsidR="00A74BB1" w:rsidRPr="00455A09" w:rsidRDefault="00A74BB1" w:rsidP="00A74BB1">
      <w:pPr>
        <w:ind w:firstLine="680"/>
        <w:jc w:val="both"/>
        <w:rPr>
          <w:color w:val="000000"/>
          <w:sz w:val="18"/>
          <w:szCs w:val="18"/>
        </w:rPr>
      </w:pPr>
    </w:p>
    <w:p w:rsidR="00A74BB1" w:rsidRPr="00455A09" w:rsidRDefault="00A74BB1" w:rsidP="00A74BB1">
      <w:pPr>
        <w:jc w:val="both"/>
        <w:rPr>
          <w:color w:val="000000"/>
          <w:sz w:val="18"/>
          <w:szCs w:val="18"/>
        </w:rPr>
      </w:pPr>
      <w:r w:rsidRPr="00455A09">
        <w:rPr>
          <w:color w:val="000000"/>
          <w:sz w:val="18"/>
          <w:szCs w:val="18"/>
        </w:rPr>
        <w:t>Глава городского поселения</w:t>
      </w:r>
    </w:p>
    <w:p w:rsidR="00A74BB1" w:rsidRPr="00455A09" w:rsidRDefault="00A74BB1" w:rsidP="00A74BB1">
      <w:pPr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455A09">
        <w:rPr>
          <w:color w:val="000000"/>
          <w:sz w:val="18"/>
          <w:szCs w:val="18"/>
        </w:rPr>
        <w:t>город</w:t>
      </w:r>
      <w:proofErr w:type="gramEnd"/>
      <w:r w:rsidRPr="00455A09">
        <w:rPr>
          <w:color w:val="000000"/>
          <w:sz w:val="18"/>
          <w:szCs w:val="18"/>
        </w:rPr>
        <w:t xml:space="preserve"> Чухлома                                                                                                       М.И. Гусева</w:t>
      </w:r>
    </w:p>
    <w:p w:rsidR="00A74BB1" w:rsidRPr="00455A09" w:rsidRDefault="00A74BB1" w:rsidP="00A74BB1">
      <w:pPr>
        <w:spacing w:line="276" w:lineRule="auto"/>
        <w:jc w:val="both"/>
        <w:rPr>
          <w:b/>
          <w:sz w:val="18"/>
          <w:szCs w:val="1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6"/>
                <w:szCs w:val="16"/>
                <w:lang w:eastAsia="zh-CN"/>
              </w:rPr>
            </w:pPr>
            <w:r w:rsidRPr="00455A09">
              <w:rPr>
                <w:sz w:val="16"/>
                <w:szCs w:val="16"/>
                <w:lang w:eastAsia="zh-CN"/>
              </w:rPr>
              <w:t>Приложение № 1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6"/>
                <w:szCs w:val="16"/>
                <w:lang w:eastAsia="zh-CN"/>
              </w:rPr>
            </w:pPr>
            <w:proofErr w:type="gramStart"/>
            <w:r w:rsidRPr="00455A09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455A09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6"/>
                <w:szCs w:val="16"/>
                <w:lang w:eastAsia="zh-CN"/>
              </w:rPr>
            </w:pPr>
            <w:proofErr w:type="gramStart"/>
            <w:r w:rsidRPr="00455A09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455A09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6"/>
                <w:szCs w:val="16"/>
              </w:rPr>
            </w:pPr>
            <w:r w:rsidRPr="00455A09">
              <w:rPr>
                <w:sz w:val="16"/>
                <w:szCs w:val="16"/>
                <w:lang w:eastAsia="zh-CN"/>
              </w:rPr>
              <w:t>Чухлома от «31» мая 2022 г. №70</w:t>
            </w:r>
          </w:p>
        </w:tc>
      </w:tr>
    </w:tbl>
    <w:p w:rsidR="00A74BB1" w:rsidRPr="00455A09" w:rsidRDefault="00A74BB1" w:rsidP="00A74BB1">
      <w:pPr>
        <w:tabs>
          <w:tab w:val="left" w:pos="1860"/>
        </w:tabs>
        <w:jc w:val="center"/>
        <w:rPr>
          <w:sz w:val="18"/>
          <w:szCs w:val="18"/>
        </w:rPr>
      </w:pPr>
      <w:r w:rsidRPr="00455A09">
        <w:rPr>
          <w:b/>
          <w:sz w:val="18"/>
          <w:szCs w:val="18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7"/>
        <w:gridCol w:w="3035"/>
        <w:gridCol w:w="1653"/>
      </w:tblGrid>
      <w:tr w:rsidR="00A74BB1" w:rsidRPr="00455A09" w:rsidTr="00A74BB1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 xml:space="preserve">План   на 2022 </w:t>
            </w:r>
            <w:proofErr w:type="spellStart"/>
            <w:proofErr w:type="gramStart"/>
            <w:r w:rsidRPr="00455A09">
              <w:rPr>
                <w:b/>
                <w:bCs/>
                <w:sz w:val="18"/>
                <w:szCs w:val="18"/>
              </w:rPr>
              <w:t>год,тыс</w:t>
            </w:r>
            <w:proofErr w:type="spellEnd"/>
            <w:r w:rsidRPr="00455A0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455A09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A74BB1" w:rsidRPr="00455A09" w:rsidTr="00A74BB1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A74BB1" w:rsidRPr="00455A09" w:rsidTr="00A74BB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</w:t>
            </w:r>
          </w:p>
        </w:tc>
      </w:tr>
      <w:tr w:rsidR="00E84A18" w:rsidRPr="00E84A18" w:rsidTr="00E84A18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112911,5</w:t>
            </w:r>
          </w:p>
        </w:tc>
      </w:tr>
      <w:tr w:rsidR="00E84A18" w:rsidRPr="00E84A18" w:rsidTr="00E84A18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19029,2</w:t>
            </w:r>
          </w:p>
        </w:tc>
      </w:tr>
      <w:tr w:rsidR="00E84A18" w:rsidRPr="00E84A18" w:rsidTr="00E84A18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7000,0</w:t>
            </w:r>
          </w:p>
        </w:tc>
      </w:tr>
      <w:tr w:rsidR="00E84A18" w:rsidRPr="00E84A18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E84A1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E84A18">
              <w:rPr>
                <w:sz w:val="18"/>
                <w:szCs w:val="18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E84A18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E84A18">
              <w:rPr>
                <w:b/>
                <w:bCs/>
                <w:sz w:val="18"/>
                <w:szCs w:val="18"/>
              </w:rPr>
              <w:t>7000,0</w:t>
            </w:r>
          </w:p>
        </w:tc>
      </w:tr>
      <w:tr w:rsidR="00A74BB1" w:rsidRPr="00455A09" w:rsidTr="00A74BB1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5A09">
              <w:rPr>
                <w:sz w:val="18"/>
                <w:szCs w:val="18"/>
                <w:vertAlign w:val="superscript"/>
              </w:rPr>
              <w:t>1</w:t>
            </w:r>
            <w:r w:rsidRPr="00455A09">
              <w:rPr>
                <w:sz w:val="18"/>
                <w:szCs w:val="18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6870,0</w:t>
            </w:r>
          </w:p>
        </w:tc>
      </w:tr>
      <w:tr w:rsidR="00A74BB1" w:rsidRPr="00455A09" w:rsidTr="00A74BB1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jc w:val="both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74BB1" w:rsidRPr="00455A09" w:rsidTr="00A74BB1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</w:t>
            </w:r>
            <w:r w:rsidR="00AE78B8">
              <w:rPr>
                <w:sz w:val="18"/>
                <w:szCs w:val="18"/>
              </w:rPr>
              <w:t>го Кодекса Российской Федерации</w:t>
            </w:r>
            <w:r w:rsidRPr="00455A09">
              <w:rPr>
                <w:sz w:val="18"/>
                <w:szCs w:val="18"/>
              </w:rPr>
              <w:t xml:space="preserve"> 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A74BB1" w:rsidRPr="00455A09" w:rsidTr="00A74BB1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4BB1" w:rsidRPr="00455A09" w:rsidTr="00E84A18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НАЛОГИ НА ТОВАРЫ (РАБОТЫ,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5A09">
              <w:rPr>
                <w:b/>
                <w:bCs/>
                <w:sz w:val="18"/>
                <w:szCs w:val="18"/>
              </w:rPr>
              <w:t>УСЛУГИ),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A74BB1" w:rsidRPr="00455A09" w:rsidTr="00A74BB1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A74BB1" w:rsidRPr="00455A09" w:rsidTr="00A74BB1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55A09">
              <w:rPr>
                <w:rFonts w:ascii="Arial CYR" w:hAnsi="Arial CYR" w:cs="Arial CYR"/>
                <w:sz w:val="18"/>
                <w:szCs w:val="18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A74BB1" w:rsidRPr="00455A09" w:rsidTr="00A74BB1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A74BB1" w:rsidRPr="00455A09" w:rsidTr="00A74BB1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A74BB1" w:rsidRPr="00455A09" w:rsidTr="00A74BB1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A74BB1" w:rsidRPr="00455A09" w:rsidTr="00A74BB1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A74BB1" w:rsidRPr="00455A09" w:rsidTr="00A74BB1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A74BB1" w:rsidRPr="00455A09" w:rsidTr="00A74BB1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A74BB1" w:rsidRPr="00455A09" w:rsidTr="00E84A18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2780,0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2780,0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Налог, взимаемый с налогоплательщиков, выбравших в ка</w:t>
            </w:r>
            <w:r w:rsidR="00E84A18">
              <w:rPr>
                <w:sz w:val="18"/>
                <w:szCs w:val="18"/>
              </w:rPr>
              <w:t xml:space="preserve">честве объекта налогообложения </w:t>
            </w:r>
            <w:r w:rsidRPr="00455A09">
              <w:rPr>
                <w:sz w:val="18"/>
                <w:szCs w:val="18"/>
              </w:rPr>
              <w:t>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1600,0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Налог, взимаемый с налогоплательщиков, выбравших в к</w:t>
            </w:r>
            <w:r>
              <w:rPr>
                <w:sz w:val="18"/>
                <w:szCs w:val="18"/>
              </w:rPr>
              <w:t>ачестве объекта налогообложения</w:t>
            </w:r>
            <w:r w:rsidRPr="00455A09">
              <w:rPr>
                <w:sz w:val="18"/>
                <w:szCs w:val="18"/>
              </w:rPr>
              <w:t xml:space="preserve"> 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1600,0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1180,0</w:t>
            </w:r>
          </w:p>
        </w:tc>
      </w:tr>
      <w:tr w:rsidR="00A74BB1" w:rsidRPr="00455A09" w:rsidTr="00A74BB1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1180,0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2720,0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1520,0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1520,0</w:t>
            </w:r>
          </w:p>
        </w:tc>
      </w:tr>
      <w:tr w:rsidR="00A74BB1" w:rsidRPr="00455A09" w:rsidTr="00E84A18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1200,0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4BB1" w:rsidRPr="00455A09" w:rsidTr="00E84A18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4BB1" w:rsidRPr="00455A09" w:rsidTr="00E84A18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986,7</w:t>
            </w:r>
          </w:p>
        </w:tc>
      </w:tr>
      <w:tr w:rsidR="00A74BB1" w:rsidRPr="00455A09" w:rsidTr="00E84A18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826,7</w:t>
            </w:r>
          </w:p>
        </w:tc>
      </w:tr>
      <w:tr w:rsidR="00A74BB1" w:rsidRPr="00455A09" w:rsidTr="00A74BB1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A74BB1" w:rsidRPr="00455A09" w:rsidTr="00A74BB1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A74BB1" w:rsidRPr="00455A09" w:rsidTr="00E84A18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74BB1" w:rsidRPr="00455A09" w:rsidTr="00E84A18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E84A18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поступления от использ</w:t>
            </w:r>
            <w:r w:rsidR="00AE78B8">
              <w:rPr>
                <w:sz w:val="18"/>
                <w:szCs w:val="18"/>
              </w:rPr>
              <w:t xml:space="preserve">ования имущества, находящегося </w:t>
            </w:r>
            <w:r w:rsidRPr="00455A09">
              <w:rPr>
                <w:sz w:val="18"/>
                <w:szCs w:val="18"/>
              </w:rPr>
              <w:t>в собственности городских поселений</w:t>
            </w:r>
            <w:r w:rsidR="00AE78B8">
              <w:rPr>
                <w:sz w:val="18"/>
                <w:szCs w:val="18"/>
              </w:rPr>
              <w:t xml:space="preserve"> </w:t>
            </w:r>
            <w:r w:rsidRPr="00455A09">
              <w:rPr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74BB1" w:rsidRPr="00455A09" w:rsidTr="00E84A18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 xml:space="preserve">ДОХОДЫ ОТ ОКАЗАНИЯ ПЛАТНЫХ </w:t>
            </w:r>
            <w:r>
              <w:rPr>
                <w:b/>
                <w:bCs/>
                <w:sz w:val="18"/>
                <w:szCs w:val="18"/>
              </w:rPr>
              <w:t xml:space="preserve">УСЛУГ </w:t>
            </w:r>
            <w:r w:rsidRPr="00455A09">
              <w:rPr>
                <w:b/>
                <w:bCs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3960,0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A74BB1" w:rsidRPr="00455A09" w:rsidTr="00E84A18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</w:t>
            </w:r>
            <w:r w:rsidRPr="00455A09">
              <w:rPr>
                <w:b/>
                <w:bCs/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A74BB1" w:rsidRPr="00455A09" w:rsidTr="00E84A18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A74BB1" w:rsidRPr="00455A09" w:rsidTr="00E84A18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A74BB1" w:rsidRPr="00455A09" w:rsidTr="00E84A18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630,0</w:t>
            </w:r>
          </w:p>
        </w:tc>
      </w:tr>
      <w:tr w:rsidR="00A74BB1" w:rsidRPr="00455A09" w:rsidTr="00E84A18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</w:t>
            </w:r>
            <w:r w:rsidR="00E84A18">
              <w:rPr>
                <w:sz w:val="18"/>
                <w:szCs w:val="18"/>
              </w:rPr>
              <w:t>жетных и автономных учреждений,</w:t>
            </w:r>
            <w:r w:rsidRPr="00455A09">
              <w:rPr>
                <w:sz w:val="18"/>
                <w:szCs w:val="18"/>
              </w:rPr>
              <w:t xml:space="preserve"> а</w:t>
            </w:r>
            <w:r w:rsidR="00254EE6">
              <w:rPr>
                <w:sz w:val="18"/>
                <w:szCs w:val="18"/>
              </w:rPr>
              <w:t xml:space="preserve"> </w:t>
            </w:r>
            <w:r w:rsidRPr="00455A09">
              <w:rPr>
                <w:sz w:val="18"/>
                <w:szCs w:val="18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A74BB1" w:rsidRPr="00455A09" w:rsidTr="00A74BB1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305267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A74BB1" w:rsidRPr="00455A09" w:rsidTr="00A74BB1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E84A18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муниципальных, бюджетных и автономных учреждений,</w:t>
            </w:r>
            <w:r w:rsidR="00E84A18">
              <w:rPr>
                <w:sz w:val="18"/>
                <w:szCs w:val="18"/>
              </w:rPr>
              <w:t xml:space="preserve"> а также имущества</w:t>
            </w:r>
            <w:r w:rsidRPr="00455A09">
              <w:rPr>
                <w:sz w:val="18"/>
                <w:szCs w:val="18"/>
              </w:rPr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A74BB1" w:rsidRPr="00455A09" w:rsidTr="00E84A18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jc w:val="both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jc w:val="both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4BB1" w:rsidRPr="00455A09" w:rsidTr="00E84A18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jc w:val="both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A74BB1" w:rsidRPr="00455A09" w:rsidTr="00E84A18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30,3</w:t>
            </w:r>
          </w:p>
        </w:tc>
      </w:tr>
      <w:tr w:rsidR="00A74BB1" w:rsidRPr="00455A09" w:rsidTr="00E84A18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15,0</w:t>
            </w:r>
          </w:p>
        </w:tc>
      </w:tr>
      <w:tr w:rsidR="00A74BB1" w:rsidRPr="00455A09" w:rsidTr="00E84A18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15,0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93882,3</w:t>
            </w:r>
          </w:p>
        </w:tc>
      </w:tr>
      <w:tr w:rsidR="00A74BB1" w:rsidRPr="00455A09" w:rsidTr="00E84A18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93226,4</w:t>
            </w:r>
          </w:p>
        </w:tc>
      </w:tr>
      <w:tr w:rsidR="00A74BB1" w:rsidRPr="00455A09" w:rsidTr="00E84A18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A74BB1" w:rsidRPr="00455A09" w:rsidTr="00E84A18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4160,0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77710,9</w:t>
            </w:r>
          </w:p>
        </w:tc>
      </w:tr>
      <w:tr w:rsidR="00A74BB1" w:rsidRPr="00455A09" w:rsidTr="00A74BB1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1605,4</w:t>
            </w:r>
          </w:p>
        </w:tc>
      </w:tr>
      <w:tr w:rsidR="00A74BB1" w:rsidRPr="00455A09" w:rsidTr="00A74BB1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1605,4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71105,5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</w:t>
            </w:r>
            <w:r w:rsidRPr="00455A09">
              <w:rPr>
                <w:sz w:val="18"/>
                <w:szCs w:val="18"/>
              </w:rPr>
              <w:t xml:space="preserve">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71105,5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5000,0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5000,0</w:t>
            </w:r>
          </w:p>
        </w:tc>
      </w:tr>
      <w:tr w:rsidR="00A74BB1" w:rsidRPr="00455A09" w:rsidTr="00A74BB1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E84A18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E84A18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265,3</w:t>
            </w:r>
          </w:p>
        </w:tc>
      </w:tr>
      <w:tr w:rsidR="00A74BB1" w:rsidRPr="00455A09" w:rsidTr="00E84A18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Субвенци</w:t>
            </w:r>
            <w:r>
              <w:rPr>
                <w:sz w:val="18"/>
                <w:szCs w:val="18"/>
              </w:rPr>
              <w:t xml:space="preserve">и бюджетам городских поселений </w:t>
            </w:r>
            <w:r w:rsidRPr="00455A09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E84A18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253,6</w:t>
            </w:r>
          </w:p>
        </w:tc>
      </w:tr>
      <w:tr w:rsidR="00A74BB1" w:rsidRPr="00455A09" w:rsidTr="00E84A18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11090,2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11090,2</w:t>
            </w:r>
          </w:p>
        </w:tc>
      </w:tr>
      <w:tr w:rsidR="00A74BB1" w:rsidRPr="00455A09" w:rsidTr="00E84A18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11090,2</w:t>
            </w:r>
          </w:p>
        </w:tc>
      </w:tr>
      <w:tr w:rsidR="00A74BB1" w:rsidRPr="00455A09" w:rsidTr="00E84A18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754,0</w:t>
            </w:r>
          </w:p>
        </w:tc>
      </w:tr>
      <w:tr w:rsidR="00A74BB1" w:rsidRPr="00455A09" w:rsidTr="00A74BB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754,0</w:t>
            </w:r>
          </w:p>
        </w:tc>
      </w:tr>
      <w:tr w:rsidR="00A74BB1" w:rsidRPr="00455A09" w:rsidTr="00A74BB1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355,9</w:t>
            </w:r>
          </w:p>
        </w:tc>
      </w:tr>
      <w:tr w:rsidR="00A74BB1" w:rsidRPr="00455A09" w:rsidTr="00A74BB1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398,1</w:t>
            </w:r>
          </w:p>
        </w:tc>
      </w:tr>
      <w:tr w:rsidR="00A74BB1" w:rsidRPr="00455A09" w:rsidTr="00E84A18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-98,1</w:t>
            </w:r>
          </w:p>
        </w:tc>
      </w:tr>
      <w:tr w:rsidR="00A74BB1" w:rsidRPr="00455A09" w:rsidTr="00A74BB1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-98,1</w:t>
            </w:r>
          </w:p>
        </w:tc>
      </w:tr>
      <w:tr w:rsidR="00A74BB1" w:rsidRPr="00455A09" w:rsidTr="00A74BB1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-98,1</w:t>
            </w:r>
          </w:p>
        </w:tc>
      </w:tr>
    </w:tbl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455A09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455A09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455A09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55A09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455A09" w:rsidRDefault="00A74BB1" w:rsidP="00A74BB1">
            <w:pPr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  <w:lang w:eastAsia="zh-CN"/>
              </w:rPr>
              <w:t>Чухлома от «31» мая 2022 г. №70</w:t>
            </w:r>
          </w:p>
        </w:tc>
      </w:tr>
    </w:tbl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  <w:r w:rsidRPr="00455A09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2832" wp14:editId="4C2BF7D4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6121400" cy="93916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93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8"/>
                            </w:tblGrid>
                            <w:tr w:rsidR="00AE78B8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AE78B8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78B8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78B8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78B8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E78B8" w:rsidRDefault="00AE78B8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8B8" w:rsidRDefault="00AE78B8" w:rsidP="00A74BB1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D2832" id="Прямоугольник 2" o:spid="_x0000_s1027" style="position:absolute;margin-left:.3pt;margin-top:15.9pt;width:482pt;height: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58"/>
                      </w:tblGrid>
                      <w:tr w:rsidR="00AE78B8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AE78B8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78B8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78B8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78B8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3" w:type="dxa"/>
                            <w:vMerge/>
                            <w:shd w:val="clear" w:color="auto" w:fill="auto"/>
                            <w:vAlign w:val="center"/>
                          </w:tcPr>
                          <w:p w:rsidR="00AE78B8" w:rsidRDefault="00AE78B8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E78B8" w:rsidRDefault="00AE78B8" w:rsidP="00A74BB1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32"/>
        <w:gridCol w:w="778"/>
        <w:gridCol w:w="1323"/>
        <w:gridCol w:w="652"/>
        <w:gridCol w:w="1760"/>
      </w:tblGrid>
      <w:tr w:rsidR="00A74BB1" w:rsidRPr="00455A09" w:rsidTr="00A74BB1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Бюджет поселения, тыс. руб.</w:t>
            </w:r>
          </w:p>
        </w:tc>
      </w:tr>
      <w:tr w:rsidR="00A74BB1" w:rsidRPr="00455A09" w:rsidTr="00A74BB1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5370,2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781,8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781,8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2242,4</w:t>
            </w:r>
          </w:p>
        </w:tc>
      </w:tr>
      <w:tr w:rsidR="00A74BB1" w:rsidRPr="00455A09" w:rsidTr="00A74BB1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2242,4</w:t>
            </w:r>
          </w:p>
        </w:tc>
      </w:tr>
      <w:tr w:rsidR="00A74BB1" w:rsidRPr="00455A09" w:rsidTr="00A74BB1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1164,0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1164,0</w:t>
            </w:r>
          </w:p>
        </w:tc>
      </w:tr>
      <w:tr w:rsidR="00A74BB1" w:rsidRPr="00455A09" w:rsidTr="00A74BB1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1164,0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359,3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298,6</w:t>
            </w:r>
          </w:p>
        </w:tc>
      </w:tr>
      <w:tr w:rsidR="00A74BB1" w:rsidRPr="00455A09" w:rsidTr="00A74BB1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298,6</w:t>
            </w:r>
          </w:p>
        </w:tc>
      </w:tr>
      <w:tr w:rsidR="00A74BB1" w:rsidRPr="00455A09" w:rsidTr="00A74BB1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60,7</w:t>
            </w:r>
          </w:p>
        </w:tc>
      </w:tr>
      <w:tr w:rsidR="00A74BB1" w:rsidRPr="00455A09" w:rsidTr="00A74BB1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58,7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707,4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481,0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481,0</w:t>
            </w:r>
          </w:p>
        </w:tc>
      </w:tr>
      <w:tr w:rsidR="00A74BB1" w:rsidRPr="00455A09" w:rsidTr="00A74BB1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152,0</w:t>
            </w:r>
          </w:p>
        </w:tc>
      </w:tr>
      <w:tr w:rsidR="00A74BB1" w:rsidRPr="00455A09" w:rsidTr="00A74BB1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152,0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130,2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71,4</w:t>
            </w:r>
          </w:p>
        </w:tc>
      </w:tr>
      <w:tr w:rsidR="00A74BB1" w:rsidRPr="00455A09" w:rsidTr="00A74BB1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880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870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1638,0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1638,0</w:t>
            </w:r>
          </w:p>
        </w:tc>
      </w:tr>
      <w:tr w:rsidR="00A74BB1" w:rsidRPr="00455A09" w:rsidTr="00A74BB1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1482,2</w:t>
            </w:r>
          </w:p>
        </w:tc>
      </w:tr>
      <w:tr w:rsidR="00A74BB1" w:rsidRPr="00455A09" w:rsidTr="00A74BB1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1014,0</w:t>
            </w:r>
          </w:p>
        </w:tc>
      </w:tr>
      <w:tr w:rsidR="00A74BB1" w:rsidRPr="00455A09" w:rsidTr="00A74BB1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814,0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814,0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468,2</w:t>
            </w:r>
          </w:p>
        </w:tc>
      </w:tr>
      <w:tr w:rsidR="00A74BB1" w:rsidRPr="00455A09" w:rsidTr="00A74BB1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55A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405,2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405,2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63,0</w:t>
            </w:r>
          </w:p>
        </w:tc>
      </w:tr>
      <w:tr w:rsidR="00A74BB1" w:rsidRPr="00455A09" w:rsidTr="00A74BB1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63,0</w:t>
            </w:r>
          </w:p>
        </w:tc>
      </w:tr>
      <w:tr w:rsidR="00A74BB1" w:rsidRPr="00455A09" w:rsidTr="00A74BB1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33,6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33,6</w:t>
            </w:r>
          </w:p>
        </w:tc>
      </w:tr>
      <w:tr w:rsidR="00A74BB1" w:rsidRPr="00455A09" w:rsidTr="00A74BB1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9663,9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9208,9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9208,9</w:t>
            </w:r>
          </w:p>
        </w:tc>
      </w:tr>
      <w:tr w:rsidR="00A74BB1" w:rsidRPr="00455A09" w:rsidTr="00A74BB1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5564,2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5564,2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5564,2</w:t>
            </w:r>
          </w:p>
        </w:tc>
      </w:tr>
      <w:tr w:rsidR="00A74BB1" w:rsidRPr="00455A09" w:rsidTr="00A74BB1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3210,9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3210,9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3210,9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455,0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455,0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295,0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93160,0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72535,4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72535,4</w:t>
            </w:r>
          </w:p>
        </w:tc>
      </w:tr>
      <w:tr w:rsidR="00A74BB1" w:rsidRPr="00455A09" w:rsidTr="00A74BB1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55A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414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3299,8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3299,8</w:t>
            </w:r>
          </w:p>
        </w:tc>
      </w:tr>
      <w:tr w:rsidR="00A74BB1" w:rsidRPr="00455A09" w:rsidTr="00A74BB1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2835,8</w:t>
            </w:r>
          </w:p>
        </w:tc>
      </w:tr>
      <w:tr w:rsidR="00A74BB1" w:rsidRPr="00455A09" w:rsidTr="00A74BB1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17189,6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17189,6</w:t>
            </w:r>
          </w:p>
        </w:tc>
      </w:tr>
      <w:tr w:rsidR="00A74BB1" w:rsidRPr="00455A09" w:rsidTr="00A74BB1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13555,1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8574,8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8574,8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4910,0</w:t>
            </w:r>
          </w:p>
        </w:tc>
      </w:tr>
      <w:tr w:rsidR="00A74BB1" w:rsidRPr="00455A09" w:rsidTr="00A74BB1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4910,0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70,3</w:t>
            </w:r>
          </w:p>
        </w:tc>
      </w:tr>
      <w:tr w:rsidR="00A74BB1" w:rsidRPr="00455A09" w:rsidTr="00A74BB1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E84A18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="00A74BB1"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70,3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2965,5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2094,3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2094,3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646,9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646,9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224,3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19,2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</w:t>
            </w:r>
            <w:r w:rsidRPr="00455A09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205,1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2299,3</w:t>
            </w:r>
          </w:p>
        </w:tc>
      </w:tr>
      <w:tr w:rsidR="00A74BB1" w:rsidRPr="00455A09" w:rsidTr="00A74BB1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2299,3</w:t>
            </w:r>
          </w:p>
        </w:tc>
      </w:tr>
      <w:tr w:rsidR="00A74BB1" w:rsidRPr="00455A09" w:rsidTr="00A74BB1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2299,3</w:t>
            </w:r>
          </w:p>
        </w:tc>
      </w:tr>
      <w:tr w:rsidR="00A74BB1" w:rsidRPr="00455A09" w:rsidTr="00A74BB1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1277,4</w:t>
            </w:r>
          </w:p>
        </w:tc>
      </w:tr>
      <w:tr w:rsidR="00A74BB1" w:rsidRPr="00455A09" w:rsidTr="00A74BB1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1095,0</w:t>
            </w:r>
          </w:p>
        </w:tc>
      </w:tr>
      <w:tr w:rsidR="00A74BB1" w:rsidRPr="00455A09" w:rsidTr="00A74BB1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1095,0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182,4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182,4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674,5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602,8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602,8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71,7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71,7</w:t>
            </w:r>
          </w:p>
        </w:tc>
      </w:tr>
      <w:tr w:rsidR="00A74BB1" w:rsidRPr="00455A09" w:rsidTr="00A74BB1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3291,9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254EE6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bookmarkStart w:id="1" w:name="_GoBack"/>
            <w:bookmarkEnd w:id="1"/>
            <w:r w:rsidR="00A74BB1" w:rsidRPr="00455A09"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3291,9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3291,9</w:t>
            </w:r>
          </w:p>
        </w:tc>
      </w:tr>
      <w:tr w:rsidR="00A74BB1" w:rsidRPr="00455A09" w:rsidTr="00A74BB1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288,7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224,7</w:t>
            </w:r>
          </w:p>
        </w:tc>
      </w:tr>
      <w:tr w:rsidR="00A74BB1" w:rsidRPr="00455A09" w:rsidTr="00A74BB1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2584,5</w:t>
            </w:r>
          </w:p>
        </w:tc>
      </w:tr>
      <w:tr w:rsidR="00A74BB1" w:rsidRPr="00455A09" w:rsidTr="00A74BB1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1169,8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1169,8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1389,7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1389,7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25,0</w:t>
            </w:r>
          </w:p>
        </w:tc>
      </w:tr>
      <w:tr w:rsidR="00A74BB1" w:rsidRPr="00455A09" w:rsidTr="00A74BB1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25,0</w:t>
            </w:r>
          </w:p>
        </w:tc>
      </w:tr>
      <w:tr w:rsidR="00A74BB1" w:rsidRPr="00455A09" w:rsidTr="00A74BB1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418,7</w:t>
            </w:r>
          </w:p>
        </w:tc>
      </w:tr>
      <w:tr w:rsidR="00A74BB1" w:rsidRPr="00455A09" w:rsidTr="00A74BB1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344,6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344,6</w:t>
            </w:r>
          </w:p>
        </w:tc>
      </w:tr>
      <w:tr w:rsidR="00A74BB1" w:rsidRPr="00455A09" w:rsidTr="00A74BB1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37,8</w:t>
            </w:r>
          </w:p>
        </w:tc>
      </w:tr>
      <w:tr w:rsidR="00A74BB1" w:rsidRPr="00455A09" w:rsidTr="00A74BB1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37,8</w:t>
            </w:r>
          </w:p>
        </w:tc>
      </w:tr>
      <w:tr w:rsidR="00A74BB1" w:rsidRPr="00455A09" w:rsidTr="00A74BB1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36,3</w:t>
            </w:r>
          </w:p>
        </w:tc>
      </w:tr>
      <w:tr w:rsidR="00A74BB1" w:rsidRPr="00455A09" w:rsidTr="00A74BB1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55A0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24,6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55A09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55A09">
              <w:rPr>
                <w:rFonts w:ascii="Arial CYR" w:hAnsi="Arial CYR" w:cs="Arial CYR"/>
                <w:sz w:val="18"/>
                <w:szCs w:val="18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114176,9</w:t>
            </w:r>
          </w:p>
        </w:tc>
      </w:tr>
      <w:tr w:rsidR="00A74BB1" w:rsidRPr="00455A09" w:rsidTr="00A74BB1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-1265,4</w:t>
            </w:r>
          </w:p>
        </w:tc>
      </w:tr>
    </w:tbl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r w:rsidRPr="00E84A18">
              <w:rPr>
                <w:sz w:val="16"/>
                <w:szCs w:val="16"/>
                <w:lang w:eastAsia="zh-CN"/>
              </w:rPr>
              <w:t>Приложение № 3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proofErr w:type="gramStart"/>
            <w:r w:rsidRPr="00E84A1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E84A1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proofErr w:type="gramStart"/>
            <w:r w:rsidRPr="00E84A1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E84A1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r w:rsidRPr="00E84A18">
              <w:rPr>
                <w:sz w:val="16"/>
                <w:szCs w:val="16"/>
                <w:lang w:eastAsia="zh-CN"/>
              </w:rPr>
              <w:t>Чухлома от «31» мая 2022 г. №70</w:t>
            </w:r>
          </w:p>
        </w:tc>
      </w:tr>
    </w:tbl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val="en-US" w:eastAsia="zh-CN"/>
        </w:rPr>
      </w:pPr>
    </w:p>
    <w:p w:rsidR="00A74BB1" w:rsidRPr="00455A09" w:rsidRDefault="00A74BB1" w:rsidP="00A74BB1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  <w:r w:rsidRPr="00455A09">
        <w:rPr>
          <w:b/>
          <w:sz w:val="18"/>
          <w:szCs w:val="18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64"/>
        <w:gridCol w:w="1133"/>
        <w:gridCol w:w="794"/>
        <w:gridCol w:w="1128"/>
        <w:gridCol w:w="1309"/>
        <w:gridCol w:w="992"/>
        <w:gridCol w:w="925"/>
      </w:tblGrid>
      <w:tr w:rsidR="00A74BB1" w:rsidRPr="00455A09" w:rsidTr="00A74BB1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Сумма, тыс.</w:t>
            </w:r>
            <w:r w:rsidR="00305267">
              <w:rPr>
                <w:b/>
                <w:bCs/>
                <w:sz w:val="18"/>
                <w:szCs w:val="18"/>
              </w:rPr>
              <w:t xml:space="preserve"> </w:t>
            </w:r>
            <w:r w:rsidRPr="00455A09"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A74BB1" w:rsidRPr="00455A09" w:rsidTr="00A74BB1">
        <w:trPr>
          <w:trHeight w:val="2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</w:t>
            </w:r>
          </w:p>
        </w:tc>
      </w:tr>
      <w:tr w:rsidR="00A74BB1" w:rsidRPr="00455A09" w:rsidTr="00A74BB1">
        <w:trPr>
          <w:trHeight w:val="9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114 176,9</w:t>
            </w:r>
          </w:p>
        </w:tc>
      </w:tr>
      <w:tr w:rsidR="00A74BB1" w:rsidRPr="00455A09" w:rsidTr="00A74BB1">
        <w:trPr>
          <w:trHeight w:val="36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5 370,2</w:t>
            </w:r>
          </w:p>
        </w:tc>
      </w:tr>
      <w:tr w:rsidR="00A74BB1" w:rsidRPr="00455A09" w:rsidTr="00A74BB1">
        <w:trPr>
          <w:trHeight w:val="6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781,8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781,8</w:t>
            </w:r>
          </w:p>
        </w:tc>
      </w:tr>
      <w:tr w:rsidR="00A74BB1" w:rsidRPr="00455A09" w:rsidTr="00A74BB1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8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4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519,5</w:t>
            </w:r>
          </w:p>
        </w:tc>
      </w:tr>
      <w:tr w:rsidR="00A74BB1" w:rsidRPr="00455A09" w:rsidTr="00A74BB1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8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262,3</w:t>
            </w:r>
          </w:p>
        </w:tc>
      </w:tr>
      <w:tr w:rsidR="00A74BB1" w:rsidRPr="00455A09" w:rsidTr="00A74BB1">
        <w:trPr>
          <w:trHeight w:val="105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2 298,2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2 242,4</w:t>
            </w:r>
          </w:p>
        </w:tc>
      </w:tr>
      <w:tr w:rsidR="00A74BB1" w:rsidRPr="00455A09" w:rsidTr="00A74BB1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1 164,0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1 164,0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1 164,0</w:t>
            </w:r>
          </w:p>
        </w:tc>
      </w:tr>
      <w:tr w:rsidR="00A74BB1" w:rsidRPr="00455A09" w:rsidTr="00A74BB1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E84A18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359,3</w:t>
            </w:r>
          </w:p>
        </w:tc>
      </w:tr>
      <w:tr w:rsidR="00A74BB1" w:rsidRPr="00455A09" w:rsidTr="00A74BB1">
        <w:trPr>
          <w:trHeight w:val="4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298,6</w:t>
            </w:r>
          </w:p>
        </w:tc>
      </w:tr>
      <w:tr w:rsidR="00A74BB1" w:rsidRPr="00455A09" w:rsidTr="00A74BB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298,6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60,7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58,7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707,4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481,0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481,0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152,0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152,0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74,4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71,4</w:t>
            </w:r>
          </w:p>
        </w:tc>
      </w:tr>
      <w:tr w:rsidR="00A74BB1" w:rsidRPr="00455A09" w:rsidTr="00A74BB1">
        <w:trPr>
          <w:trHeight w:val="7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880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578,0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870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1638,0</w:t>
            </w:r>
          </w:p>
        </w:tc>
      </w:tr>
      <w:tr w:rsidR="00A74BB1" w:rsidRPr="00455A09" w:rsidTr="00A74BB1">
        <w:trPr>
          <w:trHeight w:val="6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55,8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1482,2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1014,0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814,0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814,0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200,0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468,2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63,0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63,0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253,6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33,6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33,6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9 663,9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9 208,9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433,8</w:t>
            </w:r>
          </w:p>
        </w:tc>
      </w:tr>
      <w:tr w:rsidR="00A74BB1" w:rsidRPr="00455A09" w:rsidTr="00A74BB1">
        <w:trPr>
          <w:trHeight w:val="8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BB1" w:rsidRPr="00455A09" w:rsidRDefault="00A74BB1" w:rsidP="00A74BB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5 564,2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5 564,2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5 564,2</w:t>
            </w:r>
          </w:p>
        </w:tc>
      </w:tr>
      <w:tr w:rsidR="00A74BB1" w:rsidRPr="00455A09" w:rsidTr="00A74BB1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3 210,9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3 210,9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3 210,9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455,0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260,0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bookmarkStart w:id="2" w:name="__DdeLink__8127_720126509"/>
            <w:bookmarkEnd w:id="2"/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35,0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160,0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93 160,0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135,2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72 535,4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72 535,4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62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54,0</w:t>
            </w:r>
          </w:p>
        </w:tc>
      </w:tr>
      <w:tr w:rsidR="00A74BB1" w:rsidRPr="00455A09" w:rsidTr="00A74BB1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657,6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414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71823,8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3 299,8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3 299,8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354,0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55A0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2835,8</w:t>
            </w:r>
          </w:p>
        </w:tc>
      </w:tr>
      <w:tr w:rsidR="00A74BB1" w:rsidRPr="00455A09" w:rsidTr="00A74BB1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2450,0</w:t>
            </w:r>
          </w:p>
        </w:tc>
      </w:tr>
      <w:tr w:rsidR="00A74BB1" w:rsidRPr="00455A09" w:rsidTr="00A74BB1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385,8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17 189,6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17 189,6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13 555,1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8 574,8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8 574,8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4 910,0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4 910,0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70,3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E84A18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="00A74BB1"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70,3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2 965,5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2 094,3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2 094,3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646,9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646,9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224,3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19,2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205,1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669,0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2 299,3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2 299,3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1 277,4</w:t>
            </w:r>
          </w:p>
        </w:tc>
      </w:tr>
      <w:tr w:rsidR="00A74BB1" w:rsidRPr="00455A09" w:rsidTr="00A74BB1">
        <w:trPr>
          <w:trHeight w:val="7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1 095,0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1 095,0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182,4</w:t>
            </w:r>
          </w:p>
        </w:tc>
      </w:tr>
      <w:tr w:rsidR="00A74BB1" w:rsidRPr="00455A09" w:rsidTr="00A74BB1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182,4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674,5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602,8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602,8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71,7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71,7</w:t>
            </w:r>
          </w:p>
        </w:tc>
      </w:tr>
      <w:tr w:rsidR="00A74BB1" w:rsidRPr="00455A09" w:rsidTr="00A74BB1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262,9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84,5</w:t>
            </w:r>
          </w:p>
        </w:tc>
      </w:tr>
      <w:tr w:rsidR="00A74BB1" w:rsidRPr="00455A09" w:rsidTr="00A74BB1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3 291,9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3 291,9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3 291,9</w:t>
            </w:r>
          </w:p>
        </w:tc>
      </w:tr>
      <w:tr w:rsidR="00A74BB1" w:rsidRPr="00455A09" w:rsidTr="00A74BB1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288,7</w:t>
            </w:r>
          </w:p>
        </w:tc>
      </w:tr>
      <w:tr w:rsidR="00A74BB1" w:rsidRPr="00455A09" w:rsidTr="00A74BB1">
        <w:trPr>
          <w:trHeight w:val="71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64,0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224,7</w:t>
            </w:r>
          </w:p>
        </w:tc>
      </w:tr>
      <w:tr w:rsidR="00A74BB1" w:rsidRPr="00455A09" w:rsidTr="00A74BB1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224,7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</w:t>
            </w:r>
            <w:r w:rsidRPr="00455A09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rPr>
          <w:trHeight w:val="9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2 584,5</w:t>
            </w:r>
          </w:p>
        </w:tc>
      </w:tr>
      <w:tr w:rsidR="00A74BB1" w:rsidRPr="00455A09" w:rsidTr="00A74BB1">
        <w:trPr>
          <w:trHeight w:val="7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1 169,8</w:t>
            </w:r>
          </w:p>
        </w:tc>
      </w:tr>
      <w:tr w:rsidR="00A74BB1" w:rsidRPr="00455A09" w:rsidTr="00A74BB1">
        <w:trPr>
          <w:trHeight w:val="4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1 169,8</w:t>
            </w:r>
          </w:p>
        </w:tc>
      </w:tr>
      <w:tr w:rsidR="00A74BB1" w:rsidRPr="00455A09" w:rsidTr="00A74BB1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1 389,7</w:t>
            </w:r>
          </w:p>
        </w:tc>
      </w:tr>
      <w:tr w:rsidR="00A74BB1" w:rsidRPr="00455A09" w:rsidTr="00A74BB1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1 389,7</w:t>
            </w:r>
          </w:p>
        </w:tc>
      </w:tr>
      <w:tr w:rsidR="00A74BB1" w:rsidRPr="00455A09" w:rsidTr="00A74BB1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25,0</w:t>
            </w:r>
          </w:p>
        </w:tc>
      </w:tr>
      <w:tr w:rsidR="00A74BB1" w:rsidRPr="00455A09" w:rsidTr="00A74BB1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25,0</w:t>
            </w:r>
          </w:p>
        </w:tc>
      </w:tr>
      <w:tr w:rsidR="00A74BB1" w:rsidRPr="00455A09" w:rsidTr="00A74BB1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418,7</w:t>
            </w:r>
          </w:p>
        </w:tc>
      </w:tr>
      <w:tr w:rsidR="00A74BB1" w:rsidRPr="00455A09" w:rsidTr="00A74BB1">
        <w:trPr>
          <w:trHeight w:val="7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344,6</w:t>
            </w:r>
          </w:p>
        </w:tc>
      </w:tr>
      <w:tr w:rsidR="00A74BB1" w:rsidRPr="00455A09" w:rsidTr="00A74BB1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344,6</w:t>
            </w:r>
          </w:p>
        </w:tc>
      </w:tr>
      <w:tr w:rsidR="00A74BB1" w:rsidRPr="00455A09" w:rsidTr="00A74BB1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37,8</w:t>
            </w:r>
          </w:p>
        </w:tc>
      </w:tr>
      <w:tr w:rsidR="00A74BB1" w:rsidRPr="00455A09" w:rsidTr="00A74BB1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37,8</w:t>
            </w:r>
          </w:p>
        </w:tc>
      </w:tr>
      <w:tr w:rsidR="00A74BB1" w:rsidRPr="00455A09" w:rsidTr="00A74BB1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36,3</w:t>
            </w:r>
          </w:p>
        </w:tc>
      </w:tr>
      <w:tr w:rsidR="00A74BB1" w:rsidRPr="00455A09" w:rsidTr="00A74BB1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11,7</w:t>
            </w:r>
          </w:p>
        </w:tc>
      </w:tr>
      <w:tr w:rsidR="00A74BB1" w:rsidRPr="00455A09" w:rsidTr="00A74BB1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455A09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24,69</w:t>
            </w:r>
          </w:p>
        </w:tc>
      </w:tr>
      <w:tr w:rsidR="00A74BB1" w:rsidRPr="00455A09" w:rsidTr="00A74BB1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138,0</w:t>
            </w:r>
          </w:p>
        </w:tc>
      </w:tr>
      <w:tr w:rsidR="00A74BB1" w:rsidRPr="00455A09" w:rsidTr="00A74BB1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5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74BB1" w:rsidRPr="00455A09" w:rsidRDefault="00A74BB1" w:rsidP="00A74BB1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55A09">
              <w:rPr>
                <w:b/>
                <w:bCs/>
                <w:color w:val="800080"/>
                <w:sz w:val="18"/>
                <w:szCs w:val="18"/>
              </w:rPr>
              <w:t>114 176,9</w:t>
            </w:r>
          </w:p>
        </w:tc>
      </w:tr>
    </w:tbl>
    <w:p w:rsidR="00A74BB1" w:rsidRPr="00455A09" w:rsidRDefault="00A74BB1" w:rsidP="00A74BB1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r w:rsidRPr="00E84A18">
              <w:rPr>
                <w:sz w:val="16"/>
                <w:szCs w:val="16"/>
                <w:lang w:eastAsia="zh-CN"/>
              </w:rPr>
              <w:t>Приложение № 4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  <w:lang w:eastAsia="zh-CN"/>
              </w:rPr>
            </w:pPr>
            <w:proofErr w:type="gramStart"/>
            <w:r w:rsidRPr="00E84A1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E84A1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  <w:lang w:eastAsia="zh-CN"/>
              </w:rPr>
            </w:pPr>
            <w:proofErr w:type="gramStart"/>
            <w:r w:rsidRPr="00E84A1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E84A1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A74BB1" w:rsidRPr="00455A09" w:rsidTr="00A74BB1">
        <w:tc>
          <w:tcPr>
            <w:tcW w:w="9854" w:type="dxa"/>
            <w:shd w:val="clear" w:color="auto" w:fill="auto"/>
          </w:tcPr>
          <w:p w:rsidR="00A74BB1" w:rsidRPr="00E84A18" w:rsidRDefault="00A74BB1" w:rsidP="00A74BB1">
            <w:pPr>
              <w:jc w:val="right"/>
              <w:rPr>
                <w:sz w:val="16"/>
                <w:szCs w:val="16"/>
              </w:rPr>
            </w:pPr>
            <w:r w:rsidRPr="00E84A18">
              <w:rPr>
                <w:sz w:val="16"/>
                <w:szCs w:val="16"/>
                <w:lang w:eastAsia="zh-CN"/>
              </w:rPr>
              <w:t>Чухлома от «31» мая 2022 г. №70</w:t>
            </w:r>
          </w:p>
        </w:tc>
      </w:tr>
    </w:tbl>
    <w:p w:rsidR="00A74BB1" w:rsidRPr="00455A09" w:rsidRDefault="00A74BB1" w:rsidP="00E84A18">
      <w:pPr>
        <w:textAlignment w:val="baseline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jc w:val="center"/>
        <w:rPr>
          <w:b/>
          <w:bCs/>
          <w:sz w:val="18"/>
          <w:szCs w:val="18"/>
          <w:lang w:eastAsia="zh-CN"/>
        </w:rPr>
      </w:pPr>
      <w:r w:rsidRPr="00455A09">
        <w:rPr>
          <w:b/>
          <w:bCs/>
          <w:sz w:val="18"/>
          <w:szCs w:val="18"/>
          <w:lang w:eastAsia="zh-CN"/>
        </w:rPr>
        <w:t>Источники финансирования дефицита</w:t>
      </w:r>
    </w:p>
    <w:p w:rsidR="00A74BB1" w:rsidRPr="00455A09" w:rsidRDefault="00A74BB1" w:rsidP="00A74BB1">
      <w:pPr>
        <w:jc w:val="center"/>
        <w:rPr>
          <w:b/>
          <w:bCs/>
          <w:sz w:val="18"/>
          <w:szCs w:val="18"/>
          <w:lang w:eastAsia="zh-CN"/>
        </w:rPr>
      </w:pPr>
      <w:proofErr w:type="gramStart"/>
      <w:r w:rsidRPr="00455A09">
        <w:rPr>
          <w:b/>
          <w:bCs/>
          <w:sz w:val="18"/>
          <w:szCs w:val="18"/>
          <w:lang w:eastAsia="zh-CN"/>
        </w:rPr>
        <w:t>бюджета</w:t>
      </w:r>
      <w:proofErr w:type="gramEnd"/>
      <w:r w:rsidRPr="00455A09">
        <w:rPr>
          <w:b/>
          <w:bCs/>
          <w:sz w:val="18"/>
          <w:szCs w:val="18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A74BB1" w:rsidRPr="00455A09" w:rsidRDefault="00A74BB1" w:rsidP="00A74BB1">
      <w:pPr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843"/>
        <w:gridCol w:w="2027"/>
      </w:tblGrid>
      <w:tr w:rsidR="00A74BB1" w:rsidRPr="00455A09" w:rsidTr="00A74BB1">
        <w:trPr>
          <w:trHeight w:val="656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b/>
                <w:sz w:val="18"/>
                <w:szCs w:val="18"/>
              </w:rPr>
            </w:pPr>
            <w:r w:rsidRPr="00455A0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b/>
                <w:sz w:val="18"/>
                <w:szCs w:val="18"/>
              </w:rPr>
            </w:pPr>
            <w:r w:rsidRPr="00455A09">
              <w:rPr>
                <w:b/>
                <w:sz w:val="18"/>
                <w:szCs w:val="18"/>
              </w:rPr>
              <w:t>Код источника финансирования по КИФР, КИВнФ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b/>
                <w:sz w:val="18"/>
                <w:szCs w:val="18"/>
              </w:rPr>
            </w:pPr>
            <w:r w:rsidRPr="00455A09">
              <w:rPr>
                <w:b/>
                <w:sz w:val="18"/>
                <w:szCs w:val="18"/>
              </w:rPr>
              <w:t>Сумма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b/>
                <w:sz w:val="18"/>
                <w:szCs w:val="18"/>
              </w:rPr>
              <w:t>Тыс. руб.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b/>
                <w:sz w:val="18"/>
                <w:szCs w:val="18"/>
              </w:rPr>
            </w:pP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1265,4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01 02 00 00 00 0000 000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</w:t>
            </w:r>
            <w:r w:rsidR="00E84A18">
              <w:rPr>
                <w:sz w:val="18"/>
                <w:szCs w:val="18"/>
              </w:rPr>
              <w:t>ривлечение</w:t>
            </w:r>
            <w:r w:rsidRPr="00455A09">
              <w:rPr>
                <w:sz w:val="18"/>
                <w:szCs w:val="18"/>
              </w:rPr>
              <w:t xml:space="preserve"> кредитов от </w:t>
            </w:r>
            <w:r w:rsidR="00E84A18">
              <w:rPr>
                <w:sz w:val="18"/>
                <w:szCs w:val="18"/>
              </w:rPr>
              <w:t xml:space="preserve">кредитных организаций в валюте </w:t>
            </w:r>
            <w:r w:rsidRPr="00455A09">
              <w:rPr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01 02 00 00 00 0000 700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E84A18" w:rsidP="00A74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</w:t>
            </w:r>
            <w:r w:rsidR="00A74BB1" w:rsidRPr="00455A09">
              <w:rPr>
                <w:sz w:val="18"/>
                <w:szCs w:val="18"/>
              </w:rPr>
              <w:t>кредитов от кредитных организаций бюджетам</w:t>
            </w:r>
            <w:r>
              <w:rPr>
                <w:sz w:val="18"/>
                <w:szCs w:val="18"/>
              </w:rPr>
              <w:t xml:space="preserve">и городских поселений в валюте </w:t>
            </w:r>
            <w:r w:rsidR="00A74BB1" w:rsidRPr="00455A09">
              <w:rPr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01 02 00 00 13 0000 710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rPr>
          <w:trHeight w:val="610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01 02 00 00 00 0000 800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01 02 00 00 13 0000 810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0,0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01 05 00 00 00 0000 000 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1265,4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Увеличение остатков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- </w:t>
            </w:r>
            <w:r w:rsidRPr="00455A09">
              <w:rPr>
                <w:sz w:val="18"/>
                <w:szCs w:val="18"/>
                <w:lang w:eastAsia="zh-CN"/>
              </w:rPr>
              <w:t>112911,5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Увеличение прочих остатков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- </w:t>
            </w:r>
            <w:r w:rsidRPr="00455A09">
              <w:rPr>
                <w:sz w:val="18"/>
                <w:szCs w:val="18"/>
                <w:lang w:eastAsia="zh-CN"/>
              </w:rPr>
              <w:t>112911,5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- </w:t>
            </w:r>
            <w:r w:rsidRPr="00455A09">
              <w:rPr>
                <w:sz w:val="18"/>
                <w:szCs w:val="18"/>
                <w:lang w:eastAsia="zh-CN"/>
              </w:rPr>
              <w:t>112911,5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- </w:t>
            </w:r>
            <w:r w:rsidRPr="00455A09">
              <w:rPr>
                <w:sz w:val="18"/>
                <w:szCs w:val="18"/>
                <w:lang w:eastAsia="zh-CN"/>
              </w:rPr>
              <w:t>112911,5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rPr>
          <w:trHeight w:val="471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Уменьшение остатков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+ 114176,9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Уменьшение прочих остатков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+ 114176,9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+ 114176,9</w:t>
            </w:r>
          </w:p>
        </w:tc>
      </w:tr>
      <w:tr w:rsidR="00A74BB1" w:rsidRPr="00455A09" w:rsidTr="00A74BB1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  <w:p w:rsidR="00A74BB1" w:rsidRPr="00455A09" w:rsidRDefault="00A74BB1" w:rsidP="00A74BB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74BB1" w:rsidRPr="00455A09" w:rsidRDefault="00A74BB1" w:rsidP="00A74BB1">
            <w:pPr>
              <w:rPr>
                <w:sz w:val="18"/>
                <w:szCs w:val="18"/>
              </w:rPr>
            </w:pPr>
            <w:r w:rsidRPr="00455A09">
              <w:rPr>
                <w:sz w:val="18"/>
                <w:szCs w:val="18"/>
              </w:rPr>
              <w:t>+ 114176,9</w:t>
            </w:r>
          </w:p>
        </w:tc>
      </w:tr>
    </w:tbl>
    <w:p w:rsidR="00A74BB1" w:rsidRPr="00455A09" w:rsidRDefault="00A74BB1" w:rsidP="00A74BB1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A74BB1" w:rsidRPr="00455A09" w:rsidRDefault="00A74BB1" w:rsidP="00A74BB1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091186" w:rsidRPr="00A23E14" w:rsidTr="00A74BB1">
        <w:trPr>
          <w:trHeight w:val="1755"/>
        </w:trPr>
        <w:tc>
          <w:tcPr>
            <w:tcW w:w="3151" w:type="dxa"/>
            <w:shd w:val="clear" w:color="auto" w:fill="auto"/>
          </w:tcPr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A23E14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A23E14">
              <w:rPr>
                <w:sz w:val="18"/>
                <w:szCs w:val="18"/>
              </w:rPr>
              <w:t>:</w:t>
            </w:r>
            <w:r w:rsidRPr="00A23E14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A23E14">
                <w:rPr>
                  <w:rStyle w:val="a4"/>
                  <w:sz w:val="18"/>
                  <w:szCs w:val="18"/>
                  <w:lang w:val="en-US"/>
                </w:rPr>
                <w:t>gorchuh</w:t>
              </w:r>
              <w:r w:rsidRPr="00A23E14">
                <w:rPr>
                  <w:rStyle w:val="a4"/>
                  <w:sz w:val="18"/>
                  <w:szCs w:val="18"/>
                </w:rPr>
                <w:t>@</w:t>
              </w:r>
              <w:r w:rsidRPr="00A23E14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A23E1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091186" w:rsidRPr="00A23E14" w:rsidRDefault="00091186" w:rsidP="00A74BB1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091186" w:rsidRDefault="00091186" w:rsidP="00202904"/>
    <w:sectPr w:rsidR="0009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1"/>
    <w:rsid w:val="00091186"/>
    <w:rsid w:val="001D7151"/>
    <w:rsid w:val="00202904"/>
    <w:rsid w:val="002233AD"/>
    <w:rsid w:val="00254EE6"/>
    <w:rsid w:val="00305267"/>
    <w:rsid w:val="005119B8"/>
    <w:rsid w:val="008D3880"/>
    <w:rsid w:val="00A74BB1"/>
    <w:rsid w:val="00AE78B8"/>
    <w:rsid w:val="00BC7378"/>
    <w:rsid w:val="00E22295"/>
    <w:rsid w:val="00E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F04D-290E-4F13-8573-E80FBF6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295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styleId="a4">
    <w:name w:val="Hyperlink"/>
    <w:uiPriority w:val="99"/>
    <w:semiHidden/>
    <w:unhideWhenUsed/>
    <w:rsid w:val="00091186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74BB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A74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A74BB1"/>
    <w:rPr>
      <w:color w:val="954F72"/>
      <w:u w:val="single"/>
    </w:rPr>
  </w:style>
  <w:style w:type="character" w:customStyle="1" w:styleId="a7">
    <w:name w:val="Символ нумерации"/>
    <w:qFormat/>
    <w:rsid w:val="00A74BB1"/>
  </w:style>
  <w:style w:type="paragraph" w:customStyle="1" w:styleId="a8">
    <w:name w:val="Заголовок"/>
    <w:basedOn w:val="a"/>
    <w:next w:val="a9"/>
    <w:qFormat/>
    <w:rsid w:val="00A74BB1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9">
    <w:name w:val="Body Text"/>
    <w:basedOn w:val="a"/>
    <w:link w:val="aa"/>
    <w:rsid w:val="00A74BB1"/>
    <w:pPr>
      <w:widowControl/>
      <w:autoSpaceDE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character" w:customStyle="1" w:styleId="aa">
    <w:name w:val="Основной текст Знак"/>
    <w:basedOn w:val="a0"/>
    <w:link w:val="a9"/>
    <w:rsid w:val="00A74BB1"/>
    <w:rPr>
      <w:rFonts w:ascii="Calibri" w:eastAsia="Calibri" w:hAnsi="Calibri"/>
      <w:color w:val="00000A"/>
    </w:rPr>
  </w:style>
  <w:style w:type="paragraph" w:styleId="ab">
    <w:name w:val="List"/>
    <w:basedOn w:val="a9"/>
    <w:rsid w:val="00A74BB1"/>
    <w:rPr>
      <w:rFonts w:cs="Mangal"/>
    </w:rPr>
  </w:style>
  <w:style w:type="paragraph" w:styleId="ac">
    <w:name w:val="Title"/>
    <w:basedOn w:val="a"/>
    <w:link w:val="ad"/>
    <w:rsid w:val="00A74BB1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character" w:customStyle="1" w:styleId="ad">
    <w:name w:val="Название Знак"/>
    <w:basedOn w:val="a0"/>
    <w:link w:val="ac"/>
    <w:rsid w:val="00A74BB1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74BB1"/>
    <w:pPr>
      <w:ind w:left="240" w:hanging="240"/>
    </w:pPr>
  </w:style>
  <w:style w:type="paragraph" w:styleId="ae">
    <w:name w:val="index heading"/>
    <w:basedOn w:val="a"/>
    <w:qFormat/>
    <w:rsid w:val="00A74BB1"/>
    <w:pPr>
      <w:widowControl/>
      <w:suppressLineNumbers/>
      <w:autoSpaceDE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 w:bidi="ar-SA"/>
    </w:rPr>
  </w:style>
  <w:style w:type="paragraph" w:customStyle="1" w:styleId="af">
    <w:name w:val="Заглавие"/>
    <w:basedOn w:val="a"/>
    <w:qFormat/>
    <w:rsid w:val="00A74BB1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customStyle="1" w:styleId="10">
    <w:name w:val="Название1"/>
    <w:basedOn w:val="a"/>
    <w:qFormat/>
    <w:rsid w:val="00A74BB1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paragraph" w:styleId="af0">
    <w:name w:val="Balloon Text"/>
    <w:basedOn w:val="a"/>
    <w:link w:val="11"/>
    <w:uiPriority w:val="99"/>
    <w:semiHidden/>
    <w:unhideWhenUsed/>
    <w:qFormat/>
    <w:rsid w:val="00A74BB1"/>
    <w:pPr>
      <w:widowControl/>
      <w:autoSpaceDE/>
    </w:pPr>
    <w:rPr>
      <w:rFonts w:ascii="Segoe UI" w:eastAsia="Calibri" w:hAnsi="Segoe UI" w:cs="Segoe UI"/>
      <w:color w:val="00000A"/>
      <w:sz w:val="18"/>
      <w:szCs w:val="18"/>
      <w:lang w:eastAsia="en-US" w:bidi="ar-SA"/>
    </w:rPr>
  </w:style>
  <w:style w:type="character" w:customStyle="1" w:styleId="11">
    <w:name w:val="Текст выноски Знак1"/>
    <w:basedOn w:val="a0"/>
    <w:link w:val="af0"/>
    <w:uiPriority w:val="99"/>
    <w:semiHidden/>
    <w:rsid w:val="00A74BB1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A74BB1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6">
    <w:name w:val="xl66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67">
    <w:name w:val="xl67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68">
    <w:name w:val="xl68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69">
    <w:name w:val="xl69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0">
    <w:name w:val="xl70"/>
    <w:basedOn w:val="a"/>
    <w:qFormat/>
    <w:rsid w:val="00A74BB1"/>
    <w:pPr>
      <w:widowControl/>
      <w:pBdr>
        <w:top w:val="single" w:sz="8" w:space="0" w:color="00000A"/>
        <w:lef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1">
    <w:name w:val="xl7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2">
    <w:name w:val="xl72"/>
    <w:basedOn w:val="a"/>
    <w:qFormat/>
    <w:rsid w:val="00A74BB1"/>
    <w:pPr>
      <w:widowControl/>
      <w:pBdr>
        <w:top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3">
    <w:name w:val="xl73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4">
    <w:name w:val="xl74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5">
    <w:name w:val="xl75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6">
    <w:name w:val="xl76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7">
    <w:name w:val="xl77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8">
    <w:name w:val="xl7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9">
    <w:name w:val="xl79"/>
    <w:basedOn w:val="a"/>
    <w:qFormat/>
    <w:rsid w:val="00A74BB1"/>
    <w:pPr>
      <w:widowControl/>
      <w:pBdr>
        <w:top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0">
    <w:name w:val="xl80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1">
    <w:name w:val="xl81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82">
    <w:name w:val="xl82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83">
    <w:name w:val="xl83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84">
    <w:name w:val="xl84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5">
    <w:name w:val="xl85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6">
    <w:name w:val="xl86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87">
    <w:name w:val="xl87"/>
    <w:basedOn w:val="a"/>
    <w:qFormat/>
    <w:rsid w:val="00A74BB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8">
    <w:name w:val="xl88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9">
    <w:name w:val="xl89"/>
    <w:basedOn w:val="a"/>
    <w:qFormat/>
    <w:rsid w:val="00A74BB1"/>
    <w:pPr>
      <w:widowControl/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90">
    <w:name w:val="xl90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91">
    <w:name w:val="xl9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92">
    <w:name w:val="xl92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3">
    <w:name w:val="xl93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4">
    <w:name w:val="xl94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95">
    <w:name w:val="xl95"/>
    <w:basedOn w:val="a"/>
    <w:qFormat/>
    <w:rsid w:val="00A74BB1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6">
    <w:name w:val="xl96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7">
    <w:name w:val="xl97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98">
    <w:name w:val="xl9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99">
    <w:name w:val="xl99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00">
    <w:name w:val="xl100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1">
    <w:name w:val="xl101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2">
    <w:name w:val="xl102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3">
    <w:name w:val="xl103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4">
    <w:name w:val="xl104"/>
    <w:basedOn w:val="a"/>
    <w:qFormat/>
    <w:rsid w:val="00A74BB1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5">
    <w:name w:val="xl105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6">
    <w:name w:val="xl106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07">
    <w:name w:val="xl107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8">
    <w:name w:val="xl10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9">
    <w:name w:val="xl109"/>
    <w:basedOn w:val="a"/>
    <w:qFormat/>
    <w:rsid w:val="00A74BB1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0">
    <w:name w:val="xl110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11">
    <w:name w:val="xl111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2">
    <w:name w:val="xl112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3">
    <w:name w:val="xl113"/>
    <w:basedOn w:val="a"/>
    <w:qFormat/>
    <w:rsid w:val="00A74BB1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4">
    <w:name w:val="xl114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5">
    <w:name w:val="xl115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6">
    <w:name w:val="xl116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7">
    <w:name w:val="xl117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8">
    <w:name w:val="xl118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9">
    <w:name w:val="xl119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20">
    <w:name w:val="xl120"/>
    <w:basedOn w:val="a"/>
    <w:qFormat/>
    <w:rsid w:val="00A74BB1"/>
    <w:pPr>
      <w:widowControl/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21">
    <w:name w:val="xl12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2">
    <w:name w:val="xl122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3">
    <w:name w:val="xl123"/>
    <w:basedOn w:val="a"/>
    <w:qFormat/>
    <w:rsid w:val="00A74BB1"/>
    <w:pPr>
      <w:widowControl/>
      <w:pBdr>
        <w:top w:val="single" w:sz="4" w:space="0" w:color="00000A"/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4">
    <w:name w:val="xl124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5">
    <w:name w:val="xl125"/>
    <w:basedOn w:val="a"/>
    <w:qFormat/>
    <w:rsid w:val="00A74BB1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6">
    <w:name w:val="xl126"/>
    <w:basedOn w:val="a"/>
    <w:qFormat/>
    <w:rsid w:val="00A74BB1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27">
    <w:name w:val="xl127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28">
    <w:name w:val="xl12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29">
    <w:name w:val="xl129"/>
    <w:basedOn w:val="a"/>
    <w:qFormat/>
    <w:rsid w:val="00A74BB1"/>
    <w:pPr>
      <w:widowControl/>
      <w:pBdr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0">
    <w:name w:val="xl130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1">
    <w:name w:val="xl131"/>
    <w:basedOn w:val="a"/>
    <w:qFormat/>
    <w:rsid w:val="00A74BB1"/>
    <w:pPr>
      <w:widowControl/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2">
    <w:name w:val="xl132"/>
    <w:basedOn w:val="a"/>
    <w:qFormat/>
    <w:rsid w:val="00A74BB1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33">
    <w:name w:val="xl133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34">
    <w:name w:val="xl134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5">
    <w:name w:val="xl135"/>
    <w:basedOn w:val="a"/>
    <w:qFormat/>
    <w:rsid w:val="00A74BB1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6">
    <w:name w:val="xl136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7">
    <w:name w:val="xl137"/>
    <w:basedOn w:val="a"/>
    <w:qFormat/>
    <w:rsid w:val="00A74BB1"/>
    <w:pPr>
      <w:widowControl/>
      <w:pBdr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8">
    <w:name w:val="xl13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9">
    <w:name w:val="xl139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40">
    <w:name w:val="xl140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41">
    <w:name w:val="xl14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42">
    <w:name w:val="xl142"/>
    <w:basedOn w:val="a"/>
    <w:qFormat/>
    <w:rsid w:val="00A74BB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43">
    <w:name w:val="xl143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4">
    <w:name w:val="xl144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5">
    <w:name w:val="xl145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6">
    <w:name w:val="xl146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7">
    <w:name w:val="xl147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8">
    <w:name w:val="xl148"/>
    <w:basedOn w:val="a"/>
    <w:qFormat/>
    <w:rsid w:val="00A74BB1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9">
    <w:name w:val="xl149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50">
    <w:name w:val="xl150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51">
    <w:name w:val="xl15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i/>
      <w:iCs/>
      <w:color w:val="00000A"/>
      <w:sz w:val="22"/>
      <w:szCs w:val="22"/>
      <w:lang w:bidi="ar-SA"/>
    </w:rPr>
  </w:style>
  <w:style w:type="paragraph" w:customStyle="1" w:styleId="xl152">
    <w:name w:val="xl152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53">
    <w:name w:val="xl153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4">
    <w:name w:val="xl154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5">
    <w:name w:val="xl155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56">
    <w:name w:val="xl156"/>
    <w:basedOn w:val="a"/>
    <w:qFormat/>
    <w:rsid w:val="00A74BB1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57">
    <w:name w:val="xl157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8">
    <w:name w:val="xl158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9">
    <w:name w:val="xl159"/>
    <w:basedOn w:val="a"/>
    <w:qFormat/>
    <w:rsid w:val="00A74BB1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60">
    <w:name w:val="xl160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1">
    <w:name w:val="xl16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2">
    <w:name w:val="xl162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3">
    <w:name w:val="xl163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lang w:bidi="ar-SA"/>
    </w:rPr>
  </w:style>
  <w:style w:type="paragraph" w:customStyle="1" w:styleId="xl164">
    <w:name w:val="xl164"/>
    <w:basedOn w:val="a"/>
    <w:qFormat/>
    <w:rsid w:val="00A74BB1"/>
    <w:pPr>
      <w:widowControl/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5">
    <w:name w:val="xl165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66">
    <w:name w:val="xl166"/>
    <w:basedOn w:val="a"/>
    <w:qFormat/>
    <w:rsid w:val="00A74BB1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67">
    <w:name w:val="xl167"/>
    <w:basedOn w:val="a"/>
    <w:qFormat/>
    <w:rsid w:val="00A74BB1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8">
    <w:name w:val="xl168"/>
    <w:basedOn w:val="a"/>
    <w:qFormat/>
    <w:rsid w:val="00A74BB1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9">
    <w:name w:val="xl169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70">
    <w:name w:val="xl170"/>
    <w:basedOn w:val="a"/>
    <w:qFormat/>
    <w:rsid w:val="00A74BB1"/>
    <w:pPr>
      <w:widowControl/>
      <w:pBdr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1">
    <w:name w:val="xl171"/>
    <w:basedOn w:val="a"/>
    <w:qFormat/>
    <w:rsid w:val="00A74BB1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2">
    <w:name w:val="xl172"/>
    <w:basedOn w:val="a"/>
    <w:qFormat/>
    <w:rsid w:val="00A74BB1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3">
    <w:name w:val="xl173"/>
    <w:basedOn w:val="a"/>
    <w:qFormat/>
    <w:rsid w:val="00A74BB1"/>
    <w:pPr>
      <w:widowControl/>
      <w:pBdr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4">
    <w:name w:val="xl174"/>
    <w:basedOn w:val="a"/>
    <w:qFormat/>
    <w:rsid w:val="00A74BB1"/>
    <w:pPr>
      <w:widowControl/>
      <w:pBdr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5">
    <w:name w:val="xl175"/>
    <w:basedOn w:val="a"/>
    <w:qFormat/>
    <w:rsid w:val="00A74BB1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6">
    <w:name w:val="xl176"/>
    <w:basedOn w:val="a"/>
    <w:qFormat/>
    <w:rsid w:val="00A74BB1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7">
    <w:name w:val="xl177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178">
    <w:name w:val="xl178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79">
    <w:name w:val="xl179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80">
    <w:name w:val="xl180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1">
    <w:name w:val="xl18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2">
    <w:name w:val="xl182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3">
    <w:name w:val="xl183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4">
    <w:name w:val="xl184"/>
    <w:basedOn w:val="a"/>
    <w:qFormat/>
    <w:rsid w:val="00A74BB1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FF00CC"/>
      <w:sz w:val="18"/>
      <w:szCs w:val="18"/>
      <w:lang w:bidi="ar-SA"/>
    </w:rPr>
  </w:style>
  <w:style w:type="paragraph" w:customStyle="1" w:styleId="xl185">
    <w:name w:val="xl185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CC"/>
      <w:sz w:val="22"/>
      <w:szCs w:val="22"/>
      <w:lang w:bidi="ar-SA"/>
    </w:rPr>
  </w:style>
  <w:style w:type="paragraph" w:customStyle="1" w:styleId="xl186">
    <w:name w:val="xl186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0"/>
      <w:sz w:val="22"/>
      <w:szCs w:val="22"/>
      <w:lang w:bidi="ar-SA"/>
    </w:rPr>
  </w:style>
  <w:style w:type="paragraph" w:customStyle="1" w:styleId="xl187">
    <w:name w:val="xl187"/>
    <w:basedOn w:val="a"/>
    <w:qFormat/>
    <w:rsid w:val="00A74BB1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88">
    <w:name w:val="xl188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89">
    <w:name w:val="xl189"/>
    <w:basedOn w:val="a"/>
    <w:qFormat/>
    <w:rsid w:val="00A74BB1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90">
    <w:name w:val="xl190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1">
    <w:name w:val="xl191"/>
    <w:basedOn w:val="a"/>
    <w:qFormat/>
    <w:rsid w:val="00A74BB1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2">
    <w:name w:val="xl192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93">
    <w:name w:val="xl193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194">
    <w:name w:val="xl194"/>
    <w:basedOn w:val="a"/>
    <w:qFormat/>
    <w:rsid w:val="00A74BB1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63">
    <w:name w:val="xl63"/>
    <w:basedOn w:val="a"/>
    <w:qFormat/>
    <w:rsid w:val="00A74BB1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4">
    <w:name w:val="xl64"/>
    <w:basedOn w:val="a"/>
    <w:qFormat/>
    <w:rsid w:val="00A74BB1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af1">
    <w:name w:val="Содержимое врезки"/>
    <w:basedOn w:val="a"/>
    <w:qFormat/>
    <w:rsid w:val="00A74BB1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msonormal0">
    <w:name w:val="msonormal"/>
    <w:basedOn w:val="a"/>
    <w:qFormat/>
    <w:rsid w:val="00A74BB1"/>
    <w:pPr>
      <w:widowControl/>
      <w:suppressAutoHyphens w:val="0"/>
      <w:autoSpaceDE/>
      <w:spacing w:beforeAutospacing="1" w:after="160" w:afterAutospacing="1"/>
    </w:pPr>
    <w:rPr>
      <w:color w:val="00000A"/>
      <w:lang w:bidi="ar-SA"/>
    </w:rPr>
  </w:style>
  <w:style w:type="paragraph" w:customStyle="1" w:styleId="af2">
    <w:name w:val="Содержимое таблицы"/>
    <w:basedOn w:val="a"/>
    <w:qFormat/>
    <w:rsid w:val="00A74BB1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af3">
    <w:name w:val="Заголовок таблицы"/>
    <w:basedOn w:val="af2"/>
    <w:qFormat/>
    <w:rsid w:val="00A74BB1"/>
  </w:style>
  <w:style w:type="numbering" w:customStyle="1" w:styleId="12">
    <w:name w:val="Нет списка1"/>
    <w:uiPriority w:val="99"/>
    <w:semiHidden/>
    <w:unhideWhenUsed/>
    <w:rsid w:val="00A74BB1"/>
  </w:style>
  <w:style w:type="numbering" w:customStyle="1" w:styleId="2">
    <w:name w:val="Нет списка2"/>
    <w:uiPriority w:val="99"/>
    <w:semiHidden/>
    <w:unhideWhenUsed/>
    <w:rsid w:val="00A74BB1"/>
  </w:style>
  <w:style w:type="numbering" w:customStyle="1" w:styleId="3">
    <w:name w:val="Нет списка3"/>
    <w:uiPriority w:val="99"/>
    <w:semiHidden/>
    <w:unhideWhenUsed/>
    <w:rsid w:val="00A74BB1"/>
  </w:style>
  <w:style w:type="numbering" w:customStyle="1" w:styleId="4">
    <w:name w:val="Нет списка4"/>
    <w:uiPriority w:val="99"/>
    <w:semiHidden/>
    <w:unhideWhenUsed/>
    <w:rsid w:val="00A7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10372</Words>
  <Characters>59126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2022-05-24T06:47:00Z</dcterms:created>
  <dcterms:modified xsi:type="dcterms:W3CDTF">2022-06-07T06:45:00Z</dcterms:modified>
</cp:coreProperties>
</file>