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6" w:rsidRPr="00E35746" w:rsidRDefault="00A7229D" w:rsidP="00E357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50F3E" w:rsidRPr="00771B11" w:rsidRDefault="00A50F3E" w:rsidP="00A50F3E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ГОРОДСКОГО ПОСЕЛЕНИЯ ГОРОД ЧУХЛОМА </w:t>
      </w:r>
    </w:p>
    <w:p w:rsidR="00A50F3E" w:rsidRPr="00771B11" w:rsidRDefault="00A50F3E" w:rsidP="00A50F3E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A50F3E" w:rsidRPr="00771B11" w:rsidRDefault="00A50F3E" w:rsidP="00A50F3E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F3E" w:rsidRPr="00771B11" w:rsidRDefault="00A50F3E" w:rsidP="00A50F3E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7229D" w:rsidRDefault="00A7229D" w:rsidP="00A7229D"/>
    <w:p w:rsidR="00A7229D" w:rsidRPr="00A7229D" w:rsidRDefault="00A7229D" w:rsidP="00A7229D">
      <w:pPr>
        <w:rPr>
          <w:rFonts w:ascii="Times New Roman" w:hAnsi="Times New Roman" w:cs="Times New Roman"/>
          <w:sz w:val="28"/>
          <w:szCs w:val="28"/>
        </w:rPr>
      </w:pPr>
      <w:r w:rsidRPr="00A7229D">
        <w:rPr>
          <w:rFonts w:ascii="Times New Roman" w:hAnsi="Times New Roman" w:cs="Times New Roman"/>
          <w:sz w:val="28"/>
          <w:szCs w:val="28"/>
        </w:rPr>
        <w:t xml:space="preserve">от </w:t>
      </w:r>
      <w:r w:rsidR="0010735B">
        <w:rPr>
          <w:rFonts w:ascii="Times New Roman" w:hAnsi="Times New Roman" w:cs="Times New Roman"/>
          <w:sz w:val="28"/>
          <w:szCs w:val="28"/>
        </w:rPr>
        <w:t xml:space="preserve"> </w:t>
      </w:r>
      <w:r w:rsidRPr="00A7229D">
        <w:rPr>
          <w:rFonts w:ascii="Times New Roman" w:hAnsi="Times New Roman" w:cs="Times New Roman"/>
          <w:sz w:val="28"/>
          <w:szCs w:val="28"/>
        </w:rPr>
        <w:t>«</w:t>
      </w:r>
      <w:r w:rsidR="00902E1C">
        <w:rPr>
          <w:rFonts w:ascii="Times New Roman" w:hAnsi="Times New Roman" w:cs="Times New Roman"/>
          <w:sz w:val="28"/>
          <w:szCs w:val="28"/>
        </w:rPr>
        <w:t>06</w:t>
      </w:r>
      <w:r w:rsidRPr="00A7229D">
        <w:rPr>
          <w:rFonts w:ascii="Times New Roman" w:hAnsi="Times New Roman" w:cs="Times New Roman"/>
          <w:sz w:val="28"/>
          <w:szCs w:val="28"/>
        </w:rPr>
        <w:t>»</w:t>
      </w:r>
      <w:r w:rsidR="00490E14">
        <w:rPr>
          <w:rFonts w:ascii="Times New Roman" w:hAnsi="Times New Roman" w:cs="Times New Roman"/>
          <w:sz w:val="28"/>
          <w:szCs w:val="28"/>
        </w:rPr>
        <w:t xml:space="preserve"> </w:t>
      </w:r>
      <w:r w:rsidR="00902E1C">
        <w:rPr>
          <w:rFonts w:ascii="Times New Roman" w:hAnsi="Times New Roman" w:cs="Times New Roman"/>
          <w:sz w:val="28"/>
          <w:szCs w:val="28"/>
        </w:rPr>
        <w:t>апреля</w:t>
      </w:r>
      <w:r w:rsidR="00EC4F81">
        <w:rPr>
          <w:rFonts w:ascii="Times New Roman" w:hAnsi="Times New Roman" w:cs="Times New Roman"/>
          <w:sz w:val="28"/>
          <w:szCs w:val="28"/>
        </w:rPr>
        <w:t xml:space="preserve"> </w:t>
      </w:r>
      <w:r w:rsidR="00505296">
        <w:rPr>
          <w:rFonts w:ascii="Times New Roman" w:hAnsi="Times New Roman" w:cs="Times New Roman"/>
          <w:sz w:val="28"/>
          <w:szCs w:val="28"/>
        </w:rPr>
        <w:t>2022</w:t>
      </w:r>
      <w:r w:rsidRPr="00A722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4F81">
        <w:rPr>
          <w:rFonts w:ascii="Times New Roman" w:hAnsi="Times New Roman" w:cs="Times New Roman"/>
          <w:sz w:val="28"/>
          <w:szCs w:val="28"/>
        </w:rPr>
        <w:t xml:space="preserve">№ </w:t>
      </w:r>
      <w:r w:rsidR="00902E1C">
        <w:rPr>
          <w:rFonts w:ascii="Times New Roman" w:hAnsi="Times New Roman" w:cs="Times New Roman"/>
          <w:sz w:val="28"/>
          <w:szCs w:val="28"/>
        </w:rPr>
        <w:t>62</w:t>
      </w:r>
    </w:p>
    <w:p w:rsidR="00505296" w:rsidRPr="00DB24DB" w:rsidRDefault="00505296" w:rsidP="00505296">
      <w:pPr>
        <w:pStyle w:val="a6"/>
        <w:spacing w:before="0" w:beforeAutospacing="0" w:after="0" w:afterAutospacing="0"/>
        <w:rPr>
          <w:bCs/>
        </w:rPr>
      </w:pPr>
      <w:r w:rsidRPr="00DB24DB">
        <w:rPr>
          <w:bCs/>
        </w:rPr>
        <w:t>Об утверждении перечня индикаторов риска</w:t>
      </w:r>
    </w:p>
    <w:p w:rsidR="00505296" w:rsidRPr="00DB24DB" w:rsidRDefault="00505296" w:rsidP="00505296">
      <w:pPr>
        <w:pStyle w:val="a6"/>
        <w:spacing w:before="0" w:beforeAutospacing="0" w:after="0" w:afterAutospacing="0"/>
        <w:rPr>
          <w:bCs/>
        </w:rPr>
      </w:pPr>
      <w:r w:rsidRPr="00DB24DB">
        <w:rPr>
          <w:bCs/>
        </w:rPr>
        <w:t xml:space="preserve"> нарушения обязательных требований,</w:t>
      </w:r>
    </w:p>
    <w:p w:rsidR="00505296" w:rsidRPr="00DB24DB" w:rsidRDefault="00505296" w:rsidP="00505296">
      <w:pPr>
        <w:pStyle w:val="a6"/>
        <w:spacing w:before="0" w:beforeAutospacing="0" w:after="0" w:afterAutospacing="0"/>
        <w:rPr>
          <w:bCs/>
        </w:rPr>
      </w:pPr>
      <w:r w:rsidRPr="00DB24DB">
        <w:rPr>
          <w:bCs/>
        </w:rPr>
        <w:t xml:space="preserve"> используемых для определения необходимости </w:t>
      </w:r>
    </w:p>
    <w:p w:rsidR="00A50F3E" w:rsidRPr="00DB24DB" w:rsidRDefault="00505296" w:rsidP="00505296">
      <w:pPr>
        <w:pStyle w:val="a6"/>
        <w:spacing w:before="0" w:beforeAutospacing="0" w:after="0" w:afterAutospacing="0"/>
        <w:rPr>
          <w:bCs/>
        </w:rPr>
      </w:pPr>
      <w:r w:rsidRPr="00DB24DB">
        <w:rPr>
          <w:bCs/>
        </w:rPr>
        <w:t>п</w:t>
      </w:r>
      <w:r w:rsidR="00844D1A" w:rsidRPr="00DB24DB">
        <w:rPr>
          <w:bCs/>
        </w:rPr>
        <w:t>роведения внеплановых контрольных</w:t>
      </w:r>
      <w:r w:rsidRPr="00DB24DB">
        <w:rPr>
          <w:bCs/>
        </w:rPr>
        <w:t xml:space="preserve"> (надзорных) </w:t>
      </w:r>
    </w:p>
    <w:p w:rsidR="00A50F3E" w:rsidRPr="00DB24DB" w:rsidRDefault="00505296" w:rsidP="00505296">
      <w:pPr>
        <w:pStyle w:val="a6"/>
        <w:spacing w:before="0" w:beforeAutospacing="0" w:after="0" w:afterAutospacing="0"/>
        <w:rPr>
          <w:bCs/>
        </w:rPr>
      </w:pPr>
      <w:r w:rsidRPr="00DB24DB">
        <w:rPr>
          <w:bCs/>
        </w:rPr>
        <w:t xml:space="preserve">мероприятий при осуществлении муниципального </w:t>
      </w:r>
    </w:p>
    <w:p w:rsidR="00A50F3E" w:rsidRPr="00DB24DB" w:rsidRDefault="00A50F3E" w:rsidP="00A77FFB">
      <w:pPr>
        <w:pStyle w:val="a6"/>
        <w:spacing w:before="0" w:beforeAutospacing="0" w:after="0" w:afterAutospacing="0"/>
        <w:rPr>
          <w:color w:val="000000"/>
        </w:rPr>
      </w:pPr>
      <w:r w:rsidRPr="00DB24DB">
        <w:rPr>
          <w:bCs/>
        </w:rPr>
        <w:t xml:space="preserve">земельного контроля </w:t>
      </w:r>
      <w:r w:rsidR="00A77FFB" w:rsidRPr="00DB24DB">
        <w:rPr>
          <w:color w:val="000000"/>
        </w:rPr>
        <w:t xml:space="preserve">на территории </w:t>
      </w:r>
      <w:r w:rsidRPr="00DB24DB">
        <w:rPr>
          <w:color w:val="000000"/>
        </w:rPr>
        <w:t xml:space="preserve">городского поселения </w:t>
      </w:r>
    </w:p>
    <w:p w:rsidR="00A50F3E" w:rsidRPr="00DB24DB" w:rsidRDefault="00A50F3E" w:rsidP="00A77FFB">
      <w:pPr>
        <w:pStyle w:val="a6"/>
        <w:spacing w:before="0" w:beforeAutospacing="0" w:after="0" w:afterAutospacing="0"/>
        <w:rPr>
          <w:color w:val="000000"/>
        </w:rPr>
      </w:pPr>
      <w:r w:rsidRPr="00DB24DB">
        <w:rPr>
          <w:color w:val="000000"/>
        </w:rPr>
        <w:t xml:space="preserve">город Чухлома </w:t>
      </w:r>
      <w:r w:rsidR="00A77FFB" w:rsidRPr="00DB24DB">
        <w:rPr>
          <w:color w:val="000000"/>
        </w:rPr>
        <w:t xml:space="preserve">Чухломского муниципального района </w:t>
      </w:r>
    </w:p>
    <w:p w:rsidR="00A77FFB" w:rsidRPr="00DB24DB" w:rsidRDefault="00A77FFB" w:rsidP="00A77FFB">
      <w:pPr>
        <w:pStyle w:val="a6"/>
        <w:spacing w:before="0" w:beforeAutospacing="0" w:after="0" w:afterAutospacing="0"/>
        <w:rPr>
          <w:color w:val="000000"/>
        </w:rPr>
      </w:pPr>
      <w:r w:rsidRPr="00DB24DB">
        <w:rPr>
          <w:color w:val="000000"/>
        </w:rPr>
        <w:t>Костромской области</w:t>
      </w:r>
    </w:p>
    <w:p w:rsidR="00A77FFB" w:rsidRPr="00DB24DB" w:rsidRDefault="00A77FFB" w:rsidP="00A7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FB" w:rsidRPr="0010735B" w:rsidRDefault="00505296" w:rsidP="008A3E4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05296">
        <w:t>В соответствии с частью 9, пунктом 3 части 10 статьи 23 Федерального закона от</w:t>
      </w:r>
      <w:r>
        <w:t xml:space="preserve"> 31 июля </w:t>
      </w:r>
      <w:r w:rsidRPr="00505296">
        <w:t>2020</w:t>
      </w:r>
      <w:r>
        <w:t xml:space="preserve"> года</w:t>
      </w:r>
      <w:r w:rsidRPr="00505296">
        <w:t xml:space="preserve"> № 248-ФЗ «О государственном контроле (надзоре) и муниципальном контроле в Российской Федерации», Положением о муниципальном земельном контроле, утвержденным решением </w:t>
      </w:r>
      <w:r>
        <w:t>Со</w:t>
      </w:r>
      <w:r w:rsidR="00EB6385">
        <w:t>вета</w:t>
      </w:r>
      <w:r w:rsidRPr="00505296">
        <w:t xml:space="preserve"> депутатов </w:t>
      </w:r>
      <w:r w:rsidR="00EB6385">
        <w:t xml:space="preserve">городского поселения город Чухлома </w:t>
      </w:r>
      <w:r>
        <w:t>Чухломского муниципального района Костромской области</w:t>
      </w:r>
      <w:r w:rsidRPr="00505296">
        <w:t xml:space="preserve"> от </w:t>
      </w:r>
      <w:r w:rsidR="00EB6385">
        <w:t>30</w:t>
      </w:r>
      <w:r>
        <w:t xml:space="preserve"> июля </w:t>
      </w:r>
      <w:r w:rsidRPr="00505296">
        <w:t>2021</w:t>
      </w:r>
      <w:r>
        <w:t>года</w:t>
      </w:r>
      <w:r w:rsidRPr="00505296">
        <w:t xml:space="preserve"> № </w:t>
      </w:r>
      <w:r w:rsidR="00EB6385">
        <w:t>380</w:t>
      </w:r>
      <w:r w:rsidRPr="00505296">
        <w:t xml:space="preserve">, </w:t>
      </w:r>
      <w:r w:rsidR="00A77FFB" w:rsidRPr="0010735B">
        <w:rPr>
          <w:color w:val="000000"/>
        </w:rPr>
        <w:t xml:space="preserve">руководствуясь Уставом муниципального образования </w:t>
      </w:r>
      <w:r w:rsidR="00EB6385">
        <w:rPr>
          <w:color w:val="000000"/>
        </w:rPr>
        <w:t xml:space="preserve">городское поселение город Чухлома </w:t>
      </w:r>
      <w:r w:rsidR="008A3E40">
        <w:rPr>
          <w:color w:val="000000"/>
        </w:rPr>
        <w:t>Чухломского</w:t>
      </w:r>
      <w:r w:rsidR="00A77FFB" w:rsidRPr="0010735B">
        <w:rPr>
          <w:color w:val="000000"/>
        </w:rPr>
        <w:t xml:space="preserve"> муниципальн</w:t>
      </w:r>
      <w:r w:rsidR="008A3E40">
        <w:rPr>
          <w:color w:val="000000"/>
        </w:rPr>
        <w:t>ого</w:t>
      </w:r>
      <w:r w:rsidR="00A77FFB" w:rsidRPr="0010735B">
        <w:rPr>
          <w:color w:val="000000"/>
        </w:rPr>
        <w:t xml:space="preserve"> район</w:t>
      </w:r>
      <w:r w:rsidR="008A3E40">
        <w:rPr>
          <w:color w:val="000000"/>
        </w:rPr>
        <w:t>а</w:t>
      </w:r>
      <w:r w:rsidR="00A77FFB" w:rsidRPr="0010735B">
        <w:rPr>
          <w:color w:val="000000"/>
        </w:rPr>
        <w:t xml:space="preserve"> Костромской области</w:t>
      </w:r>
      <w:r w:rsidR="00A77FFB" w:rsidRPr="0010735B">
        <w:t xml:space="preserve"> Со</w:t>
      </w:r>
      <w:r w:rsidR="008A3E40">
        <w:t>вета</w:t>
      </w:r>
      <w:r w:rsidR="00A77FFB" w:rsidRPr="0010735B">
        <w:t xml:space="preserve"> депутатов</w:t>
      </w:r>
      <w:r w:rsidR="008A3E40">
        <w:t xml:space="preserve"> городского поселения город Чухлома</w:t>
      </w:r>
      <w:r w:rsidR="00A77FFB" w:rsidRPr="0010735B">
        <w:t xml:space="preserve"> Чухломского муниципального района Костромской области </w:t>
      </w:r>
      <w:r w:rsidR="00A77FFB" w:rsidRPr="0010735B">
        <w:rPr>
          <w:b/>
        </w:rPr>
        <w:t>РЕШИЛ:</w:t>
      </w:r>
    </w:p>
    <w:p w:rsidR="00A77FFB" w:rsidRPr="0010735B" w:rsidRDefault="00A77FFB" w:rsidP="008A3E40">
      <w:pPr>
        <w:pStyle w:val="Default"/>
        <w:ind w:firstLine="709"/>
        <w:jc w:val="both"/>
      </w:pPr>
      <w:r w:rsidRPr="0010735B">
        <w:t xml:space="preserve">1. </w:t>
      </w:r>
      <w:r w:rsidR="00143C10" w:rsidRPr="00143C10">
        <w:t>Утвердить перечень индикаторов риска нарушения обязательных требований, используемых для определения необходимости п</w:t>
      </w:r>
      <w:r w:rsidR="00EB6385">
        <w:t>роведения внеплановых контрольных</w:t>
      </w:r>
      <w:r w:rsidR="00143C10" w:rsidRPr="00143C10">
        <w:t xml:space="preserve"> (надзорных) мероприятий при осуществлении муниципального земельного контроля на территории </w:t>
      </w:r>
      <w:r w:rsidR="008A3E40">
        <w:t xml:space="preserve">городского поселения город Чухлома </w:t>
      </w:r>
      <w:r w:rsidR="00143C10">
        <w:t>Чухломского муниц</w:t>
      </w:r>
      <w:r w:rsidR="008A3E40">
        <w:t>и</w:t>
      </w:r>
      <w:r w:rsidR="00143C10">
        <w:t>пального района Костромской области</w:t>
      </w:r>
      <w:r w:rsidR="00143C10" w:rsidRPr="00143C10">
        <w:t xml:space="preserve"> (прилагается). </w:t>
      </w:r>
    </w:p>
    <w:p w:rsidR="00A50F3E" w:rsidRPr="00DB24DB" w:rsidRDefault="00A50F3E" w:rsidP="008A3E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Контроль за исполнением настоящего решения возложить на депутатскую комиссию по управлению имуществом, ЖКХ, строительству и благоустройству (Антонов Д.Н.).</w:t>
      </w:r>
    </w:p>
    <w:p w:rsidR="00A50F3E" w:rsidRPr="00DB24DB" w:rsidRDefault="00A50F3E" w:rsidP="008A3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со дня официального опубликования и распространяет своё действие на правоотношения, возникшие с 01 января 2022 года. </w:t>
      </w:r>
    </w:p>
    <w:p w:rsidR="00A50F3E" w:rsidRPr="00DB24DB" w:rsidRDefault="00A50F3E" w:rsidP="008A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Председатель Совета депутатов                     Глава городского поселения город Чухлома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городского поселения город Чухлома           Чухломского муниципального района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 xml:space="preserve">Чухломского муниципального района           Костромской области 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Костромской области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__________________ О.В. Шведова               _________________________ М.И. Гусева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Принято Советом депутатов</w:t>
      </w:r>
    </w:p>
    <w:p w:rsidR="00A50F3E" w:rsidRPr="00A50F3E" w:rsidRDefault="00A50F3E" w:rsidP="008A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3E">
        <w:rPr>
          <w:rFonts w:ascii="Times New Roman" w:hAnsi="Times New Roman"/>
          <w:sz w:val="24"/>
          <w:szCs w:val="24"/>
        </w:rPr>
        <w:t>«</w:t>
      </w:r>
      <w:r w:rsidR="00902E1C">
        <w:rPr>
          <w:rFonts w:ascii="Times New Roman" w:hAnsi="Times New Roman"/>
          <w:sz w:val="24"/>
          <w:szCs w:val="24"/>
        </w:rPr>
        <w:t>06</w:t>
      </w:r>
      <w:r w:rsidRPr="00A50F3E">
        <w:rPr>
          <w:rFonts w:ascii="Times New Roman" w:hAnsi="Times New Roman"/>
          <w:sz w:val="24"/>
          <w:szCs w:val="24"/>
        </w:rPr>
        <w:t xml:space="preserve">» </w:t>
      </w:r>
      <w:r w:rsidR="00902E1C">
        <w:rPr>
          <w:rFonts w:ascii="Times New Roman" w:hAnsi="Times New Roman"/>
          <w:sz w:val="24"/>
          <w:szCs w:val="24"/>
        </w:rPr>
        <w:t xml:space="preserve">апреля </w:t>
      </w:r>
      <w:r w:rsidRPr="00A50F3E">
        <w:rPr>
          <w:rFonts w:ascii="Times New Roman" w:hAnsi="Times New Roman"/>
          <w:sz w:val="24"/>
          <w:szCs w:val="24"/>
        </w:rPr>
        <w:t xml:space="preserve"> 2022 год</w:t>
      </w:r>
      <w:r w:rsidR="00902E1C">
        <w:rPr>
          <w:rFonts w:ascii="Times New Roman" w:hAnsi="Times New Roman"/>
          <w:sz w:val="24"/>
          <w:szCs w:val="24"/>
        </w:rPr>
        <w:t>а</w:t>
      </w:r>
    </w:p>
    <w:p w:rsidR="00A50F3E" w:rsidRPr="00DB24DB" w:rsidRDefault="00A50F3E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3E" w:rsidRPr="00DB24DB" w:rsidRDefault="00A50F3E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3E" w:rsidRDefault="00A50F3E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11" w:rsidRPr="00DB24DB" w:rsidRDefault="00771B11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3E" w:rsidRDefault="00A50F3E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1C" w:rsidRPr="00DB24DB" w:rsidRDefault="00902E1C" w:rsidP="008A3E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3E" w:rsidRPr="00DB24DB" w:rsidRDefault="00A50F3E" w:rsidP="00A50F3E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DB24DB"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</w:p>
    <w:p w:rsidR="00A50F3E" w:rsidRPr="00DB24DB" w:rsidRDefault="00A50F3E" w:rsidP="00A50F3E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DB24DB">
        <w:rPr>
          <w:rFonts w:ascii="Times New Roman" w:hAnsi="Times New Roman" w:cs="Times New Roman"/>
          <w:sz w:val="24"/>
          <w:szCs w:val="24"/>
        </w:rPr>
        <w:t>Приложение</w:t>
      </w:r>
    </w:p>
    <w:p w:rsidR="00A50F3E" w:rsidRPr="00DB24DB" w:rsidRDefault="00A50F3E" w:rsidP="00A50F3E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DB24DB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город Чухлома Чухломского муниципального района Костромской области</w:t>
      </w:r>
    </w:p>
    <w:p w:rsidR="0092292E" w:rsidRPr="008D371A" w:rsidRDefault="00A50F3E" w:rsidP="00D90D2A">
      <w:pPr>
        <w:shd w:val="clear" w:color="auto" w:fill="FFFFFF"/>
        <w:ind w:left="57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DB24DB">
        <w:rPr>
          <w:rFonts w:ascii="Times New Roman" w:hAnsi="Times New Roman" w:cs="Times New Roman"/>
          <w:sz w:val="24"/>
          <w:szCs w:val="24"/>
        </w:rPr>
        <w:t>от «</w:t>
      </w:r>
      <w:r w:rsidR="00902E1C">
        <w:rPr>
          <w:rFonts w:ascii="Times New Roman" w:hAnsi="Times New Roman" w:cs="Times New Roman"/>
          <w:sz w:val="24"/>
          <w:szCs w:val="24"/>
        </w:rPr>
        <w:t>06</w:t>
      </w:r>
      <w:r w:rsidRPr="00DB24DB">
        <w:rPr>
          <w:rFonts w:ascii="Times New Roman" w:hAnsi="Times New Roman" w:cs="Times New Roman"/>
          <w:sz w:val="24"/>
          <w:szCs w:val="24"/>
        </w:rPr>
        <w:t xml:space="preserve"> »</w:t>
      </w:r>
      <w:r w:rsidR="00902E1C">
        <w:rPr>
          <w:rFonts w:ascii="Times New Roman" w:hAnsi="Times New Roman" w:cs="Times New Roman"/>
          <w:sz w:val="24"/>
          <w:szCs w:val="24"/>
        </w:rPr>
        <w:t>апреля</w:t>
      </w:r>
      <w:r w:rsidRPr="00DB24DB">
        <w:rPr>
          <w:rFonts w:ascii="Times New Roman" w:hAnsi="Times New Roman" w:cs="Times New Roman"/>
          <w:sz w:val="24"/>
          <w:szCs w:val="24"/>
        </w:rPr>
        <w:t xml:space="preserve"> 2022года № </w:t>
      </w:r>
      <w:r w:rsidR="00902E1C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300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1A" w:rsidRDefault="008D371A" w:rsidP="008D371A">
      <w:pPr>
        <w:pStyle w:val="Default"/>
        <w:jc w:val="center"/>
        <w:rPr>
          <w:b/>
          <w:bCs/>
        </w:rPr>
      </w:pPr>
      <w:r w:rsidRPr="008D371A">
        <w:rPr>
          <w:b/>
          <w:bCs/>
        </w:rPr>
        <w:t>ПЕРЕЧЕНЬ ИНДИКАТОРОВ РИСКА НАРУШЕНИЯ ОБЯЗАТЕЛЬНЫХ ТРЕБОВАНИЙ, ИСПОЛЬЗУЕМЫХ ДЛЯ ОПРЕДЕЛЕНИЯ НЕОБХОДИМОСТИ П</w:t>
      </w:r>
      <w:r w:rsidR="008A3E40">
        <w:rPr>
          <w:b/>
          <w:bCs/>
        </w:rPr>
        <w:t>РОВЕДЕНИЯ ВНЕПЛАНОВЫХ КОНТРОЛЬНЫХ</w:t>
      </w:r>
      <w:r w:rsidRPr="008D371A">
        <w:rPr>
          <w:b/>
          <w:bCs/>
        </w:rPr>
        <w:t xml:space="preserve"> (НАДЗОРНЫХ) МЕРОПРИЯТИЙ ПРИ ОСУЩЕСТВЛЕНИИ МУНИЦИПАЛЬНОГО ЗЕМЕЛЬНОГО КОНТРОЛЯ НА ТЕРРИТОРИИ </w:t>
      </w:r>
      <w:r w:rsidR="008A3E40">
        <w:rPr>
          <w:b/>
          <w:bCs/>
        </w:rPr>
        <w:t xml:space="preserve">ГОРОДСКОГО ПОСЕЛЕНИЯ ГОРОД ЧУХЛОМА </w:t>
      </w:r>
      <w:r>
        <w:rPr>
          <w:b/>
          <w:bCs/>
        </w:rPr>
        <w:t>ЧУХЛОМСКОГО МУНИЦИПАЛЬНОГО РАЙОНА КОСТРОМСКОЙ ОБЛАСТИ</w:t>
      </w:r>
    </w:p>
    <w:p w:rsidR="008D371A" w:rsidRPr="008D371A" w:rsidRDefault="008D371A" w:rsidP="008D371A">
      <w:pPr>
        <w:pStyle w:val="Default"/>
        <w:jc w:val="center"/>
      </w:pPr>
    </w:p>
    <w:p w:rsidR="008D371A" w:rsidRDefault="008D371A" w:rsidP="008A3E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</w:t>
      </w:r>
      <w:r w:rsidR="008A3E40">
        <w:rPr>
          <w:rFonts w:ascii="GOSTUI2" w:hAnsi="GOSTUI2"/>
          <w:color w:val="000000"/>
        </w:rPr>
        <w:t>аняемым законом ценностям, а им</w:t>
      </w:r>
      <w:r>
        <w:rPr>
          <w:rFonts w:ascii="GOSTUI2" w:hAnsi="GOSTUI2"/>
          <w:color w:val="000000"/>
        </w:rPr>
        <w:t>енно:</w:t>
      </w:r>
    </w:p>
    <w:p w:rsidR="00C211A6" w:rsidRPr="00C211A6" w:rsidRDefault="00C211A6" w:rsidP="008A3E40">
      <w:pPr>
        <w:pStyle w:val="Default"/>
        <w:ind w:firstLine="709"/>
        <w:jc w:val="both"/>
      </w:pPr>
      <w:r w:rsidRPr="00C211A6">
        <w:t xml:space="preserve"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 (далее – ЕГРН). </w:t>
      </w:r>
    </w:p>
    <w:p w:rsidR="00C211A6" w:rsidRPr="00E6569F" w:rsidRDefault="00C211A6" w:rsidP="008A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9F">
        <w:rPr>
          <w:rFonts w:ascii="Times New Roman" w:hAnsi="Times New Roman" w:cs="Times New Roman"/>
          <w:sz w:val="24"/>
          <w:szCs w:val="24"/>
        </w:rPr>
        <w:t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</w:t>
      </w:r>
      <w:r w:rsidR="004045B5">
        <w:rPr>
          <w:rFonts w:ascii="Times New Roman" w:hAnsi="Times New Roman" w:cs="Times New Roman"/>
          <w:sz w:val="24"/>
          <w:szCs w:val="24"/>
        </w:rPr>
        <w:t>сительно местоположения г</w:t>
      </w:r>
      <w:r>
        <w:rPr>
          <w:rFonts w:ascii="Times New Roman" w:hAnsi="Times New Roman" w:cs="Times New Roman"/>
          <w:sz w:val="24"/>
          <w:szCs w:val="24"/>
        </w:rPr>
        <w:t xml:space="preserve">раницы земельного участка, содержащегося </w:t>
      </w:r>
      <w:r w:rsidRPr="00E6569F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7" w:history="1">
        <w:r w:rsidRPr="00E6569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569F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771B11" w:rsidRPr="00E6569F">
        <w:rPr>
          <w:rFonts w:ascii="Times New Roman" w:hAnsi="Times New Roman" w:cs="Times New Roman"/>
          <w:sz w:val="24"/>
          <w:szCs w:val="24"/>
        </w:rPr>
        <w:t>экономического</w:t>
      </w:r>
      <w:r w:rsidRPr="00E6569F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от 1 марта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9F">
        <w:rPr>
          <w:rFonts w:ascii="Times New Roman" w:hAnsi="Times New Roman" w:cs="Times New Roman"/>
          <w:sz w:val="24"/>
          <w:szCs w:val="24"/>
        </w:rPr>
        <w:t>№ 90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требований </w:t>
      </w:r>
      <w:r w:rsidRPr="00E6569F">
        <w:rPr>
          <w:rFonts w:ascii="Times New Roman" w:hAnsi="Times New Roman" w:cs="Times New Roman"/>
          <w:sz w:val="24"/>
          <w:szCs w:val="24"/>
        </w:rPr>
        <w:t xml:space="preserve">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9F">
        <w:rPr>
          <w:rFonts w:ascii="Times New Roman" w:hAnsi="Times New Roman" w:cs="Times New Roman"/>
          <w:sz w:val="24"/>
          <w:szCs w:val="24"/>
        </w:rPr>
        <w:t>на земельном участке, а также требований к определению площади здания, сооружения и помещения».</w:t>
      </w:r>
    </w:p>
    <w:p w:rsidR="00C211A6" w:rsidRPr="00C211A6" w:rsidRDefault="00C211A6" w:rsidP="008A3E40">
      <w:pPr>
        <w:pStyle w:val="Default"/>
        <w:ind w:firstLine="709"/>
        <w:jc w:val="both"/>
      </w:pPr>
      <w:r w:rsidRPr="00C211A6">
        <w:t xml:space="preserve">3. Отсутствие в ЕГРН сведений о правах на используемый юридическим лицом, индивидуальным предпринимателем, гражданином земельный участок. </w:t>
      </w:r>
    </w:p>
    <w:p w:rsidR="00C211A6" w:rsidRPr="00C211A6" w:rsidRDefault="00C211A6" w:rsidP="008A3E40">
      <w:pPr>
        <w:pStyle w:val="Default"/>
        <w:ind w:firstLine="709"/>
        <w:jc w:val="both"/>
      </w:pPr>
      <w:r w:rsidRPr="00C211A6">
        <w:t>4.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</w:t>
      </w:r>
      <w:r w:rsidR="00BB65D3">
        <w:t>ия о котором содержатся в ЕГРН.</w:t>
      </w:r>
    </w:p>
    <w:p w:rsidR="00C211A6" w:rsidRPr="00C211A6" w:rsidRDefault="00C211A6" w:rsidP="008A3E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GOSTUI2" w:hAnsi="GOSTUI2"/>
          <w:color w:val="000000"/>
        </w:rPr>
      </w:pPr>
      <w:r w:rsidRPr="00C211A6"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C211A6" w:rsidRPr="00893FBA" w:rsidRDefault="00893FBA" w:rsidP="008A3E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GOSTUI2" w:hAnsi="GOSTUI2"/>
          <w:color w:val="000000"/>
        </w:rPr>
      </w:pPr>
      <w:r w:rsidRPr="00893FBA">
        <w:t xml:space="preserve">6. Наличие на земельном участке специализированной техники, используемой для снятия и (или) перемещения плодородного слоя почвы выявленное в результате </w:t>
      </w:r>
      <w:r w:rsidRPr="00893FBA">
        <w:lastRenderedPageBreak/>
        <w:t>проведения мероприятий по контролю без взаимодействия с правообладателем земельного участка.</w:t>
      </w:r>
    </w:p>
    <w:p w:rsidR="00331318" w:rsidRPr="00331318" w:rsidRDefault="00331318" w:rsidP="008A3E40">
      <w:pPr>
        <w:pStyle w:val="Default"/>
        <w:ind w:firstLine="709"/>
        <w:jc w:val="both"/>
      </w:pPr>
      <w:r w:rsidRPr="00331318">
        <w:t xml:space="preserve">7.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потребления), выявленные в результате проведения мероприятий по контролю без взаимодействия с правообладателем земельного участка. </w:t>
      </w:r>
    </w:p>
    <w:p w:rsidR="00331318" w:rsidRPr="00331318" w:rsidRDefault="00331318" w:rsidP="008A3E40">
      <w:pPr>
        <w:pStyle w:val="Default"/>
        <w:ind w:firstLine="709"/>
        <w:jc w:val="both"/>
      </w:pPr>
      <w:r w:rsidRPr="00331318">
        <w:t xml:space="preserve">8.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деятельности, выявленное в результате проведения мероприятий по контролю без взаимодействия с правообладателем земельного участка. </w:t>
      </w:r>
    </w:p>
    <w:p w:rsidR="00C211A6" w:rsidRDefault="00331318" w:rsidP="008A3E4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31318">
        <w:t>9.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лесополосы), выявленных в результате проведения мероприятий по контролю без взаимодействия с правообладателем земельного участка.</w:t>
      </w:r>
    </w:p>
    <w:p w:rsidR="008A3E40" w:rsidRDefault="008A3E40" w:rsidP="004045B5">
      <w:pPr>
        <w:pStyle w:val="a6"/>
        <w:shd w:val="clear" w:color="auto" w:fill="FFFFFF"/>
        <w:spacing w:before="0" w:beforeAutospacing="0" w:after="0" w:afterAutospacing="0"/>
        <w:jc w:val="both"/>
      </w:pPr>
    </w:p>
    <w:sectPr w:rsidR="008A3E40" w:rsidSect="0040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3D" w:rsidRDefault="00DD383D" w:rsidP="0010735B">
      <w:pPr>
        <w:spacing w:after="0" w:line="240" w:lineRule="auto"/>
      </w:pPr>
      <w:r>
        <w:separator/>
      </w:r>
    </w:p>
  </w:endnote>
  <w:endnote w:type="continuationSeparator" w:id="0">
    <w:p w:rsidR="00DD383D" w:rsidRDefault="00DD383D" w:rsidP="001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3D" w:rsidRDefault="00DD383D" w:rsidP="0010735B">
      <w:pPr>
        <w:spacing w:after="0" w:line="240" w:lineRule="auto"/>
      </w:pPr>
      <w:r>
        <w:separator/>
      </w:r>
    </w:p>
  </w:footnote>
  <w:footnote w:type="continuationSeparator" w:id="0">
    <w:p w:rsidR="00DD383D" w:rsidRDefault="00DD383D" w:rsidP="0010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325A8"/>
    <w:multiLevelType w:val="hybridMultilevel"/>
    <w:tmpl w:val="398E8424"/>
    <w:lvl w:ilvl="0" w:tplc="54B073D6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01"/>
    <w:rsid w:val="000313FC"/>
    <w:rsid w:val="0003172F"/>
    <w:rsid w:val="00045035"/>
    <w:rsid w:val="000B25C5"/>
    <w:rsid w:val="0010735B"/>
    <w:rsid w:val="0011347C"/>
    <w:rsid w:val="00143C10"/>
    <w:rsid w:val="00161A87"/>
    <w:rsid w:val="001836A9"/>
    <w:rsid w:val="0018541E"/>
    <w:rsid w:val="001B27D0"/>
    <w:rsid w:val="002005EE"/>
    <w:rsid w:val="00233632"/>
    <w:rsid w:val="002378AD"/>
    <w:rsid w:val="00244B8B"/>
    <w:rsid w:val="00257AC8"/>
    <w:rsid w:val="00300733"/>
    <w:rsid w:val="003156E6"/>
    <w:rsid w:val="00331318"/>
    <w:rsid w:val="004045B5"/>
    <w:rsid w:val="00412A6A"/>
    <w:rsid w:val="0041530E"/>
    <w:rsid w:val="00422911"/>
    <w:rsid w:val="004905D2"/>
    <w:rsid w:val="00490E14"/>
    <w:rsid w:val="004C6CC6"/>
    <w:rsid w:val="004E1140"/>
    <w:rsid w:val="00501D4A"/>
    <w:rsid w:val="00505296"/>
    <w:rsid w:val="00530602"/>
    <w:rsid w:val="00551E38"/>
    <w:rsid w:val="0055678F"/>
    <w:rsid w:val="005E0B13"/>
    <w:rsid w:val="00674C4E"/>
    <w:rsid w:val="00682291"/>
    <w:rsid w:val="006E62DF"/>
    <w:rsid w:val="00771B11"/>
    <w:rsid w:val="007A0775"/>
    <w:rsid w:val="007E45D4"/>
    <w:rsid w:val="007F0B38"/>
    <w:rsid w:val="007F543B"/>
    <w:rsid w:val="00814767"/>
    <w:rsid w:val="00841284"/>
    <w:rsid w:val="00844D1A"/>
    <w:rsid w:val="00881E56"/>
    <w:rsid w:val="00893FBA"/>
    <w:rsid w:val="008A3E40"/>
    <w:rsid w:val="008B6316"/>
    <w:rsid w:val="008D371A"/>
    <w:rsid w:val="008E684A"/>
    <w:rsid w:val="008F4D0A"/>
    <w:rsid w:val="00902E1C"/>
    <w:rsid w:val="00914875"/>
    <w:rsid w:val="0092292E"/>
    <w:rsid w:val="00934BF5"/>
    <w:rsid w:val="00951A27"/>
    <w:rsid w:val="0097373E"/>
    <w:rsid w:val="009916B9"/>
    <w:rsid w:val="009B68B2"/>
    <w:rsid w:val="009C212E"/>
    <w:rsid w:val="00A00164"/>
    <w:rsid w:val="00A438AF"/>
    <w:rsid w:val="00A50F3E"/>
    <w:rsid w:val="00A7229D"/>
    <w:rsid w:val="00A77801"/>
    <w:rsid w:val="00A77FFB"/>
    <w:rsid w:val="00AD1B8B"/>
    <w:rsid w:val="00AE1305"/>
    <w:rsid w:val="00B011CC"/>
    <w:rsid w:val="00B02572"/>
    <w:rsid w:val="00B1141A"/>
    <w:rsid w:val="00B26351"/>
    <w:rsid w:val="00B453E5"/>
    <w:rsid w:val="00B82EF7"/>
    <w:rsid w:val="00B86C8C"/>
    <w:rsid w:val="00BB4626"/>
    <w:rsid w:val="00BB65D3"/>
    <w:rsid w:val="00BF07EC"/>
    <w:rsid w:val="00C15D6E"/>
    <w:rsid w:val="00C211A6"/>
    <w:rsid w:val="00C749BB"/>
    <w:rsid w:val="00C806E0"/>
    <w:rsid w:val="00D367CA"/>
    <w:rsid w:val="00D41F6E"/>
    <w:rsid w:val="00D622E5"/>
    <w:rsid w:val="00D90D2A"/>
    <w:rsid w:val="00D95694"/>
    <w:rsid w:val="00DB24DB"/>
    <w:rsid w:val="00DD383D"/>
    <w:rsid w:val="00E35746"/>
    <w:rsid w:val="00E3611E"/>
    <w:rsid w:val="00E50463"/>
    <w:rsid w:val="00E6569F"/>
    <w:rsid w:val="00EB6385"/>
    <w:rsid w:val="00EC4F81"/>
    <w:rsid w:val="00ED79C9"/>
    <w:rsid w:val="00F1226E"/>
    <w:rsid w:val="00F310DD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B489-21BA-4C49-A277-3C58FDE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229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7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92292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49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10735B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0735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Абзац списка Знак"/>
    <w:link w:val="a4"/>
    <w:locked/>
    <w:rsid w:val="0010735B"/>
  </w:style>
  <w:style w:type="paragraph" w:styleId="a8">
    <w:name w:val="footnote text"/>
    <w:basedOn w:val="a"/>
    <w:link w:val="a9"/>
    <w:semiHidden/>
    <w:rsid w:val="0010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073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244B8B"/>
    <w:pPr>
      <w:suppressAutoHyphens/>
      <w:spacing w:line="252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Default">
    <w:name w:val="Default"/>
    <w:rsid w:val="0049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93629A9453B083E037A23ABB2A4351D2C651C4CF7D6A098605AC96F9059E6FB634FE2A14356A7F2F0F1AFD8ZAq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XTreme.ws</cp:lastModifiedBy>
  <cp:revision>44</cp:revision>
  <cp:lastPrinted>2021-07-21T07:37:00Z</cp:lastPrinted>
  <dcterms:created xsi:type="dcterms:W3CDTF">2021-06-18T06:56:00Z</dcterms:created>
  <dcterms:modified xsi:type="dcterms:W3CDTF">2022-04-06T08:55:00Z</dcterms:modified>
</cp:coreProperties>
</file>