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64" w:rsidRPr="002D7720" w:rsidRDefault="00C62E64" w:rsidP="00C62E64">
      <w:pPr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СОВЕТ</w:t>
      </w:r>
      <w:r w:rsidRPr="002D7720">
        <w:rPr>
          <w:b/>
          <w:sz w:val="27"/>
          <w:szCs w:val="28"/>
        </w:rPr>
        <w:t xml:space="preserve"> ДЕПУТАТОВ ГОРОДСКОГО ПОСЕЛЕНИЯ ГОРОД ЧУХЛОМА</w:t>
      </w:r>
    </w:p>
    <w:p w:rsidR="00C62E64" w:rsidRPr="002D7720" w:rsidRDefault="00C62E64" w:rsidP="00C62E64">
      <w:pPr>
        <w:jc w:val="center"/>
        <w:rPr>
          <w:b/>
          <w:sz w:val="27"/>
          <w:szCs w:val="28"/>
        </w:rPr>
      </w:pPr>
      <w:r w:rsidRPr="002D7720">
        <w:rPr>
          <w:b/>
          <w:sz w:val="27"/>
          <w:szCs w:val="28"/>
        </w:rPr>
        <w:t>ЧУХЛОМСКОГО МУНИЦИПАЛЬНОГО РАЙОНА КОСТРОМСКОЙ</w:t>
      </w:r>
    </w:p>
    <w:p w:rsidR="00C62E64" w:rsidRPr="002D7720" w:rsidRDefault="00C62E64" w:rsidP="00C62E64">
      <w:pPr>
        <w:jc w:val="center"/>
        <w:rPr>
          <w:b/>
          <w:sz w:val="27"/>
          <w:szCs w:val="28"/>
        </w:rPr>
      </w:pPr>
      <w:r w:rsidRPr="002D7720">
        <w:rPr>
          <w:b/>
          <w:sz w:val="27"/>
          <w:szCs w:val="28"/>
        </w:rPr>
        <w:t>ОБЛАСТИ</w:t>
      </w:r>
    </w:p>
    <w:p w:rsidR="00C62E64" w:rsidRPr="002D7720" w:rsidRDefault="00C62E64" w:rsidP="00C62E64">
      <w:pPr>
        <w:jc w:val="center"/>
        <w:rPr>
          <w:b/>
          <w:sz w:val="27"/>
          <w:szCs w:val="28"/>
        </w:rPr>
      </w:pPr>
    </w:p>
    <w:p w:rsidR="00C62E64" w:rsidRPr="002D7720" w:rsidRDefault="00C62E64" w:rsidP="00C62E64">
      <w:pPr>
        <w:jc w:val="center"/>
        <w:rPr>
          <w:b/>
          <w:sz w:val="27"/>
        </w:rPr>
      </w:pPr>
      <w:r w:rsidRPr="002D7720">
        <w:rPr>
          <w:b/>
          <w:sz w:val="27"/>
          <w:szCs w:val="28"/>
        </w:rPr>
        <w:t>РЕШЕНИЕ</w:t>
      </w:r>
    </w:p>
    <w:p w:rsidR="00C62E64" w:rsidRDefault="00C62E64" w:rsidP="00C62E64">
      <w:pPr>
        <w:ind w:left="-360"/>
        <w:jc w:val="center"/>
        <w:rPr>
          <w:sz w:val="28"/>
          <w:szCs w:val="28"/>
        </w:rPr>
      </w:pPr>
    </w:p>
    <w:p w:rsidR="00C62E64" w:rsidRPr="006206E3" w:rsidRDefault="006A0895" w:rsidP="00C62E64">
      <w:pPr>
        <w:tabs>
          <w:tab w:val="left" w:pos="720"/>
          <w:tab w:val="left" w:pos="900"/>
          <w:tab w:val="left" w:pos="1260"/>
        </w:tabs>
      </w:pPr>
      <w:proofErr w:type="gramStart"/>
      <w:r>
        <w:t>от</w:t>
      </w:r>
      <w:proofErr w:type="gramEnd"/>
      <w:r>
        <w:t xml:space="preserve"> «18» октября 2019 года № 230</w:t>
      </w:r>
    </w:p>
    <w:p w:rsidR="00C62E64" w:rsidRPr="00F5791E" w:rsidRDefault="00C62E64" w:rsidP="00C62E64"/>
    <w:p w:rsidR="00C62E64" w:rsidRDefault="00C62E64" w:rsidP="00C62E64">
      <w:pPr>
        <w:shd w:val="clear" w:color="auto" w:fill="FFFFFF"/>
        <w:rPr>
          <w:color w:val="000000"/>
        </w:rPr>
      </w:pPr>
      <w:r w:rsidRPr="006206E3">
        <w:rPr>
          <w:color w:val="000000"/>
        </w:rPr>
        <w:t>О</w:t>
      </w:r>
      <w:r>
        <w:rPr>
          <w:color w:val="000000"/>
        </w:rPr>
        <w:t xml:space="preserve">б утверждении Программы приватизации </w:t>
      </w:r>
    </w:p>
    <w:p w:rsidR="00C62E64" w:rsidRDefault="00764399" w:rsidP="00C62E64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</w:t>
      </w:r>
      <w:r w:rsidR="00C62E64">
        <w:rPr>
          <w:color w:val="000000"/>
        </w:rPr>
        <w:t>униципального</w:t>
      </w:r>
      <w:proofErr w:type="gramEnd"/>
      <w:r w:rsidR="00C62E64">
        <w:rPr>
          <w:color w:val="000000"/>
        </w:rPr>
        <w:t xml:space="preserve"> имущества городского поселения </w:t>
      </w:r>
    </w:p>
    <w:p w:rsidR="00C62E64" w:rsidRDefault="00C62E64" w:rsidP="00C62E64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город</w:t>
      </w:r>
      <w:proofErr w:type="gramEnd"/>
      <w:r>
        <w:rPr>
          <w:color w:val="000000"/>
        </w:rPr>
        <w:t xml:space="preserve"> Чухлома </w:t>
      </w:r>
      <w:r w:rsidRPr="006206E3">
        <w:rPr>
          <w:color w:val="000000"/>
        </w:rPr>
        <w:t xml:space="preserve">Чухломского муниципального района </w:t>
      </w:r>
    </w:p>
    <w:p w:rsidR="00C62E64" w:rsidRPr="006206E3" w:rsidRDefault="00C62E64" w:rsidP="00C62E64">
      <w:pPr>
        <w:shd w:val="clear" w:color="auto" w:fill="FFFFFF"/>
      </w:pPr>
      <w:r w:rsidRPr="006206E3">
        <w:rPr>
          <w:color w:val="000000"/>
        </w:rPr>
        <w:t>Костромской области</w:t>
      </w:r>
      <w:r>
        <w:rPr>
          <w:color w:val="000000"/>
        </w:rPr>
        <w:t xml:space="preserve"> на 2020 год</w:t>
      </w:r>
    </w:p>
    <w:p w:rsidR="00C62E64" w:rsidRPr="00B52E2A" w:rsidRDefault="00C62E64" w:rsidP="00C62E64">
      <w:pPr>
        <w:shd w:val="clear" w:color="auto" w:fill="FFFFFF"/>
        <w:rPr>
          <w:color w:val="000000"/>
        </w:rPr>
      </w:pPr>
    </w:p>
    <w:p w:rsidR="00C62E64" w:rsidRPr="00DB0C18" w:rsidRDefault="00C62E64" w:rsidP="00C62E64">
      <w:pPr>
        <w:shd w:val="clear" w:color="auto" w:fill="FFFFFF"/>
        <w:ind w:firstLine="540"/>
        <w:jc w:val="both"/>
      </w:pPr>
      <w:r w:rsidRPr="006206E3">
        <w:rPr>
          <w:color w:val="000000"/>
        </w:rPr>
        <w:t>В</w:t>
      </w:r>
      <w:r>
        <w:rPr>
          <w:color w:val="000000"/>
        </w:rPr>
        <w:t>о исполнение федерального закона «О приватизации государственного и муниципального имущества» № 178 – ФЗ от 21 декабря 2001 года и в</w:t>
      </w:r>
      <w:r w:rsidRPr="006206E3">
        <w:rPr>
          <w:color w:val="000000"/>
        </w:rPr>
        <w:t xml:space="preserve"> </w:t>
      </w:r>
      <w:r>
        <w:rPr>
          <w:color w:val="000000"/>
        </w:rPr>
        <w:t>связи с ходатайством администрации</w:t>
      </w:r>
      <w:r w:rsidRPr="006206E3">
        <w:rPr>
          <w:color w:val="000000"/>
        </w:rPr>
        <w:t xml:space="preserve"> </w:t>
      </w:r>
      <w:r>
        <w:rPr>
          <w:color w:val="000000"/>
        </w:rPr>
        <w:t xml:space="preserve">городского поселения город Чухлома Чухломского </w:t>
      </w:r>
      <w:r w:rsidRPr="00DB0C18">
        <w:t xml:space="preserve">муниципального района Костромской области от </w:t>
      </w:r>
      <w:r>
        <w:t xml:space="preserve">17 октября 2019 </w:t>
      </w:r>
      <w:r w:rsidRPr="00F80603">
        <w:t xml:space="preserve">года </w:t>
      </w:r>
      <w:r>
        <w:t xml:space="preserve">№ 750 </w:t>
      </w:r>
      <w:r w:rsidRPr="00DB0C18">
        <w:t>«О включении в Программу приватизации муниципального имущества городского поселения город Чухлома Чухломского муниципального района Костромско</w:t>
      </w:r>
      <w:r w:rsidR="00266D9E">
        <w:t>й области на 2020</w:t>
      </w:r>
      <w:r w:rsidRPr="00DB0C18">
        <w:t xml:space="preserve"> год», Совет депутатов </w:t>
      </w:r>
      <w:r w:rsidRPr="002D7720">
        <w:rPr>
          <w:b/>
        </w:rPr>
        <w:t>РЕШИЛ:</w:t>
      </w:r>
    </w:p>
    <w:p w:rsidR="00C62E64" w:rsidRPr="00B52E2A" w:rsidRDefault="00C62E64" w:rsidP="00C62E64">
      <w:pPr>
        <w:shd w:val="clear" w:color="auto" w:fill="FFFFFF"/>
        <w:rPr>
          <w:color w:val="000000"/>
        </w:rPr>
      </w:pPr>
    </w:p>
    <w:p w:rsidR="00C62E64" w:rsidRPr="002D7720" w:rsidRDefault="00C62E64" w:rsidP="00C62E64">
      <w:pPr>
        <w:shd w:val="clear" w:color="auto" w:fill="FFFFFF"/>
        <w:ind w:firstLine="540"/>
        <w:jc w:val="both"/>
      </w:pPr>
      <w:r>
        <w:rPr>
          <w:color w:val="000000"/>
        </w:rPr>
        <w:t>1. Утвердить «Программу приватизации муниципального имущества городского поселения город Чухлома Чухломского муниципального района Костромской области на 2020 год» (Приложение №1).</w:t>
      </w:r>
    </w:p>
    <w:p w:rsidR="00C62E64" w:rsidRDefault="00C62E64" w:rsidP="00C62E64">
      <w:pPr>
        <w:shd w:val="clear" w:color="auto" w:fill="FFFFFF"/>
        <w:ind w:firstLine="540"/>
        <w:jc w:val="both"/>
      </w:pPr>
      <w:r>
        <w:rPr>
          <w:color w:val="000000"/>
        </w:rPr>
        <w:t xml:space="preserve">2. </w:t>
      </w:r>
      <w:r w:rsidRPr="006206E3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депутатскую комиссию по управлению имуществом, ЖКХ, строительству и благоустройству (</w:t>
      </w:r>
      <w:proofErr w:type="spellStart"/>
      <w:r>
        <w:rPr>
          <w:color w:val="000000"/>
        </w:rPr>
        <w:t>Волнухина</w:t>
      </w:r>
      <w:proofErr w:type="spellEnd"/>
      <w:r>
        <w:rPr>
          <w:color w:val="000000"/>
        </w:rPr>
        <w:t xml:space="preserve"> Е.А.) и комиссию по бюджету, налогам и сборам (Беркутов И.А.)</w:t>
      </w:r>
      <w:r w:rsidRPr="006206E3">
        <w:rPr>
          <w:color w:val="000000"/>
        </w:rPr>
        <w:t>.</w:t>
      </w:r>
    </w:p>
    <w:p w:rsidR="00C62E64" w:rsidRDefault="00C62E64" w:rsidP="006A0895">
      <w:pPr>
        <w:shd w:val="clear" w:color="auto" w:fill="FFFFFF"/>
        <w:ind w:firstLine="540"/>
        <w:jc w:val="both"/>
      </w:pPr>
      <w:r>
        <w:t>3. Настоящее решение вступает в силу с 01 января 2020 года и подлежит официальному опубликованию в печатном издании «Вестник Чухломы».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A0895" w:rsidRPr="006A0895" w:rsidTr="00D25CBD">
        <w:trPr>
          <w:trHeight w:val="1800"/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  <w:r w:rsidRPr="006A0895">
              <w:rPr>
                <w:rFonts w:eastAsia="Times New Roman"/>
                <w:color w:val="000000"/>
              </w:rPr>
              <w:t xml:space="preserve">Председатель Совета депутатов городского поселения город Чухлома Чухломского муниципального района Костромской </w:t>
            </w:r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  <w:proofErr w:type="gramStart"/>
            <w:r w:rsidRPr="006A0895">
              <w:rPr>
                <w:rFonts w:eastAsia="Times New Roman"/>
                <w:color w:val="000000"/>
              </w:rPr>
              <w:t>области</w:t>
            </w:r>
            <w:proofErr w:type="gramEnd"/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  <w:r w:rsidRPr="006A0895">
              <w:rPr>
                <w:rFonts w:eastAsia="Times New Roman"/>
                <w:color w:val="000000"/>
              </w:rPr>
              <w:t>________________ И.А. Беркутов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  <w:r w:rsidRPr="006A0895">
              <w:rPr>
                <w:rFonts w:eastAsia="Times New Roman"/>
                <w:color w:val="000000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</w:p>
          <w:p w:rsidR="006A0895" w:rsidRPr="006A0895" w:rsidRDefault="006A0895" w:rsidP="006A0895">
            <w:pPr>
              <w:rPr>
                <w:rFonts w:eastAsia="Times New Roman"/>
                <w:color w:val="000000"/>
              </w:rPr>
            </w:pPr>
            <w:r w:rsidRPr="006A0895">
              <w:rPr>
                <w:rFonts w:eastAsia="Times New Roman"/>
                <w:color w:val="000000"/>
              </w:rPr>
              <w:t xml:space="preserve">________________ М.И. Гусева </w:t>
            </w:r>
          </w:p>
        </w:tc>
      </w:tr>
    </w:tbl>
    <w:p w:rsidR="006A0895" w:rsidRPr="006A0895" w:rsidRDefault="006A0895" w:rsidP="006A0895">
      <w:pPr>
        <w:rPr>
          <w:rFonts w:eastAsia="Times New Roman"/>
          <w:color w:val="000000"/>
        </w:rPr>
      </w:pPr>
    </w:p>
    <w:p w:rsidR="006A0895" w:rsidRPr="006A0895" w:rsidRDefault="006A0895" w:rsidP="006A0895">
      <w:pPr>
        <w:rPr>
          <w:rFonts w:eastAsia="Times New Roman"/>
          <w:color w:val="000000"/>
        </w:rPr>
      </w:pPr>
      <w:r w:rsidRPr="006A0895">
        <w:rPr>
          <w:rFonts w:eastAsia="Times New Roman"/>
          <w:color w:val="000000"/>
        </w:rPr>
        <w:t xml:space="preserve">Принято Советом депутатов </w:t>
      </w:r>
    </w:p>
    <w:p w:rsidR="006A0895" w:rsidRPr="006A0895" w:rsidRDefault="006A0895" w:rsidP="006A0895">
      <w:pPr>
        <w:rPr>
          <w:rFonts w:eastAsia="Times New Roman"/>
          <w:color w:val="000000"/>
        </w:rPr>
      </w:pPr>
      <w:r w:rsidRPr="006A0895">
        <w:rPr>
          <w:rFonts w:eastAsia="Times New Roman"/>
          <w:color w:val="000000"/>
        </w:rPr>
        <w:t>«18» октября 2019 года</w:t>
      </w:r>
    </w:p>
    <w:p w:rsidR="00C62E64" w:rsidRDefault="00C62E64" w:rsidP="00C62E64">
      <w:pPr>
        <w:rPr>
          <w:sz w:val="20"/>
          <w:szCs w:val="20"/>
        </w:rPr>
      </w:pPr>
    </w:p>
    <w:p w:rsidR="00C62E64" w:rsidRDefault="00C62E64" w:rsidP="00C62E64">
      <w:pPr>
        <w:jc w:val="right"/>
        <w:rPr>
          <w:sz w:val="16"/>
          <w:szCs w:val="16"/>
        </w:rPr>
      </w:pPr>
    </w:p>
    <w:p w:rsidR="00C62E64" w:rsidRDefault="00C62E64" w:rsidP="00C62E64">
      <w:pPr>
        <w:jc w:val="right"/>
        <w:rPr>
          <w:sz w:val="16"/>
          <w:szCs w:val="16"/>
        </w:rPr>
      </w:pPr>
    </w:p>
    <w:p w:rsidR="00C62E64" w:rsidRDefault="00C62E64" w:rsidP="00C62E64">
      <w:pPr>
        <w:jc w:val="right"/>
        <w:rPr>
          <w:sz w:val="16"/>
          <w:szCs w:val="16"/>
        </w:rPr>
      </w:pPr>
    </w:p>
    <w:p w:rsidR="00C62E64" w:rsidRDefault="00C62E64" w:rsidP="00C62E64">
      <w:pPr>
        <w:jc w:val="right"/>
        <w:rPr>
          <w:sz w:val="16"/>
          <w:szCs w:val="16"/>
        </w:rPr>
      </w:pPr>
    </w:p>
    <w:p w:rsidR="00C62E64" w:rsidRDefault="00C62E64" w:rsidP="00C62E64">
      <w:pPr>
        <w:jc w:val="right"/>
        <w:rPr>
          <w:sz w:val="16"/>
          <w:szCs w:val="16"/>
        </w:rPr>
      </w:pPr>
    </w:p>
    <w:p w:rsidR="00C62E64" w:rsidRDefault="00C62E64" w:rsidP="00C62E64">
      <w:pPr>
        <w:jc w:val="right"/>
        <w:rPr>
          <w:sz w:val="16"/>
          <w:szCs w:val="16"/>
        </w:rPr>
      </w:pPr>
    </w:p>
    <w:p w:rsidR="00C62E64" w:rsidRDefault="00C62E64" w:rsidP="00C62E64">
      <w:pPr>
        <w:jc w:val="right"/>
        <w:rPr>
          <w:sz w:val="16"/>
          <w:szCs w:val="16"/>
        </w:rPr>
      </w:pPr>
    </w:p>
    <w:p w:rsidR="00C62E64" w:rsidRDefault="00C62E64" w:rsidP="00C62E64">
      <w:pPr>
        <w:jc w:val="right"/>
        <w:rPr>
          <w:sz w:val="16"/>
          <w:szCs w:val="16"/>
        </w:rPr>
      </w:pPr>
    </w:p>
    <w:p w:rsidR="00C62E64" w:rsidRDefault="00C62E64" w:rsidP="00C62E64">
      <w:pPr>
        <w:jc w:val="right"/>
        <w:rPr>
          <w:sz w:val="16"/>
          <w:szCs w:val="16"/>
        </w:rPr>
      </w:pPr>
    </w:p>
    <w:p w:rsidR="00C62E64" w:rsidRDefault="00C62E64" w:rsidP="00C62E64">
      <w:pPr>
        <w:jc w:val="right"/>
        <w:rPr>
          <w:sz w:val="20"/>
          <w:szCs w:val="20"/>
        </w:rPr>
      </w:pPr>
    </w:p>
    <w:p w:rsidR="006A0895" w:rsidRDefault="006A0895" w:rsidP="00C62E64">
      <w:pPr>
        <w:jc w:val="right"/>
        <w:rPr>
          <w:sz w:val="20"/>
          <w:szCs w:val="20"/>
        </w:rPr>
      </w:pPr>
    </w:p>
    <w:p w:rsidR="00C62E64" w:rsidRDefault="00C62E64" w:rsidP="00C62E64">
      <w:pPr>
        <w:rPr>
          <w:sz w:val="20"/>
          <w:szCs w:val="20"/>
        </w:rPr>
      </w:pPr>
    </w:p>
    <w:p w:rsidR="00C62E64" w:rsidRPr="002D7720" w:rsidRDefault="00C62E64" w:rsidP="00C62E64">
      <w:pPr>
        <w:jc w:val="right"/>
        <w:rPr>
          <w:sz w:val="20"/>
          <w:szCs w:val="20"/>
        </w:rPr>
      </w:pPr>
      <w:r w:rsidRPr="002D7720">
        <w:rPr>
          <w:sz w:val="20"/>
          <w:szCs w:val="20"/>
        </w:rPr>
        <w:lastRenderedPageBreak/>
        <w:t>Приложение №1</w:t>
      </w:r>
    </w:p>
    <w:p w:rsidR="00C62E64" w:rsidRPr="002D7720" w:rsidRDefault="00C62E64" w:rsidP="00C62E64">
      <w:pPr>
        <w:jc w:val="right"/>
        <w:rPr>
          <w:sz w:val="20"/>
          <w:szCs w:val="20"/>
        </w:rPr>
      </w:pPr>
      <w:r w:rsidRPr="002D7720">
        <w:rPr>
          <w:sz w:val="20"/>
          <w:szCs w:val="20"/>
        </w:rPr>
        <w:t>Утверждена</w:t>
      </w:r>
    </w:p>
    <w:p w:rsidR="00C62E64" w:rsidRPr="002D7720" w:rsidRDefault="00C62E64" w:rsidP="00C62E64">
      <w:pPr>
        <w:jc w:val="right"/>
        <w:rPr>
          <w:sz w:val="20"/>
          <w:szCs w:val="20"/>
        </w:rPr>
      </w:pPr>
      <w:proofErr w:type="gramStart"/>
      <w:r w:rsidRPr="002D7720">
        <w:rPr>
          <w:sz w:val="20"/>
          <w:szCs w:val="20"/>
        </w:rPr>
        <w:t>решением</w:t>
      </w:r>
      <w:proofErr w:type="gramEnd"/>
      <w:r w:rsidRPr="002D7720">
        <w:rPr>
          <w:sz w:val="20"/>
          <w:szCs w:val="20"/>
        </w:rPr>
        <w:t xml:space="preserve"> Совета депутатов</w:t>
      </w:r>
    </w:p>
    <w:p w:rsidR="00C62E64" w:rsidRPr="002D7720" w:rsidRDefault="00C62E64" w:rsidP="00C62E64">
      <w:pPr>
        <w:jc w:val="right"/>
        <w:rPr>
          <w:sz w:val="20"/>
          <w:szCs w:val="20"/>
        </w:rPr>
      </w:pPr>
      <w:proofErr w:type="gramStart"/>
      <w:r w:rsidRPr="002D7720">
        <w:rPr>
          <w:sz w:val="20"/>
          <w:szCs w:val="20"/>
        </w:rPr>
        <w:t>городского</w:t>
      </w:r>
      <w:proofErr w:type="gramEnd"/>
      <w:r w:rsidRPr="002D7720">
        <w:rPr>
          <w:sz w:val="20"/>
          <w:szCs w:val="20"/>
        </w:rPr>
        <w:t xml:space="preserve"> поселения город Чухлома</w:t>
      </w:r>
    </w:p>
    <w:p w:rsidR="00C62E64" w:rsidRPr="002D7720" w:rsidRDefault="006A0895" w:rsidP="00C62E6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«18</w:t>
      </w:r>
      <w:r w:rsidR="00C62E64" w:rsidRPr="002D7720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="00C62E64">
        <w:rPr>
          <w:sz w:val="20"/>
          <w:szCs w:val="20"/>
        </w:rPr>
        <w:t xml:space="preserve"> </w:t>
      </w:r>
      <w:r w:rsidR="00C62E64" w:rsidRPr="002D7720">
        <w:rPr>
          <w:sz w:val="20"/>
          <w:szCs w:val="20"/>
        </w:rPr>
        <w:t>201</w:t>
      </w:r>
      <w:r w:rsidR="00C62E64">
        <w:rPr>
          <w:sz w:val="20"/>
          <w:szCs w:val="20"/>
        </w:rPr>
        <w:t>9</w:t>
      </w:r>
      <w:r w:rsidR="00C62E64" w:rsidRPr="002D7720">
        <w:rPr>
          <w:sz w:val="20"/>
          <w:szCs w:val="20"/>
        </w:rPr>
        <w:t xml:space="preserve"> г. №</w:t>
      </w:r>
      <w:r>
        <w:rPr>
          <w:sz w:val="20"/>
          <w:szCs w:val="20"/>
        </w:rPr>
        <w:t>230</w:t>
      </w:r>
      <w:bookmarkStart w:id="0" w:name="_GoBack"/>
      <w:bookmarkEnd w:id="0"/>
    </w:p>
    <w:p w:rsidR="00C62E64" w:rsidRDefault="00C62E64" w:rsidP="00C62E64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62E64" w:rsidRPr="00383AE9" w:rsidRDefault="00C62E64" w:rsidP="00C62E64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383AE9">
        <w:rPr>
          <w:rFonts w:eastAsia="Times New Roman"/>
          <w:b/>
          <w:sz w:val="28"/>
          <w:szCs w:val="28"/>
          <w:lang w:eastAsia="ar-SA"/>
        </w:rPr>
        <w:t xml:space="preserve">Программа приватизации </w:t>
      </w:r>
    </w:p>
    <w:p w:rsidR="00C62E64" w:rsidRPr="00383AE9" w:rsidRDefault="00C62E64" w:rsidP="00C62E64">
      <w:pPr>
        <w:suppressAutoHyphens/>
        <w:rPr>
          <w:rFonts w:eastAsia="Times New Roman"/>
          <w:b/>
          <w:sz w:val="28"/>
          <w:szCs w:val="28"/>
          <w:lang w:eastAsia="ar-SA"/>
        </w:rPr>
      </w:pPr>
      <w:proofErr w:type="gramStart"/>
      <w:r w:rsidRPr="00383AE9">
        <w:rPr>
          <w:rFonts w:eastAsia="Times New Roman"/>
          <w:b/>
          <w:sz w:val="28"/>
          <w:szCs w:val="28"/>
          <w:lang w:eastAsia="ar-SA"/>
        </w:rPr>
        <w:t>муниципального</w:t>
      </w:r>
      <w:proofErr w:type="gramEnd"/>
      <w:r w:rsidRPr="00383AE9">
        <w:rPr>
          <w:rFonts w:eastAsia="Times New Roman"/>
          <w:b/>
          <w:sz w:val="28"/>
          <w:szCs w:val="28"/>
          <w:lang w:eastAsia="ar-SA"/>
        </w:rPr>
        <w:t xml:space="preserve"> имущества городского поселения город Чухлома</w:t>
      </w:r>
    </w:p>
    <w:p w:rsidR="00C62E64" w:rsidRPr="00383AE9" w:rsidRDefault="00C62E64" w:rsidP="00C62E64">
      <w:pPr>
        <w:suppressAutoHyphens/>
        <w:rPr>
          <w:rFonts w:eastAsia="Times New Roman"/>
          <w:b/>
          <w:sz w:val="28"/>
          <w:szCs w:val="28"/>
          <w:lang w:eastAsia="ar-SA"/>
        </w:rPr>
      </w:pPr>
      <w:r w:rsidRPr="00383AE9">
        <w:rPr>
          <w:rFonts w:eastAsia="Times New Roman"/>
          <w:b/>
          <w:sz w:val="28"/>
          <w:szCs w:val="28"/>
          <w:lang w:eastAsia="ar-SA"/>
        </w:rPr>
        <w:t>Чухломского муниципального района Костромской облас</w:t>
      </w:r>
      <w:r w:rsidR="00266D9E">
        <w:rPr>
          <w:rFonts w:eastAsia="Times New Roman"/>
          <w:b/>
          <w:sz w:val="28"/>
          <w:szCs w:val="28"/>
          <w:lang w:eastAsia="ar-SA"/>
        </w:rPr>
        <w:t>ти на 2020</w:t>
      </w:r>
      <w:r w:rsidRPr="00383AE9">
        <w:rPr>
          <w:rFonts w:eastAsia="Times New Roman"/>
          <w:b/>
          <w:sz w:val="28"/>
          <w:szCs w:val="28"/>
          <w:lang w:eastAsia="ar-SA"/>
        </w:rPr>
        <w:t xml:space="preserve"> год.</w:t>
      </w:r>
    </w:p>
    <w:p w:rsidR="00C62E64" w:rsidRPr="00383AE9" w:rsidRDefault="00C62E64" w:rsidP="00C62E64">
      <w:pPr>
        <w:suppressAutoHyphens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833"/>
        <w:gridCol w:w="1463"/>
        <w:gridCol w:w="1097"/>
        <w:gridCol w:w="1330"/>
        <w:gridCol w:w="1405"/>
        <w:gridCol w:w="1695"/>
      </w:tblGrid>
      <w:tr w:rsidR="00C62E64" w:rsidRPr="00383AE9" w:rsidTr="00C62E64">
        <w:tc>
          <w:tcPr>
            <w:tcW w:w="522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1833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 xml:space="preserve">Наименование муниципального имущества, подлежащего приватизации </w:t>
            </w:r>
          </w:p>
        </w:tc>
        <w:tc>
          <w:tcPr>
            <w:tcW w:w="1463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Адрес</w:t>
            </w:r>
          </w:p>
        </w:tc>
        <w:tc>
          <w:tcPr>
            <w:tcW w:w="1097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Площадь (</w:t>
            </w:r>
            <w:proofErr w:type="spellStart"/>
            <w:r w:rsidRPr="00383AE9">
              <w:rPr>
                <w:rFonts w:eastAsia="Times New Roman"/>
                <w:lang w:eastAsia="ar-SA"/>
              </w:rPr>
              <w:t>кв.м</w:t>
            </w:r>
            <w:proofErr w:type="spellEnd"/>
            <w:r w:rsidRPr="00383AE9">
              <w:rPr>
                <w:rFonts w:eastAsia="Times New Roman"/>
                <w:lang w:eastAsia="ar-SA"/>
              </w:rPr>
              <w:t>.)</w:t>
            </w:r>
          </w:p>
        </w:tc>
        <w:tc>
          <w:tcPr>
            <w:tcW w:w="1330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Остаточная стоимость, руб.</w:t>
            </w:r>
          </w:p>
        </w:tc>
        <w:tc>
          <w:tcPr>
            <w:tcW w:w="1405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Способ приватизации имущества</w:t>
            </w:r>
          </w:p>
        </w:tc>
        <w:tc>
          <w:tcPr>
            <w:tcW w:w="1695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 xml:space="preserve">Срок приватизации </w:t>
            </w:r>
          </w:p>
        </w:tc>
      </w:tr>
      <w:tr w:rsidR="00C62E64" w:rsidRPr="00383AE9" w:rsidTr="00C62E64">
        <w:tc>
          <w:tcPr>
            <w:tcW w:w="522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833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 xml:space="preserve">Нежилое помещение </w:t>
            </w:r>
          </w:p>
        </w:tc>
        <w:tc>
          <w:tcPr>
            <w:tcW w:w="1463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Костромская область, г. Чухлома, ул. Свободы, д. 27</w:t>
            </w:r>
          </w:p>
        </w:tc>
        <w:tc>
          <w:tcPr>
            <w:tcW w:w="1097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65,7</w:t>
            </w:r>
          </w:p>
        </w:tc>
        <w:tc>
          <w:tcPr>
            <w:tcW w:w="1330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405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  <w:proofErr w:type="gramStart"/>
            <w:r w:rsidRPr="00383AE9">
              <w:rPr>
                <w:rFonts w:eastAsia="Times New Roman"/>
                <w:lang w:eastAsia="ar-SA"/>
              </w:rPr>
              <w:t>аукцион</w:t>
            </w:r>
            <w:proofErr w:type="gramEnd"/>
          </w:p>
        </w:tc>
        <w:tc>
          <w:tcPr>
            <w:tcW w:w="1695" w:type="dxa"/>
          </w:tcPr>
          <w:p w:rsidR="00C62E64" w:rsidRPr="00383AE9" w:rsidRDefault="00C62E64" w:rsidP="00B32053">
            <w:pPr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2020 </w:t>
            </w:r>
            <w:r w:rsidRPr="00383AE9">
              <w:rPr>
                <w:rFonts w:eastAsia="Times New Roman"/>
                <w:lang w:eastAsia="ar-SA"/>
              </w:rPr>
              <w:t>год</w:t>
            </w:r>
          </w:p>
        </w:tc>
      </w:tr>
    </w:tbl>
    <w:p w:rsidR="00E45182" w:rsidRDefault="00E45182"/>
    <w:sectPr w:rsidR="00E4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64"/>
    <w:rsid w:val="00266D9E"/>
    <w:rsid w:val="006A0895"/>
    <w:rsid w:val="00764399"/>
    <w:rsid w:val="00C62E64"/>
    <w:rsid w:val="00E4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5E945-E696-424A-B301-F1468E50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D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D9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2019-10-18T07:14:00Z</cp:lastPrinted>
  <dcterms:created xsi:type="dcterms:W3CDTF">2019-10-21T08:28:00Z</dcterms:created>
  <dcterms:modified xsi:type="dcterms:W3CDTF">2019-10-21T08:28:00Z</dcterms:modified>
</cp:coreProperties>
</file>