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10" w:rsidRPr="00791010" w:rsidRDefault="00791010" w:rsidP="0079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791010" w:rsidRPr="00791010" w:rsidRDefault="00791010" w:rsidP="0079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РЕШЕНИЕ</w:t>
      </w:r>
    </w:p>
    <w:p w:rsidR="00791010" w:rsidRPr="00791010" w:rsidRDefault="00791010" w:rsidP="007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8A4B9A" w:rsidP="0079101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«28</w:t>
      </w:r>
      <w:r w:rsidR="00791010"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="00791010"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</w:p>
    <w:p w:rsidR="00791010" w:rsidRPr="00791010" w:rsidRDefault="00791010" w:rsidP="007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993C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Итогового документа публичных </w:t>
      </w:r>
    </w:p>
    <w:p w:rsidR="00791010" w:rsidRPr="00791010" w:rsidRDefault="00791010" w:rsidP="0099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proofErr w:type="gramEnd"/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Совете депутатов городского поселения </w:t>
      </w:r>
    </w:p>
    <w:p w:rsidR="00791010" w:rsidRPr="00791010" w:rsidRDefault="00791010" w:rsidP="0099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Чухлома по проекту изменений и дополнений</w:t>
      </w:r>
    </w:p>
    <w:p w:rsidR="00791010" w:rsidRPr="00791010" w:rsidRDefault="00791010" w:rsidP="0099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городское </w:t>
      </w:r>
    </w:p>
    <w:p w:rsidR="00791010" w:rsidRPr="00791010" w:rsidRDefault="00791010" w:rsidP="0099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proofErr w:type="gramEnd"/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Чухлома Чухломского </w:t>
      </w:r>
    </w:p>
    <w:p w:rsidR="00791010" w:rsidRPr="00791010" w:rsidRDefault="00791010" w:rsidP="0099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Костромской области</w:t>
      </w:r>
    </w:p>
    <w:p w:rsidR="00791010" w:rsidRPr="00791010" w:rsidRDefault="00791010" w:rsidP="007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Итоговый документ публичных слушаний в Совете депутатов городского поселения город Чухлома по проекту изменений и дополнений в Устав муниципального образования городское поселение город Чухлома Чухломского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Костромской области от 22 января 2019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 w:rsidRPr="0079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1010" w:rsidRPr="00791010" w:rsidRDefault="00791010" w:rsidP="00791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Итоговый документ публичных слушаний в Совете депутатов городского поселения город Чухлома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(Приложение № 1)</w:t>
      </w:r>
    </w:p>
    <w:p w:rsidR="00791010" w:rsidRPr="00791010" w:rsidRDefault="00791010" w:rsidP="0079101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 за выполнением настоящего решения возложить на председателя Совета депутатов городского поселения город Чухлома Чухломского муниципального района 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тромской области</w:t>
      </w:r>
      <w:r w:rsidR="0084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(Беркутов 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010" w:rsidRPr="00791010" w:rsidRDefault="00791010" w:rsidP="00791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вступает в силу с момента подписания и подлежит официальному опубликованию в печатном издании «Вестник Чухломы».</w:t>
      </w:r>
    </w:p>
    <w:p w:rsidR="00791010" w:rsidRPr="00791010" w:rsidRDefault="00791010" w:rsidP="007910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692"/>
      </w:tblGrid>
      <w:tr w:rsidR="00791010" w:rsidRPr="00791010" w:rsidTr="00AE24A2">
        <w:tc>
          <w:tcPr>
            <w:tcW w:w="4785" w:type="dxa"/>
          </w:tcPr>
          <w:p w:rsidR="00791010" w:rsidRPr="00791010" w:rsidRDefault="00791010" w:rsidP="0079101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791010" w:rsidRPr="00791010" w:rsidRDefault="00791010" w:rsidP="0079101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791010" w:rsidRPr="00791010" w:rsidRDefault="00791010" w:rsidP="0079101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791010" w:rsidRPr="00791010" w:rsidRDefault="00791010" w:rsidP="0079101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________________М.И. Гусевой </w:t>
            </w:r>
          </w:p>
        </w:tc>
      </w:tr>
    </w:tbl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791010" w:rsidRPr="00791010" w:rsidRDefault="00791010" w:rsidP="007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4B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91010" w:rsidRPr="00791010" w:rsidRDefault="00791010" w:rsidP="007910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Default="00791010" w:rsidP="007910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B9A" w:rsidRPr="00791010" w:rsidRDefault="008A4B9A" w:rsidP="007910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Default="00791010" w:rsidP="007910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</w:t>
      </w: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</w:t>
      </w: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Чухломского муниципального района </w:t>
      </w: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Костромской области</w:t>
      </w: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4B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«28» февраля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8A4B9A">
        <w:rPr>
          <w:rFonts w:ascii="Times New Roman" w:eastAsia="Times New Roman" w:hAnsi="Times New Roman" w:cs="Times New Roman"/>
          <w:sz w:val="20"/>
          <w:szCs w:val="20"/>
          <w:lang w:eastAsia="ru-RU"/>
        </w:rPr>
        <w:t>185</w:t>
      </w: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ДОКУМЕНТ</w:t>
      </w:r>
    </w:p>
    <w:p w:rsidR="00791010" w:rsidRPr="00791010" w:rsidRDefault="00791010" w:rsidP="0079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</w:t>
      </w:r>
      <w:proofErr w:type="gramEnd"/>
      <w:r w:rsidRPr="0079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слушаний в Совете депутатов городского поселения город Чухлома Чухломского муниципального района Костромской области по проекту изменений в Устав муниципального образования городское поселение город Чухлома Чухломского муниципального района Костромской области</w:t>
      </w:r>
    </w:p>
    <w:p w:rsidR="00791010" w:rsidRPr="00791010" w:rsidRDefault="00791010" w:rsidP="007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Чухлома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22 января 2019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91010" w:rsidRPr="00791010" w:rsidRDefault="00791010" w:rsidP="007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84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Рассмотрев и обсудив решение Совета депутатов городского поселения город Чухлома Чухломского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Костромской области от 10 декабря 2018 года № 172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проекте изменений и дополнений в Устав муниципального образования городское поселение город Чухлома Чухломского муниципального района Костромской области», а также предложения о внесении дополнений и изменений в Устав муниципального образования городское поселение город Чухлома Чухломского муниципального района Костромской области, участники публичных слушаний </w:t>
      </w:r>
      <w:r w:rsidRPr="0079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91010" w:rsidRPr="00791010" w:rsidRDefault="00791010" w:rsidP="0084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84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изменений в Устав муниципального образования городское поселение город Чухлома Чухломского муниципального района Костромской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 Советом депутатов от 10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года № 172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проекте изменений и дополнений в Устав муниципального образования городское поселение город Чухлома Чухломского муниципального района Костромской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с учётом дополнений (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010" w:rsidRPr="00791010" w:rsidRDefault="00791010" w:rsidP="0084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депутатов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Чухлома Чухломского муниципального района Костромской области внести изменения 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муниципального образования городское поселение город Чухлома Чухломского муниципального района Костромской области.</w:t>
      </w:r>
    </w:p>
    <w:p w:rsidR="00791010" w:rsidRPr="00791010" w:rsidRDefault="00791010" w:rsidP="0084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документ публичных слушаний подлежит официальному опубликованию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печатном издании «Вестник </w:t>
      </w:r>
      <w:r w:rsidRPr="0079101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Чухломы»</w:t>
      </w:r>
    </w:p>
    <w:p w:rsidR="00791010" w:rsidRPr="00791010" w:rsidRDefault="00791010" w:rsidP="0084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692"/>
      </w:tblGrid>
      <w:tr w:rsidR="00791010" w:rsidRPr="00791010" w:rsidTr="00AE24A2">
        <w:tc>
          <w:tcPr>
            <w:tcW w:w="4785" w:type="dxa"/>
          </w:tcPr>
          <w:p w:rsidR="00791010" w:rsidRPr="00791010" w:rsidRDefault="00791010" w:rsidP="0079101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791010" w:rsidRPr="00791010" w:rsidRDefault="00791010" w:rsidP="0079101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791010" w:rsidRPr="00791010" w:rsidRDefault="00791010" w:rsidP="0079101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791010" w:rsidRPr="00791010" w:rsidRDefault="00791010" w:rsidP="0079101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________________М.И. Гусева </w:t>
            </w:r>
          </w:p>
        </w:tc>
      </w:tr>
    </w:tbl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010" w:rsidRPr="00791010" w:rsidRDefault="00791010" w:rsidP="007910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Итоговому документу</w:t>
      </w:r>
    </w:p>
    <w:p w:rsidR="00791010" w:rsidRPr="00791010" w:rsidRDefault="00791010" w:rsidP="0079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1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Публичных слушаний</w:t>
      </w:r>
    </w:p>
    <w:p w:rsidR="00791010" w:rsidRPr="00791010" w:rsidRDefault="00791010" w:rsidP="0079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10" w:rsidRPr="00791010" w:rsidRDefault="00791010" w:rsidP="00845B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</w:t>
      </w:r>
    </w:p>
    <w:p w:rsidR="00791010" w:rsidRPr="00791010" w:rsidRDefault="00791010" w:rsidP="0084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9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 муниципального образования городское поселение город Чухлома</w:t>
      </w:r>
    </w:p>
    <w:p w:rsidR="00CE7DF1" w:rsidRDefault="00791010" w:rsidP="00845B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Чухломского муниципального района Костромской области</w:t>
      </w:r>
    </w:p>
    <w:p w:rsidR="00156FFF" w:rsidRPr="00156FFF" w:rsidRDefault="00156FFF" w:rsidP="0015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пункт 5 части 1 статьи 7 изложить в следующей редакции:</w:t>
      </w:r>
    </w:p>
    <w:p w:rsidR="00156FFF" w:rsidRPr="00156FFF" w:rsidRDefault="00156FFF" w:rsidP="0015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156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5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Федерации»;</w:t>
      </w:r>
    </w:p>
    <w:p w:rsidR="00156FFF" w:rsidRPr="00156FFF" w:rsidRDefault="00156FFF" w:rsidP="0015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пункт 18 части 1 статьи 7 изложить в следующей редакции:</w:t>
      </w:r>
    </w:p>
    <w:p w:rsidR="00156FFF" w:rsidRPr="00156FFF" w:rsidRDefault="00156FFF" w:rsidP="0015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FF">
        <w:rPr>
          <w:rFonts w:ascii="Times New Roman" w:eastAsia="Calibri" w:hAnsi="Times New Roman" w:cs="Times New Roman"/>
          <w:sz w:val="24"/>
          <w:szCs w:val="24"/>
          <w:lang w:eastAsia="ru-RU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156FFF" w:rsidRPr="00156FFF" w:rsidRDefault="00156FFF" w:rsidP="0015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15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20 части 1 статьи 7 после слов «выдача рекомендаций об устранении выявленных в ходе таких осмотров нарушений» дополнить словами: </w:t>
      </w:r>
    </w:p>
    <w:p w:rsidR="00156FFF" w:rsidRPr="00156FFF" w:rsidRDefault="00156FFF" w:rsidP="00156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ru-RU"/>
        </w:rPr>
        <w:t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разрешённого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Федерации;»</w:t>
      </w:r>
    </w:p>
    <w:p w:rsidR="00156FFF" w:rsidRPr="00156FFF" w:rsidRDefault="00156FFF" w:rsidP="0015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6FFF">
        <w:rPr>
          <w:rFonts w:ascii="Times New Roman" w:eastAsia="Calibri" w:hAnsi="Times New Roman" w:cs="Times New Roman"/>
          <w:sz w:val="24"/>
          <w:szCs w:val="24"/>
          <w:lang w:eastAsia="ru-RU"/>
        </w:rPr>
        <w:t>1.4 пункт 14 части 1 статьи 7.1 изложить в следующей редакции:</w:t>
      </w:r>
    </w:p>
    <w:p w:rsidR="00156FFF" w:rsidRPr="00156FFF" w:rsidRDefault="00156FFF" w:rsidP="0015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FFF">
        <w:rPr>
          <w:rFonts w:ascii="Times New Roman" w:eastAsia="Calibri" w:hAnsi="Times New Roman" w:cs="Times New Roman"/>
          <w:sz w:val="24"/>
          <w:szCs w:val="24"/>
          <w:lang w:eastAsia="ru-RU"/>
        </w:rPr>
        <w:t>«14) осуществление деятельности по обращению с животными без владельцев, обитающими на территории поселения»;</w:t>
      </w:r>
    </w:p>
    <w:p w:rsidR="00156FFF" w:rsidRPr="00156FFF" w:rsidRDefault="00156FFF" w:rsidP="00156FFF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1.5 В статье 18 Устава:</w:t>
      </w:r>
    </w:p>
    <w:p w:rsidR="00156FFF" w:rsidRPr="00156FFF" w:rsidRDefault="00156FFF" w:rsidP="00156FFF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1) Часть 2 изложить в следующей редакции:</w:t>
      </w:r>
    </w:p>
    <w:p w:rsidR="00156FFF" w:rsidRPr="00156FFF" w:rsidRDefault="00156FFF" w:rsidP="00156F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«2. Публичные слушания проводятся по инициативе населения, представительного органа поселения, главы поселения или главы администрации поселения, осуществляющего свои полномочия на основе контракта. </w:t>
      </w:r>
    </w:p>
    <w:p w:rsidR="00156FFF" w:rsidRPr="00156FFF" w:rsidRDefault="00156FFF" w:rsidP="00156F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Публичные слушания, проводимые по инициативе населения или представительного органа поселения, назначаются представительным органом поселения, по инициативе главы поселения или главы администрации поселения, осуществляющего свои полномочия на основе контракта - </w:t>
      </w:r>
      <w:r w:rsidRPr="00156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главой муниципального образования.</w:t>
      </w: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:rsidR="00156FFF" w:rsidRPr="00156FFF" w:rsidRDefault="00156FFF" w:rsidP="00156F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части 4 слова "по проектам и вопросам, указанным в части 3 настоящей статьи," исключить.</w:t>
      </w:r>
    </w:p>
    <w:p w:rsidR="00156FFF" w:rsidRPr="00156FFF" w:rsidRDefault="00156FFF" w:rsidP="00156F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1.6 В пункте 3.1 части 3 статьи 24 Устава слова «избирает 1 (одного) депутата» заменить словами «избирает 2 (двух) депутатов»;</w:t>
      </w:r>
    </w:p>
    <w:p w:rsidR="00156FFF" w:rsidRPr="00156FFF" w:rsidRDefault="00156FFF" w:rsidP="00156F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1.7 Часть 12 статьи 27 Устава дополнить абзацем следующего содержания:</w:t>
      </w:r>
    </w:p>
    <w:p w:rsidR="00156FFF" w:rsidRPr="00156FFF" w:rsidRDefault="00156FFF" w:rsidP="00156F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hyperlink r:id="rId6" w:history="1">
        <w:r w:rsidRPr="00156F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http://pravo-minjust.ru</w:t>
        </w:r>
      </w:hyperlink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w:history="1">
        <w:r w:rsidRPr="00156F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http://право-минюст.рф</w:t>
        </w:r>
      </w:hyperlink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, регистрация в качестве сетевого издания: ЭЛ № ФС77-72471 от 05.03.2018).</w:t>
      </w:r>
    </w:p>
    <w:p w:rsidR="00156FFF" w:rsidRPr="00156FFF" w:rsidRDefault="00156FFF" w:rsidP="00156F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опубликования (размещения) полного текста муниципального правового акта на портале Минюста России «Нормативные правовые акты в Российской Федерации» объемные графические и табличные приложения к нему в печатном издании «Вестник Чухломы» могут не приводиться».</w:t>
      </w:r>
    </w:p>
    <w:p w:rsidR="00156FFF" w:rsidRPr="00156FFF" w:rsidRDefault="00156FFF" w:rsidP="00156FFF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1.8 Часть 5 статьи 65 Устава изложить в следующей редакции</w:t>
      </w:r>
      <w:r w:rsidRPr="00156F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156FFF" w:rsidRPr="00156FFF" w:rsidRDefault="00156FFF" w:rsidP="00156FFF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«5. 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регистрации.</w:t>
      </w:r>
    </w:p>
    <w:p w:rsidR="00156FFF" w:rsidRPr="00156FFF" w:rsidRDefault="00156FFF" w:rsidP="00156FFF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Официальным опубликованием Устава муниципального образования, муниципального правового акта о внесении изменений и дополнений в Устав муниципального образования считается первая публикация его полного текста в печатном издании «Вестник Чухломы», учрежденном Советом депутатов городского поселения.</w:t>
      </w:r>
    </w:p>
    <w:p w:rsidR="00156FFF" w:rsidRPr="00156FFF" w:rsidRDefault="00156FFF" w:rsidP="00156FFF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ФC77-72471 от 05.03.2018).</w:t>
      </w:r>
    </w:p>
    <w:p w:rsidR="00156FFF" w:rsidRPr="00156FFF" w:rsidRDefault="00156FFF" w:rsidP="00156FFF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156FFF" w:rsidRPr="00156FFF" w:rsidRDefault="00156FFF" w:rsidP="00156FFF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 муниципального образования,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(обнародования).»;</w:t>
      </w:r>
    </w:p>
    <w:p w:rsidR="00156FFF" w:rsidRPr="00156FFF" w:rsidRDefault="00156FFF" w:rsidP="00156FFF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1.9 Часть 5 статьи 30 Устава изложить следующей редакции:</w:t>
      </w:r>
    </w:p>
    <w:p w:rsidR="00156FFF" w:rsidRPr="00156FFF" w:rsidRDefault="00156FFF" w:rsidP="00156FFF">
      <w:pPr>
        <w:shd w:val="clear" w:color="auto" w:fill="FFFFFF"/>
        <w:tabs>
          <w:tab w:val="left" w:pos="55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«5. Осуществляющий свои полномочия на постоянной основе депутат Совета, не вправе:</w:t>
      </w:r>
    </w:p>
    <w:p w:rsidR="00156FFF" w:rsidRPr="00156FFF" w:rsidRDefault="00156FFF" w:rsidP="00156FF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Костромской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</w:t>
      </w: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156FFF" w:rsidRPr="00156FFF" w:rsidRDefault="00156FFF" w:rsidP="00156FF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56FFF" w:rsidRPr="00156FFF" w:rsidRDefault="00156FFF" w:rsidP="00156FFF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6FFF">
        <w:rPr>
          <w:rFonts w:ascii="Times New Roman" w:eastAsia="Times New Roman" w:hAnsi="Times New Roman" w:cs="Times New Roman"/>
          <w:sz w:val="24"/>
          <w:szCs w:val="24"/>
          <w:lang w:eastAsia="zh-CN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:rsidR="00CE7DF1" w:rsidRPr="00CE7DF1" w:rsidRDefault="00CE7DF1" w:rsidP="008A4B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CE7DF1" w:rsidRPr="00CE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720C"/>
    <w:multiLevelType w:val="hybridMultilevel"/>
    <w:tmpl w:val="9B50C7CC"/>
    <w:lvl w:ilvl="0" w:tplc="A04275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10"/>
    <w:rsid w:val="00156FFF"/>
    <w:rsid w:val="001D4356"/>
    <w:rsid w:val="002E118E"/>
    <w:rsid w:val="006E2F4E"/>
    <w:rsid w:val="00791010"/>
    <w:rsid w:val="0082780A"/>
    <w:rsid w:val="00845B37"/>
    <w:rsid w:val="008A4B9A"/>
    <w:rsid w:val="00993CB7"/>
    <w:rsid w:val="00CE7DF1"/>
    <w:rsid w:val="00D0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68F7-08E1-4BD4-859E-9A8E3383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/" TargetMode="External"/><Relationship Id="rId5" Type="http://schemas.openxmlformats.org/officeDocument/2006/relationships/hyperlink" Target="consultantplus://offline/ref=7BE35F5F82088ED71D9EC5855ABEE05E5CE9CB202F4B1646BC64576F5273651AA3E45B88412A04E53307E4932D8101C8CD8B539CA489B861hAu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2019-04-01T13:36:00Z</cp:lastPrinted>
  <dcterms:created xsi:type="dcterms:W3CDTF">2019-03-03T06:44:00Z</dcterms:created>
  <dcterms:modified xsi:type="dcterms:W3CDTF">2019-04-01T13:37:00Z</dcterms:modified>
</cp:coreProperties>
</file>