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A7" w:rsidRPr="004B0D59" w:rsidRDefault="004610A7" w:rsidP="00461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610A7" w:rsidRPr="004B0D59" w:rsidRDefault="004610A7" w:rsidP="00461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4610A7" w:rsidRPr="004B0D59" w:rsidRDefault="004610A7" w:rsidP="00461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4610A7" w:rsidRPr="004B0D59" w:rsidRDefault="004610A7" w:rsidP="004610A7">
      <w:pPr>
        <w:tabs>
          <w:tab w:val="left" w:pos="4695"/>
        </w:tabs>
        <w:suppressAutoHyphens/>
        <w:spacing w:after="0" w:line="240" w:lineRule="auto"/>
        <w:ind w:left="360" w:right="-424" w:firstLine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610A7" w:rsidRPr="004B0D59" w:rsidRDefault="009F5954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«28» февраля</w:t>
      </w:r>
      <w:r w:rsidR="006A7D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189</w:t>
      </w:r>
    </w:p>
    <w:p w:rsidR="004610A7" w:rsidRPr="004B0D59" w:rsidRDefault="004610A7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Pr="004B0D59" w:rsidRDefault="004610A7" w:rsidP="004610A7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4610A7" w:rsidRPr="004B0D59" w:rsidRDefault="004610A7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4610A7" w:rsidRPr="004B0D59" w:rsidRDefault="004610A7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4610A7" w:rsidRPr="004B0D59" w:rsidRDefault="004610A7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4610A7" w:rsidRPr="004B0D59" w:rsidRDefault="004610A7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</w:p>
    <w:p w:rsidR="004610A7" w:rsidRPr="004B0D59" w:rsidRDefault="004610A7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610A7" w:rsidRPr="004B0D59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4610A7" w:rsidRPr="004B0D59" w:rsidRDefault="004610A7" w:rsidP="004610A7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Pr="004B0D59" w:rsidRDefault="004610A7" w:rsidP="004610A7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решение Совета депутатов городского поселения город Чухлома Чухломского муниципального района Костромской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асти от 18.12.2018 года № 177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  <w:r w:rsidR="00453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 редакции решения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Совета депутатов городского поселения город Чухлома Чухломского муниципального района Костромской области от 26.12.2018</w:t>
      </w:r>
      <w:r w:rsidR="00453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182),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4610A7" w:rsidRDefault="004610A7" w:rsidP="004610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Default="004610A7" w:rsidP="004610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пункте 1 слова «24211,9 тыс. руб.</w:t>
      </w:r>
      <w:r w:rsidR="004E6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сло</w:t>
      </w:r>
      <w:r w:rsidR="006A7D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 «840,0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руб.»,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заменить словами «</w:t>
      </w:r>
      <w:r w:rsidR="004E6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24647,7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тыс. руб.</w:t>
      </w:r>
      <w:r w:rsidR="004E6E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</w:t>
      </w:r>
      <w:r w:rsidR="006A7D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1275,8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руб.».</w:t>
      </w:r>
    </w:p>
    <w:p w:rsidR="00453609" w:rsidRDefault="00453609" w:rsidP="00453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3609" w:rsidRPr="004B0D59" w:rsidRDefault="00453609" w:rsidP="00453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1.2. В пункте 11 слова «3120,0 тыс. руб.», заменить словами «3555,8 тыс. руб.».</w:t>
      </w:r>
    </w:p>
    <w:p w:rsidR="004610A7" w:rsidRPr="004B0D59" w:rsidRDefault="004610A7" w:rsidP="004610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610A7" w:rsidRPr="004B0D59" w:rsidRDefault="00453609" w:rsidP="004610A7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.Приложение № 1 «Источники финансирования дефицита бюджета городского поселения город Чухлома </w:t>
      </w:r>
      <w:r w:rsidR="00461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 w:rsidR="004610A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A7D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приложение № 2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</w:t>
      </w:r>
      <w:r w:rsidR="004610A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A7D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приложение № 3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«Ведомственная структура расходов бюджета городского поселения город Чухлома Чухломского муниципального района Костромской области на 201</w:t>
      </w:r>
      <w:r w:rsidR="004610A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год»; изложить в новой р</w:t>
      </w:r>
      <w:r w:rsidR="004610A7">
        <w:rPr>
          <w:rFonts w:ascii="Times New Roman" w:eastAsia="Times New Roman" w:hAnsi="Times New Roman" w:cs="Times New Roman"/>
          <w:sz w:val="24"/>
          <w:szCs w:val="24"/>
          <w:lang w:eastAsia="zh-CN"/>
        </w:rPr>
        <w:t>едакции, согласно приложениям №1,№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2,</w:t>
      </w:r>
      <w:r w:rsidR="004610A7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6A7D4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решению.</w:t>
      </w:r>
    </w:p>
    <w:p w:rsidR="004610A7" w:rsidRPr="004B0D59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4610A7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0A7" w:rsidRPr="004B0D59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 </w:t>
      </w:r>
      <w:r w:rsidR="006A7D41"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4610A7" w:rsidRPr="004B0D59" w:rsidRDefault="004610A7" w:rsidP="004610A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55"/>
      </w:tblGrid>
      <w:tr w:rsidR="004610A7" w:rsidRPr="004B0D59" w:rsidTr="006C63EC">
        <w:trPr>
          <w:trHeight w:val="1812"/>
        </w:trPr>
        <w:tc>
          <w:tcPr>
            <w:tcW w:w="4654" w:type="dxa"/>
          </w:tcPr>
          <w:p w:rsidR="004610A7" w:rsidRPr="004B0D59" w:rsidRDefault="004610A7" w:rsidP="006C63EC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610A7" w:rsidRPr="004B0D59" w:rsidRDefault="004610A7" w:rsidP="006C63EC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655" w:type="dxa"/>
          </w:tcPr>
          <w:p w:rsidR="004610A7" w:rsidRPr="004B0D59" w:rsidRDefault="004610A7" w:rsidP="006C63EC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610A7" w:rsidRPr="004B0D59" w:rsidRDefault="004610A7" w:rsidP="006C63EC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4610A7" w:rsidRPr="004B0D59" w:rsidRDefault="004610A7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4610A7" w:rsidRDefault="009F5954" w:rsidP="00461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«28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февраля</w:t>
      </w:r>
      <w:r w:rsidR="00461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7D41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4610A7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CF7BCA" w:rsidRDefault="00CF7BCA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Pr="006A7D41" w:rsidRDefault="006A7D41" w:rsidP="00977D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lastRenderedPageBreak/>
        <w:t>П</w:t>
      </w:r>
      <w:r w:rsidR="009F595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ояснительная записка к проекту</w:t>
      </w:r>
      <w:r w:rsidRPr="006A7D41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 xml:space="preserve"> решения Совета депутатов городского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поселения город Чухлома от</w:t>
      </w:r>
      <w:r w:rsidR="00977D3D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 xml:space="preserve"> 28 февраля </w:t>
      </w:r>
      <w:r w:rsidRPr="006A7D41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2019 года.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В соответствии с Бюджетным кодексом Российской Федерации и на основании распоряжений главы администрации городского поселения город Чухлома Чухломского муниципального района Костромской области внести изменения в расходную часть бюджета городского поселения город Чухлома: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1.Утвердить приложение №4 к решению Совета депутатов городского поселения город Чухлома Костромской области от «26» декабря 2018 года №182 в новой редакции в части раздела 05 01 «Жилищное хозяйство» 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>в соответствии с приложением №3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lang w:eastAsia="zh-CN"/>
        </w:rPr>
      </w:pP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A"/>
          <w:kern w:val="3"/>
          <w:lang w:eastAsia="zh-CN"/>
        </w:rPr>
        <w:t>2. В соответствии со статьей 179.4 Бюджетного кодекса РФ у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величить расходную часть бюджета на сумму неиспользованных средств дорожного фонда 2018 года 435 802 (Четыреста тридцать пять тысяч в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осемьсот два) руб. 37 коп.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по разделу 04 00 «Национальная экономика».</w:t>
      </w:r>
    </w:p>
    <w:p w:rsidR="00977D3D" w:rsidRDefault="00977D3D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3.Произвести передвижение денежных средств:</w:t>
      </w:r>
    </w:p>
    <w:p w:rsidR="006A7D41" w:rsidRPr="006A7D41" w:rsidRDefault="00977D3D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3.1. По смете </w:t>
      </w:r>
      <w:r w:rsidR="006A7D41"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«МКУ Служба муниципального заказа» с К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05 05 3630000590 244 на </w:t>
      </w:r>
      <w:r w:rsidR="006A7D41"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6 05 05 3630000990 244 в сумме 1 440 000 </w:t>
      </w:r>
      <w:r w:rsidR="006A7D41"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(Один миллион четыреста сорок тысяч)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3.2. По смете «Администрация городского поселения город Чухлома» с К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01 04 1040072090 244 на КБК 936 01 04 1040000190 853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в сумме 100 (Сто)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3.3. По смете «Культура, кинематография» с КБК 936 08 01 4400000590 111 на КБК 936 08 01 4400000591 111 в сумме 585 000 (Пятьсот восемьдесят пять)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3.4.  По смете «Культура, кинематография» с КБК 936 08 01 4400000590 119 на КБК 936 08 01 4400000591 119 в сумме 172 200 (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>Сто семьдесят две тысячи двести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3.5. По смете «Культура, кинематография» с КБК 936 08 01 4400000590 244 на КБК 93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6 08 01 4400000591 244 в сумме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1 202 592 (Один миллион двести две тысячи пятьсот девяносто два)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3.6. По смете «Культура, кинематография» с КБК 936 08 01 4400000590 851 на КБК 936 08 01 4400000591 851 в сумме 102 500 (Сто две тысячи пятьсот)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3.7. По смете «Культура, кинематография» с КБК 936 08 01 4400000590 852 на КБК 93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6 08 01 4400000591 852 в сумме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25 000 (Двадцать пять тысяч)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3.8 По смете «Администрация городского поселения город Чухлома» с К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01 04 1040000110 129 на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01 04 104000990 129 в сумме 25 000,00 (Двадцать пять тысяч)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3.9. По смете «Администрация городского поселения город Чухлома» с К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01 04 1040000190 244 на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01 04 104000190 853 в сумме 4661 (Четыре тысячи шестьсот шестьдесят один) рубль 32 коп.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3.10. По смете «Администрация городского поселения город Чухлома» с К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01 02 1020000110 129 на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01 02 1020000990 129 в сумме 7 280,00 (Семь тысяч двести восемьдесят)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3.11. По смете «Другие вопросы в области образования» с КБК 936 07 09 4530000590 119 на КБК 936 07 09 4530000990 119 в сумме 21 200 (Двадцать одна тысяча двести)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3.12. По смете «МКУ «Молодежно-спортивный центр»» с КБК 936 07 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07 4310000590 119 на КБК 936 07 07 4310000990 119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в сумме 29 000 (Двадцать девять тысяч)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3.13. По смете «МКУ Служба муниципального заказа» с К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05 05 3630000590 119 на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6 05 05 3630000590 831 в сумме 17 600,00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(Семнадцать тысяч шесть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>сот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3.14.  По смете «МКУ Служба муниципального заказа» с К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05 05 3630000590 119 на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6 05 05 3630000990 119 в сумме 58 400,00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(П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>ятьдесят восемь тысяч четыреста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3.15. По смете «Культура, кинематография» с КБК 936 08 01 4400000591 119 на КБК 9</w:t>
      </w:r>
      <w:r w:rsidR="00977D3D">
        <w:rPr>
          <w:rFonts w:ascii="Times New Roman" w:eastAsia="Calibri" w:hAnsi="Times New Roman" w:cs="Times New Roman"/>
          <w:color w:val="000000"/>
          <w:kern w:val="3"/>
          <w:lang w:eastAsia="zh-CN"/>
        </w:rPr>
        <w:t>36 08 01 4400000990 119 в сумме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27 000 (Двадцать семь тысяч)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3.16. По смете «Совет депутатов городского поселения город Чухлома» с КБК 946 01 03 1030000110 129 на КБК 946 01 03 1030000990 129 в сумме 600 (Шестьсот)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3.17. По смете «Администрация городского поселения город Чухлома» с КБК 936 01 13 1090000590 119 на КБК 936 01 13 1090000990 119 в сумме 2 400 (Две тысячи четыреста) рублей.</w:t>
      </w:r>
    </w:p>
    <w:p w:rsidR="00977D3D" w:rsidRDefault="00977D3D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77D3D" w:rsidRDefault="00977D3D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77D3D" w:rsidRDefault="00977D3D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77D3D" w:rsidRDefault="00977D3D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lastRenderedPageBreak/>
        <w:t>3.18. По смете «Культура, кинематография» с КБК 936 08 01 4400000590 244 на КБК 93</w:t>
      </w:r>
      <w:r w:rsidR="006C63EC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6 08 01 4400000590 111 в сумме </w:t>
      </w:r>
      <w:r w:rsidRPr="006A7D41">
        <w:rPr>
          <w:rFonts w:ascii="Times New Roman" w:eastAsia="Calibri" w:hAnsi="Times New Roman" w:cs="Times New Roman"/>
          <w:color w:val="000000"/>
          <w:kern w:val="3"/>
          <w:lang w:eastAsia="zh-CN"/>
        </w:rPr>
        <w:t>41 300 (Сорок одна тысяча триста) рублей.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6A7D41" w:rsidRPr="006A7D41" w:rsidRDefault="006A7D41" w:rsidP="00977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6A7D41" w:rsidRPr="006A7D41" w:rsidRDefault="006A7D41" w:rsidP="00977D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Глава городского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6A7D41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поселения город Чухлома:                                                            М.И.Гусева</w:t>
      </w:r>
    </w:p>
    <w:p w:rsidR="006A7D41" w:rsidRPr="006A7D41" w:rsidRDefault="006A7D41" w:rsidP="00977D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6A7D41"/>
    <w:p w:rsidR="006A7D41" w:rsidRDefault="00977D3D" w:rsidP="00977D3D">
      <w:pPr>
        <w:tabs>
          <w:tab w:val="left" w:pos="8580"/>
        </w:tabs>
      </w:pPr>
      <w:r>
        <w:tab/>
      </w: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977D3D" w:rsidRDefault="00977D3D" w:rsidP="00977D3D">
      <w:pPr>
        <w:tabs>
          <w:tab w:val="left" w:pos="8580"/>
        </w:tabs>
      </w:pPr>
    </w:p>
    <w:p w:rsidR="006A7D41" w:rsidRDefault="006A7D41"/>
    <w:tbl>
      <w:tblPr>
        <w:tblW w:w="4970" w:type="pct"/>
        <w:tblInd w:w="30" w:type="dxa"/>
        <w:tblLook w:val="0000" w:firstRow="0" w:lastRow="0" w:firstColumn="0" w:lastColumn="0" w:noHBand="0" w:noVBand="0"/>
      </w:tblPr>
      <w:tblGrid>
        <w:gridCol w:w="5168"/>
        <w:gridCol w:w="2917"/>
        <w:gridCol w:w="1204"/>
      </w:tblGrid>
      <w:tr w:rsidR="006A7D41" w:rsidRPr="006A7D41" w:rsidTr="009F5954">
        <w:trPr>
          <w:trHeight w:val="1160"/>
        </w:trPr>
        <w:tc>
          <w:tcPr>
            <w:tcW w:w="5000" w:type="pct"/>
            <w:gridSpan w:val="3"/>
            <w:shd w:val="clear" w:color="auto" w:fill="auto"/>
          </w:tcPr>
          <w:p w:rsidR="009F5954" w:rsidRPr="009F5954" w:rsidRDefault="009F5954" w:rsidP="009F59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Приложение № 1</w:t>
            </w:r>
          </w:p>
          <w:p w:rsidR="009F5954" w:rsidRPr="009F5954" w:rsidRDefault="009F5954" w:rsidP="009F59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F5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 решению Совета депутатов</w:t>
            </w:r>
          </w:p>
          <w:p w:rsidR="009F5954" w:rsidRPr="009F5954" w:rsidRDefault="009F5954" w:rsidP="009F59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F5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городского поселения г. Чухлома</w:t>
            </w:r>
          </w:p>
          <w:p w:rsidR="009F5954" w:rsidRPr="009F5954" w:rsidRDefault="009F5954" w:rsidP="009F59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F5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Костромской области</w:t>
            </w:r>
          </w:p>
          <w:p w:rsidR="009F5954" w:rsidRPr="009F5954" w:rsidRDefault="009F5954" w:rsidP="009F59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от «28» февраля</w:t>
            </w:r>
            <w:r w:rsidRPr="009F5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2019 года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189</w:t>
            </w:r>
          </w:p>
          <w:p w:rsidR="009F5954" w:rsidRDefault="009F5954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</w:t>
            </w:r>
            <w:r w:rsidR="00977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Чухломского муниципального района Костромской области</w:t>
            </w:r>
            <w:r w:rsidRPr="006A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на 2019 год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7D41" w:rsidRPr="006A7D41" w:rsidTr="009F5954">
        <w:trPr>
          <w:trHeight w:val="656"/>
        </w:trPr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КИФР,КИВнФ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1275,8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6A7D41" w:rsidRPr="006A7D41" w:rsidTr="009F5954">
        <w:tc>
          <w:tcPr>
            <w:tcW w:w="27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6A7D41" w:rsidRPr="006A7D41" w:rsidTr="009F5954">
        <w:trPr>
          <w:trHeight w:val="610"/>
        </w:trPr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435,80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453609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+25647,7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453609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+25647,7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453609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+25647,7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A7D41" w:rsidRPr="006A7D41" w:rsidTr="009F5954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6A7D41" w:rsidRPr="006A7D41" w:rsidRDefault="006A7D41" w:rsidP="006A7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7D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41" w:rsidRPr="006A7D41" w:rsidRDefault="006A7D41" w:rsidP="006A7D4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7D41" w:rsidRPr="006A7D41" w:rsidRDefault="00453609" w:rsidP="006A7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+25647,7</w:t>
            </w:r>
          </w:p>
        </w:tc>
      </w:tr>
    </w:tbl>
    <w:p w:rsidR="006A7D41" w:rsidRDefault="006A7D41"/>
    <w:p w:rsidR="006C63EC" w:rsidRDefault="006C63EC"/>
    <w:p w:rsidR="006C63EC" w:rsidRDefault="006C63EC"/>
    <w:p w:rsidR="006C63EC" w:rsidRDefault="006C63EC"/>
    <w:p w:rsidR="006C63EC" w:rsidRDefault="006C63EC"/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4566"/>
        <w:gridCol w:w="1029"/>
        <w:gridCol w:w="1329"/>
        <w:gridCol w:w="1137"/>
        <w:gridCol w:w="1275"/>
      </w:tblGrid>
      <w:tr w:rsidR="006C63EC" w:rsidRPr="006C63EC" w:rsidTr="009F5954">
        <w:trPr>
          <w:trHeight w:val="142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74"/>
            <w:bookmarkStart w:id="1" w:name="RANGE!A1:E222"/>
            <w:bookmarkEnd w:id="0"/>
            <w:bookmarkEnd w:id="1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54" w:rsidRDefault="009F5954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954" w:rsidRDefault="009F5954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954" w:rsidRDefault="009F5954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954" w:rsidRDefault="009F5954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954" w:rsidRDefault="009F5954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3EC" w:rsidRPr="00977D3D" w:rsidRDefault="006C63EC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977D3D" w:rsidRDefault="006C63EC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977D3D" w:rsidRDefault="006C63EC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г. Чухлома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977D3D" w:rsidRDefault="006C63EC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977D3D" w:rsidRDefault="009F5954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«28» февраля </w:t>
            </w:r>
            <w:r w:rsidR="006C63EC" w:rsidRPr="00977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3EC" w:rsidRPr="006C63EC" w:rsidTr="006C63EC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6C63EC" w:rsidRPr="006C63EC" w:rsidTr="006C63EC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3EC" w:rsidRPr="006C63EC" w:rsidTr="006C63EC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3EC" w:rsidRPr="006C63EC" w:rsidTr="006C63EC">
        <w:trPr>
          <w:trHeight w:val="31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3EC" w:rsidRPr="006C63EC" w:rsidTr="006C63EC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3EC" w:rsidRPr="006C63EC" w:rsidTr="006C63EC">
        <w:trPr>
          <w:trHeight w:val="612"/>
        </w:trPr>
        <w:tc>
          <w:tcPr>
            <w:tcW w:w="24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6C63EC" w:rsidRPr="006C63EC" w:rsidTr="006C63EC">
        <w:trPr>
          <w:trHeight w:val="225"/>
        </w:trPr>
        <w:tc>
          <w:tcPr>
            <w:tcW w:w="2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2617,7</w:t>
            </w:r>
          </w:p>
        </w:tc>
      </w:tr>
      <w:tr w:rsidR="006C63EC" w:rsidRPr="006C63EC" w:rsidTr="006C63EC">
        <w:trPr>
          <w:trHeight w:val="687"/>
        </w:trPr>
        <w:tc>
          <w:tcPr>
            <w:tcW w:w="244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6C63EC" w:rsidRPr="006C63EC" w:rsidTr="006C63EC">
        <w:trPr>
          <w:trHeight w:val="79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6C63EC" w:rsidRPr="006C63EC" w:rsidTr="006C63EC">
        <w:trPr>
          <w:trHeight w:val="53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6C63EC" w:rsidRPr="006C63EC" w:rsidTr="006C63EC">
        <w:trPr>
          <w:trHeight w:val="76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6C63EC" w:rsidRPr="006C63EC" w:rsidTr="006C63EC">
        <w:trPr>
          <w:trHeight w:val="84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6C63EC" w:rsidRPr="006C63EC" w:rsidTr="006C63EC">
        <w:trPr>
          <w:trHeight w:val="42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C63EC" w:rsidRPr="006C63EC" w:rsidTr="006C63EC">
        <w:trPr>
          <w:trHeight w:val="79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6C63EC" w:rsidRPr="006C63EC" w:rsidTr="006C63EC">
        <w:trPr>
          <w:trHeight w:val="80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C63EC" w:rsidRPr="006C63EC" w:rsidTr="006C63EC">
        <w:trPr>
          <w:trHeight w:val="80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C63EC" w:rsidRPr="006C63EC" w:rsidTr="006C63EC">
        <w:trPr>
          <w:trHeight w:val="78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1203,8</w:t>
            </w:r>
          </w:p>
        </w:tc>
      </w:tr>
      <w:tr w:rsidR="006C63EC" w:rsidRPr="006C63EC" w:rsidTr="006C63EC">
        <w:trPr>
          <w:trHeight w:val="42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1203,8</w:t>
            </w:r>
          </w:p>
        </w:tc>
      </w:tr>
      <w:tr w:rsidR="006C63EC" w:rsidRPr="006C63EC" w:rsidTr="006C63EC">
        <w:trPr>
          <w:trHeight w:val="42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851,1</w:t>
            </w:r>
          </w:p>
        </w:tc>
      </w:tr>
      <w:tr w:rsidR="006C63EC" w:rsidRPr="006C63EC" w:rsidTr="006C63EC">
        <w:trPr>
          <w:trHeight w:val="73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6C63EC" w:rsidRPr="006C63EC" w:rsidTr="006C63EC">
        <w:trPr>
          <w:trHeight w:val="42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315,7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6C63EC" w:rsidRPr="006C63EC" w:rsidTr="006C63EC">
        <w:trPr>
          <w:trHeight w:val="51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6C63EC" w:rsidRPr="006C63EC" w:rsidTr="006C63EC">
        <w:trPr>
          <w:trHeight w:val="33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6C63EC" w:rsidRPr="006C63EC" w:rsidTr="006C63EC">
        <w:trPr>
          <w:trHeight w:val="74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74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747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6C63EC" w:rsidRPr="006C63EC" w:rsidTr="006C63EC">
        <w:trPr>
          <w:trHeight w:val="53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977D3D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6C63EC"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 связанных с общегосударственным управлением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6C63EC" w:rsidRPr="006C63EC" w:rsidTr="006C63EC">
        <w:trPr>
          <w:trHeight w:val="74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6C63EC" w:rsidRPr="006C63EC" w:rsidTr="006C63EC">
        <w:trPr>
          <w:trHeight w:val="56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C63EC" w:rsidRPr="006C63EC" w:rsidTr="006C63EC">
        <w:trPr>
          <w:trHeight w:val="74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C63EC" w:rsidRPr="006C63EC" w:rsidTr="006C63EC">
        <w:trPr>
          <w:trHeight w:val="35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C63EC" w:rsidRPr="006C63EC" w:rsidTr="006C63EC">
        <w:trPr>
          <w:trHeight w:val="63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C63EC" w:rsidRPr="006C63EC" w:rsidTr="006C63EC">
        <w:trPr>
          <w:trHeight w:val="40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C63EC" w:rsidRPr="006C63EC" w:rsidTr="006C63EC">
        <w:trPr>
          <w:trHeight w:val="55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C63EC" w:rsidRPr="006C63EC" w:rsidTr="006C63EC">
        <w:trPr>
          <w:trHeight w:val="405"/>
        </w:trPr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6C63EC" w:rsidRPr="006C63EC" w:rsidTr="006C63EC">
        <w:trPr>
          <w:trHeight w:val="33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6C63EC" w:rsidRPr="006C63EC" w:rsidTr="006C63EC">
        <w:trPr>
          <w:trHeight w:val="537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6C63EC" w:rsidRPr="006C63EC" w:rsidTr="006C63EC">
        <w:trPr>
          <w:trHeight w:val="762"/>
        </w:trPr>
        <w:tc>
          <w:tcPr>
            <w:tcW w:w="244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6C63EC" w:rsidRPr="006C63EC" w:rsidTr="006C63EC">
        <w:trPr>
          <w:trHeight w:val="53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6C63EC" w:rsidRPr="006C63EC" w:rsidTr="006C63EC">
        <w:trPr>
          <w:trHeight w:val="315"/>
        </w:trPr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3705,8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3555,8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3555,8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6C63EC" w:rsidRPr="006C63EC" w:rsidTr="006C63EC">
        <w:trPr>
          <w:trHeight w:val="55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6C63EC" w:rsidRPr="006C63EC" w:rsidTr="006C63EC">
        <w:trPr>
          <w:trHeight w:val="73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6C63EC" w:rsidRPr="006C63EC" w:rsidTr="006C63EC">
        <w:trPr>
          <w:trHeight w:val="49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Градостроительство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6C63EC">
        <w:trPr>
          <w:trHeight w:val="50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13084,1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Кап.ремонт жилфонда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6C63EC" w:rsidRPr="006C63EC" w:rsidTr="006C63EC">
        <w:trPr>
          <w:trHeight w:val="49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6C63EC" w:rsidRPr="006C63EC" w:rsidTr="006C63EC">
        <w:trPr>
          <w:trHeight w:val="59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6C63EC" w:rsidRPr="006C63EC" w:rsidTr="006C63EC">
        <w:trPr>
          <w:trHeight w:val="28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6C63EC" w:rsidRPr="006C63EC" w:rsidTr="006C63EC">
        <w:trPr>
          <w:trHeight w:val="53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</w:t>
            </w:r>
            <w:r w:rsidR="00977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области коммунального хозяйства</w:t>
            </w: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(Водопровод)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6C63EC" w:rsidRPr="006C63EC" w:rsidTr="006C63EC">
        <w:trPr>
          <w:trHeight w:val="70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1325,0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6C63EC" w:rsidRPr="006C63EC" w:rsidTr="006C63EC">
        <w:trPr>
          <w:trHeight w:val="52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C63EC" w:rsidRPr="006C63EC" w:rsidTr="006C63EC">
        <w:trPr>
          <w:trHeight w:val="53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C63EC" w:rsidRPr="006C63EC" w:rsidTr="006C63EC">
        <w:trPr>
          <w:trHeight w:val="67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6C63EC" w:rsidRPr="006C63EC" w:rsidTr="006C63EC">
        <w:trPr>
          <w:trHeight w:val="37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C63EC" w:rsidRPr="006C63EC" w:rsidTr="006C63EC">
        <w:trPr>
          <w:trHeight w:val="71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C63EC" w:rsidRPr="006C63EC" w:rsidTr="006C63EC">
        <w:trPr>
          <w:trHeight w:val="43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520,0</w:t>
            </w:r>
          </w:p>
        </w:tc>
      </w:tr>
      <w:tr w:rsidR="006C63EC" w:rsidRPr="006C63EC" w:rsidTr="006C63EC">
        <w:trPr>
          <w:trHeight w:val="33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6C63EC" w:rsidRPr="006C63EC" w:rsidTr="006C63EC">
        <w:trPr>
          <w:trHeight w:val="50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6C63EC" w:rsidRPr="006C63EC" w:rsidTr="006C63EC">
        <w:trPr>
          <w:trHeight w:val="50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6C63EC">
        <w:trPr>
          <w:trHeight w:val="50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6C63EC">
        <w:trPr>
          <w:trHeight w:val="50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9882,1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9882,1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8083,7</w:t>
            </w:r>
          </w:p>
        </w:tc>
      </w:tr>
      <w:tr w:rsidR="006C63EC" w:rsidRPr="006C63EC" w:rsidTr="006C63EC">
        <w:trPr>
          <w:trHeight w:val="70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4076,1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4076,1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3919,0</w:t>
            </w:r>
          </w:p>
        </w:tc>
      </w:tr>
      <w:tr w:rsidR="006C63EC" w:rsidRPr="006C63EC" w:rsidTr="006C63EC">
        <w:trPr>
          <w:trHeight w:val="58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3919,0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6C63EC" w:rsidRPr="006C63EC" w:rsidTr="006C63EC">
        <w:trPr>
          <w:trHeight w:val="36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6C63EC" w:rsidRPr="006C63EC" w:rsidTr="006C63EC">
        <w:trPr>
          <w:trHeight w:val="47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1798,4</w:t>
            </w:r>
          </w:p>
        </w:tc>
      </w:tr>
      <w:tr w:rsidR="006C63EC" w:rsidRPr="006C63EC" w:rsidTr="006C63EC">
        <w:trPr>
          <w:trHeight w:val="70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1440,0</w:t>
            </w:r>
          </w:p>
        </w:tc>
      </w:tr>
      <w:tr w:rsidR="006C63EC" w:rsidRPr="006C63EC" w:rsidTr="006C63EC">
        <w:trPr>
          <w:trHeight w:val="49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1440,0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2485,2</w:t>
            </w:r>
          </w:p>
        </w:tc>
      </w:tr>
      <w:tr w:rsidR="006C63EC" w:rsidRPr="006C63EC" w:rsidTr="006C63EC">
        <w:trPr>
          <w:trHeight w:val="40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6C63EC" w:rsidRPr="006C63EC" w:rsidTr="006C63EC">
        <w:trPr>
          <w:trHeight w:val="40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6C63EC" w:rsidRPr="006C63EC" w:rsidTr="006C63EC">
        <w:trPr>
          <w:trHeight w:val="40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1498,800</w:t>
            </w:r>
          </w:p>
        </w:tc>
      </w:tr>
      <w:tr w:rsidR="006C63EC" w:rsidRPr="006C63EC" w:rsidTr="006C63EC">
        <w:trPr>
          <w:trHeight w:val="79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1248,900</w:t>
            </w:r>
          </w:p>
        </w:tc>
      </w:tr>
      <w:tr w:rsidR="006C63EC" w:rsidRPr="006C63EC" w:rsidTr="006C63EC">
        <w:trPr>
          <w:trHeight w:val="40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1248,900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6C63EC" w:rsidRPr="006C63EC" w:rsidTr="006C63EC">
        <w:trPr>
          <w:trHeight w:val="50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49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6C63EC" w:rsidRPr="006C63EC" w:rsidTr="006C63EC">
        <w:trPr>
          <w:trHeight w:val="73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936,2</w:t>
            </w:r>
          </w:p>
        </w:tc>
      </w:tr>
      <w:tr w:rsidR="006C63EC" w:rsidRPr="006C63EC" w:rsidTr="006C63EC">
        <w:trPr>
          <w:trHeight w:val="88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6C63EC" w:rsidRPr="006C63EC" w:rsidTr="006C63EC">
        <w:trPr>
          <w:trHeight w:val="40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C63EC" w:rsidRPr="006C63EC" w:rsidTr="006C63EC">
        <w:trPr>
          <w:trHeight w:val="62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49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6C63EC" w:rsidRPr="006C63EC" w:rsidTr="006C63EC">
        <w:trPr>
          <w:trHeight w:val="73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2367,0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2367,0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2367,0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6C63EC" w:rsidRPr="006C63EC" w:rsidTr="006C63EC">
        <w:trPr>
          <w:trHeight w:val="82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213,4</w:t>
            </w:r>
          </w:p>
        </w:tc>
      </w:tr>
      <w:tr w:rsidR="006C63EC" w:rsidRPr="006C63EC" w:rsidTr="006C63EC">
        <w:trPr>
          <w:trHeight w:val="597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213,4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2060,3</w:t>
            </w:r>
          </w:p>
        </w:tc>
      </w:tr>
      <w:tr w:rsidR="006C63EC" w:rsidRPr="006C63EC" w:rsidTr="006C63EC">
        <w:trPr>
          <w:trHeight w:val="73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</w:tr>
      <w:tr w:rsidR="006C63EC" w:rsidRPr="006C63EC" w:rsidTr="006C63EC">
        <w:trPr>
          <w:trHeight w:val="49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6C63EC" w:rsidRPr="006C63EC" w:rsidTr="006C63EC">
        <w:trPr>
          <w:trHeight w:val="49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6C63EC" w:rsidRPr="006C63EC" w:rsidTr="006C63EC">
        <w:trPr>
          <w:trHeight w:val="735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6C63EC" w:rsidRPr="006C63EC" w:rsidTr="006C63EC">
        <w:trPr>
          <w:trHeight w:val="300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6C63EC" w:rsidRPr="006C63EC" w:rsidTr="006C63EC">
        <w:trPr>
          <w:trHeight w:val="492"/>
        </w:trPr>
        <w:tc>
          <w:tcPr>
            <w:tcW w:w="24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6C63EC" w:rsidRPr="006C63EC" w:rsidTr="006C63EC">
        <w:trPr>
          <w:trHeight w:val="345"/>
        </w:trPr>
        <w:tc>
          <w:tcPr>
            <w:tcW w:w="2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5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24647,700</w:t>
            </w:r>
          </w:p>
        </w:tc>
      </w:tr>
      <w:tr w:rsidR="006C63EC" w:rsidRPr="006C63EC" w:rsidTr="006C63EC">
        <w:trPr>
          <w:trHeight w:val="345"/>
        </w:trPr>
        <w:tc>
          <w:tcPr>
            <w:tcW w:w="2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-1275,8</w:t>
            </w:r>
          </w:p>
        </w:tc>
      </w:tr>
    </w:tbl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p w:rsidR="006C63EC" w:rsidRDefault="006C63EC"/>
    <w:tbl>
      <w:tblPr>
        <w:tblW w:w="4913" w:type="pct"/>
        <w:tblInd w:w="80" w:type="dxa"/>
        <w:tblLayout w:type="fixed"/>
        <w:tblLook w:val="04A0" w:firstRow="1" w:lastRow="0" w:firstColumn="1" w:lastColumn="0" w:noHBand="0" w:noVBand="1"/>
      </w:tblPr>
      <w:tblGrid>
        <w:gridCol w:w="2762"/>
        <w:gridCol w:w="1027"/>
        <w:gridCol w:w="728"/>
        <w:gridCol w:w="912"/>
        <w:gridCol w:w="1396"/>
        <w:gridCol w:w="833"/>
        <w:gridCol w:w="1515"/>
      </w:tblGrid>
      <w:tr w:rsidR="00977D3D" w:rsidRPr="006C63EC" w:rsidTr="00977D3D">
        <w:trPr>
          <w:gridAfter w:val="3"/>
          <w:wAfter w:w="2040" w:type="pct"/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D3D" w:rsidRPr="006C63EC" w:rsidRDefault="00977D3D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1:H324"/>
            <w:bookmarkEnd w:id="2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D3D" w:rsidRPr="006C63EC" w:rsidRDefault="00977D3D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3D" w:rsidRPr="006C63EC" w:rsidRDefault="00977D3D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3D" w:rsidRPr="006C63EC" w:rsidRDefault="00977D3D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3D" w:rsidRPr="009F5954" w:rsidRDefault="00977D3D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  <w:p w:rsidR="006C63EC" w:rsidRPr="009F5954" w:rsidRDefault="006C63EC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9F5954" w:rsidRDefault="006C63EC" w:rsidP="009F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город Чухлома</w:t>
            </w:r>
            <w:r w:rsidR="009F5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Костромской области от «28» февраля 2019 года № 189</w:t>
            </w:r>
          </w:p>
        </w:tc>
      </w:tr>
      <w:tr w:rsidR="00977D3D" w:rsidRPr="006C63EC" w:rsidTr="00977D3D">
        <w:trPr>
          <w:gridAfter w:val="3"/>
          <w:wAfter w:w="2040" w:type="pct"/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D3D" w:rsidRPr="006C63EC" w:rsidRDefault="00977D3D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D3D" w:rsidRPr="006C63EC" w:rsidRDefault="00977D3D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3D" w:rsidRPr="006C63EC" w:rsidRDefault="00977D3D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3D" w:rsidRPr="006C63EC" w:rsidRDefault="00977D3D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3EC" w:rsidRPr="006C63EC" w:rsidTr="00977D3D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B7:H8"/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3"/>
          </w:p>
        </w:tc>
      </w:tr>
      <w:tr w:rsidR="006C63EC" w:rsidRPr="006C63EC" w:rsidTr="00977D3D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3EC" w:rsidRPr="006C63EC" w:rsidTr="00977D3D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3EC" w:rsidRPr="006C63EC" w:rsidTr="00977D3D">
        <w:trPr>
          <w:trHeight w:val="600"/>
        </w:trPr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6C63EC" w:rsidRPr="006C63EC" w:rsidTr="00977D3D">
        <w:trPr>
          <w:trHeight w:val="240"/>
        </w:trPr>
        <w:tc>
          <w:tcPr>
            <w:tcW w:w="150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6C63EC" w:rsidRPr="006C63EC" w:rsidTr="00977D3D">
        <w:trPr>
          <w:trHeight w:val="945"/>
        </w:trPr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24 510,9</w:t>
            </w:r>
          </w:p>
        </w:tc>
      </w:tr>
      <w:tr w:rsidR="006C63EC" w:rsidRPr="006C63EC" w:rsidTr="00977D3D">
        <w:trPr>
          <w:trHeight w:val="36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2 480,9</w:t>
            </w:r>
          </w:p>
        </w:tc>
      </w:tr>
      <w:tr w:rsidR="006C63EC" w:rsidRPr="006C63EC" w:rsidTr="00977D3D">
        <w:trPr>
          <w:trHeight w:val="64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340,8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6C63EC" w:rsidRPr="006C63EC" w:rsidTr="00977D3D">
        <w:trPr>
          <w:trHeight w:val="45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6C63EC" w:rsidRPr="006C63EC" w:rsidTr="00977D3D">
        <w:trPr>
          <w:trHeight w:val="84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6C63EC" w:rsidRPr="006C63EC" w:rsidTr="00977D3D">
        <w:trPr>
          <w:trHeight w:val="45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6C63EC" w:rsidRPr="006C63EC" w:rsidTr="00977D3D">
        <w:trPr>
          <w:trHeight w:val="53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6C63EC" w:rsidRPr="006C63EC" w:rsidTr="00977D3D">
        <w:trPr>
          <w:trHeight w:val="80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6C63EC" w:rsidRPr="006C63EC" w:rsidTr="00977D3D">
        <w:trPr>
          <w:trHeight w:val="53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6C63EC" w:rsidRPr="006C63EC" w:rsidTr="00977D3D">
        <w:trPr>
          <w:trHeight w:val="1058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1 203,8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1 203,8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6C63EC" w:rsidRPr="006C63EC" w:rsidTr="00977D3D">
        <w:trPr>
          <w:trHeight w:val="40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6C63EC" w:rsidRPr="006C63EC" w:rsidTr="00977D3D">
        <w:trPr>
          <w:trHeight w:val="43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6C63EC" w:rsidRPr="006C63EC" w:rsidTr="00977D3D">
        <w:trPr>
          <w:trHeight w:val="51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направленные на погашение кредиторской задолженности, </w:t>
            </w: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предъявленной по исполнительным листам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60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6C63EC" w:rsidRPr="006C63EC" w:rsidTr="00977D3D">
        <w:trPr>
          <w:trHeight w:val="61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806,3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6C63EC" w:rsidRPr="006C63EC" w:rsidTr="00977D3D">
        <w:trPr>
          <w:trHeight w:val="67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C63EC" w:rsidRPr="006C63EC" w:rsidTr="00977D3D">
        <w:trPr>
          <w:trHeight w:val="40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C63EC" w:rsidRPr="006C63EC" w:rsidTr="00977D3D">
        <w:trPr>
          <w:trHeight w:val="53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6C63EC" w:rsidRPr="006C63EC" w:rsidTr="00977D3D">
        <w:trPr>
          <w:trHeight w:val="85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3 705,8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3 555,8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3 555,8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13 084,1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 многоквартирных домов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6C63EC" w:rsidRPr="006C63EC" w:rsidTr="00977D3D">
        <w:trPr>
          <w:trHeight w:val="49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6C63EC" w:rsidRPr="006C63EC" w:rsidTr="00977D3D">
        <w:trPr>
          <w:trHeight w:val="56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1 390,0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6C63EC" w:rsidRPr="006C63EC" w:rsidTr="00977D3D">
        <w:trPr>
          <w:trHeight w:val="62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6C63EC" w:rsidRPr="006C63EC" w:rsidTr="00977D3D">
        <w:trPr>
          <w:trHeight w:val="58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C63EC" w:rsidRPr="006C63EC" w:rsidTr="00977D3D">
        <w:trPr>
          <w:trHeight w:val="52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C63EC" w:rsidRPr="006C63EC" w:rsidTr="00977D3D">
        <w:trPr>
          <w:trHeight w:val="55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6C63EC" w:rsidRPr="006C63EC" w:rsidTr="00977D3D">
        <w:trPr>
          <w:trHeight w:val="61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9 882,1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9 882,1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8 083,7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4 076,1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4 076,1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3 919,0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3 919,0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6C63EC" w:rsidRPr="006C63EC" w:rsidTr="00977D3D">
        <w:trPr>
          <w:trHeight w:val="60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1 798,4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1 440,0</w:t>
            </w:r>
          </w:p>
        </w:tc>
      </w:tr>
      <w:tr w:rsidR="006C63EC" w:rsidRPr="006C63EC" w:rsidTr="00977D3D">
        <w:trPr>
          <w:trHeight w:val="52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1 440,0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2 485,2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1 498,8</w:t>
            </w:r>
          </w:p>
        </w:tc>
      </w:tr>
      <w:tr w:rsidR="006C63EC" w:rsidRPr="006C63EC" w:rsidTr="00977D3D">
        <w:trPr>
          <w:trHeight w:val="73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1 248,9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1 248,9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6C63EC" w:rsidRPr="006C63EC" w:rsidTr="00977D3D">
        <w:trPr>
          <w:trHeight w:val="50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600"/>
        </w:trPr>
        <w:tc>
          <w:tcPr>
            <w:tcW w:w="15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936,2</w:t>
            </w:r>
          </w:p>
        </w:tc>
      </w:tr>
      <w:tr w:rsidR="006C63EC" w:rsidRPr="006C63EC" w:rsidTr="00977D3D">
        <w:trPr>
          <w:trHeight w:val="84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6C63EC" w:rsidRPr="006C63EC" w:rsidTr="00977D3D">
        <w:trPr>
          <w:trHeight w:val="49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6C63EC" w:rsidRPr="006C63EC" w:rsidTr="00977D3D">
        <w:trPr>
          <w:trHeight w:val="40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C63EC" w:rsidRPr="006C63EC" w:rsidTr="00977D3D">
        <w:trPr>
          <w:trHeight w:val="53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6C63EC" w:rsidRPr="006C63EC" w:rsidTr="00977D3D">
        <w:trPr>
          <w:trHeight w:val="40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40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62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6C63EC" w:rsidRPr="006C63EC" w:rsidTr="00977D3D">
        <w:trPr>
          <w:trHeight w:val="80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6C63EC" w:rsidRPr="006C63EC" w:rsidTr="00977D3D">
        <w:trPr>
          <w:trHeight w:val="40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6C63EC" w:rsidRPr="006C63EC" w:rsidTr="00977D3D">
        <w:trPr>
          <w:trHeight w:val="40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2 367,0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2 367,0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2 367,0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6C63EC" w:rsidRPr="006C63EC" w:rsidTr="00977D3D">
        <w:trPr>
          <w:trHeight w:val="71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213,4</w:t>
            </w:r>
          </w:p>
        </w:tc>
      </w:tr>
      <w:tr w:rsidR="006C63EC" w:rsidRPr="006C63EC" w:rsidTr="00977D3D">
        <w:trPr>
          <w:trHeight w:val="50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213,4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C63EC" w:rsidRPr="006C63EC" w:rsidTr="00977D3D">
        <w:trPr>
          <w:trHeight w:val="372"/>
        </w:trPr>
        <w:tc>
          <w:tcPr>
            <w:tcW w:w="1505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2 060,3</w:t>
            </w:r>
          </w:p>
        </w:tc>
      </w:tr>
      <w:tr w:rsidR="006C63EC" w:rsidRPr="006C63EC" w:rsidTr="00977D3D">
        <w:trPr>
          <w:trHeight w:val="777"/>
        </w:trPr>
        <w:tc>
          <w:tcPr>
            <w:tcW w:w="15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6C63EC" w:rsidRPr="006C63EC" w:rsidTr="00977D3D">
        <w:trPr>
          <w:trHeight w:val="43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6C63EC" w:rsidRPr="006C63EC" w:rsidTr="00977D3D">
        <w:trPr>
          <w:trHeight w:val="37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1 202,6</w:t>
            </w:r>
          </w:p>
        </w:tc>
      </w:tr>
      <w:tr w:rsidR="006C63EC" w:rsidRPr="006C63EC" w:rsidTr="00977D3D">
        <w:trPr>
          <w:trHeight w:val="58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1 202,6</w:t>
            </w:r>
          </w:p>
        </w:tc>
      </w:tr>
      <w:tr w:rsidR="006C63EC" w:rsidRPr="006C63EC" w:rsidTr="00977D3D">
        <w:trPr>
          <w:trHeight w:val="44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6C63EC" w:rsidRPr="006C63EC" w:rsidTr="00977D3D">
        <w:trPr>
          <w:trHeight w:val="35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6C63EC" w:rsidRPr="006C63EC" w:rsidTr="00977D3D">
        <w:trPr>
          <w:trHeight w:val="58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6C63EC" w:rsidRPr="006C63EC" w:rsidTr="00977D3D">
        <w:trPr>
          <w:trHeight w:val="74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6C63EC" w:rsidRPr="006C63EC" w:rsidTr="00977D3D">
        <w:trPr>
          <w:trHeight w:val="44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6C63EC" w:rsidRPr="006C63EC" w:rsidTr="00977D3D">
        <w:trPr>
          <w:trHeight w:val="46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6C63EC" w:rsidRPr="006C63EC" w:rsidTr="00977D3D">
        <w:trPr>
          <w:trHeight w:val="447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6C63EC" w:rsidRPr="006C63EC" w:rsidTr="00977D3D">
        <w:trPr>
          <w:trHeight w:val="46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6C63EC" w:rsidRPr="006C63EC" w:rsidTr="00977D3D">
        <w:trPr>
          <w:trHeight w:val="37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физкультуры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6C63EC" w:rsidRPr="006C63EC" w:rsidTr="00977D3D">
        <w:trPr>
          <w:trHeight w:val="312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6C63EC" w:rsidRPr="006C63EC" w:rsidTr="00977D3D">
        <w:trPr>
          <w:trHeight w:val="58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6C63EC" w:rsidRPr="006C63EC" w:rsidTr="00977D3D">
        <w:trPr>
          <w:trHeight w:val="70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 РАЙОНА КОСТРОМСКОЙ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63EC" w:rsidRPr="006C63EC" w:rsidTr="00977D3D">
        <w:trPr>
          <w:trHeight w:val="58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136,8</w:t>
            </w:r>
            <w:bookmarkStart w:id="4" w:name="_GoBack"/>
            <w:bookmarkEnd w:id="4"/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6C63EC" w:rsidRPr="006C63EC" w:rsidTr="00977D3D">
        <w:trPr>
          <w:trHeight w:val="600"/>
        </w:trPr>
        <w:tc>
          <w:tcPr>
            <w:tcW w:w="15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C63EC" w:rsidRPr="006C63EC" w:rsidTr="00977D3D">
        <w:trPr>
          <w:trHeight w:val="780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C63EC" w:rsidRPr="006C63EC" w:rsidTr="00977D3D">
        <w:trPr>
          <w:trHeight w:val="315"/>
        </w:trPr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3EC" w:rsidRPr="006C63EC" w:rsidRDefault="006C63EC" w:rsidP="006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6C63E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24 647,7</w:t>
            </w:r>
          </w:p>
        </w:tc>
      </w:tr>
    </w:tbl>
    <w:p w:rsidR="006C63EC" w:rsidRDefault="006C63EC"/>
    <w:sectPr w:rsidR="006C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DA" w:rsidRDefault="00F879DA" w:rsidP="006C63EC">
      <w:pPr>
        <w:spacing w:after="0" w:line="240" w:lineRule="auto"/>
      </w:pPr>
      <w:r>
        <w:separator/>
      </w:r>
    </w:p>
  </w:endnote>
  <w:endnote w:type="continuationSeparator" w:id="0">
    <w:p w:rsidR="00F879DA" w:rsidRDefault="00F879DA" w:rsidP="006C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DA" w:rsidRDefault="00F879DA" w:rsidP="006C63EC">
      <w:pPr>
        <w:spacing w:after="0" w:line="240" w:lineRule="auto"/>
      </w:pPr>
      <w:r>
        <w:separator/>
      </w:r>
    </w:p>
  </w:footnote>
  <w:footnote w:type="continuationSeparator" w:id="0">
    <w:p w:rsidR="00F879DA" w:rsidRDefault="00F879DA" w:rsidP="006C6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7"/>
    <w:rsid w:val="00453609"/>
    <w:rsid w:val="004610A7"/>
    <w:rsid w:val="004E6EF5"/>
    <w:rsid w:val="006A7D41"/>
    <w:rsid w:val="006C63EC"/>
    <w:rsid w:val="00977D3D"/>
    <w:rsid w:val="009F5954"/>
    <w:rsid w:val="00C75A39"/>
    <w:rsid w:val="00CF7BCA"/>
    <w:rsid w:val="00E55A4F"/>
    <w:rsid w:val="00F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C825-19E5-4DB5-9C61-B9E3993D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3EC"/>
  </w:style>
  <w:style w:type="paragraph" w:styleId="a5">
    <w:name w:val="footer"/>
    <w:basedOn w:val="a"/>
    <w:link w:val="a6"/>
    <w:uiPriority w:val="99"/>
    <w:unhideWhenUsed/>
    <w:rsid w:val="006C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2019-03-03T07:29:00Z</dcterms:created>
  <dcterms:modified xsi:type="dcterms:W3CDTF">2019-03-03T07:29:00Z</dcterms:modified>
</cp:coreProperties>
</file>