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50" w:rsidRPr="007A16FA" w:rsidRDefault="00CF7E50" w:rsidP="0002595D">
      <w:pPr>
        <w:jc w:val="center"/>
        <w:rPr>
          <w:b/>
          <w:sz w:val="27"/>
        </w:rPr>
      </w:pPr>
      <w:r w:rsidRPr="007A16FA">
        <w:rPr>
          <w:b/>
          <w:sz w:val="27"/>
        </w:rPr>
        <w:t>СОВЕТ ДЕПУТАТОВ ГОРОДСКОГО ПОСЕЛЕНИЯ ГОРОД ЧУХЛОМА ЧУХЛОМСКОГО МУНИЦИПАЛЬНОГО РАЙОНА КОСТРОМСКОЙ ОБЛАСТИ</w:t>
      </w:r>
    </w:p>
    <w:p w:rsidR="00CF7E50" w:rsidRPr="007A16FA" w:rsidRDefault="00CF7E50" w:rsidP="0002595D">
      <w:pPr>
        <w:jc w:val="center"/>
        <w:rPr>
          <w:b/>
          <w:sz w:val="27"/>
        </w:rPr>
      </w:pPr>
    </w:p>
    <w:p w:rsidR="00CF7E50" w:rsidRPr="007A16FA" w:rsidRDefault="00CF7E50" w:rsidP="0002595D">
      <w:pPr>
        <w:jc w:val="center"/>
        <w:rPr>
          <w:b/>
          <w:sz w:val="27"/>
        </w:rPr>
      </w:pPr>
      <w:r w:rsidRPr="007A16FA">
        <w:rPr>
          <w:b/>
          <w:sz w:val="27"/>
        </w:rPr>
        <w:t>РЕШЕНИЕ</w:t>
      </w:r>
    </w:p>
    <w:p w:rsidR="00CF7E50" w:rsidRDefault="00CF7E50" w:rsidP="0002595D">
      <w:pPr>
        <w:tabs>
          <w:tab w:val="left" w:pos="4695"/>
        </w:tabs>
        <w:ind w:left="360" w:right="-424" w:firstLine="360"/>
        <w:rPr>
          <w:b/>
          <w:sz w:val="28"/>
          <w:szCs w:val="28"/>
        </w:rPr>
      </w:pPr>
    </w:p>
    <w:p w:rsidR="00CF7E50" w:rsidRDefault="002A6E3E" w:rsidP="0002595D">
      <w:r>
        <w:t>от « 23 » марта 2018 года  № 116</w:t>
      </w:r>
    </w:p>
    <w:p w:rsidR="00CF7E50" w:rsidRDefault="00CF7E50" w:rsidP="0002595D"/>
    <w:p w:rsidR="00CF7E50" w:rsidRDefault="00CF7E50" w:rsidP="0002595D">
      <w:pPr>
        <w:tabs>
          <w:tab w:val="left" w:pos="9923"/>
          <w:tab w:val="left" w:pos="10065"/>
        </w:tabs>
      </w:pPr>
      <w:r>
        <w:t xml:space="preserve">О внесении изменений в решение Совета депутатов </w:t>
      </w:r>
    </w:p>
    <w:p w:rsidR="00CF7E50" w:rsidRDefault="00CF7E50" w:rsidP="0002595D">
      <w:r>
        <w:t xml:space="preserve">городского поселения город Чухлома Чухломского </w:t>
      </w:r>
    </w:p>
    <w:p w:rsidR="00CF7E50" w:rsidRDefault="00CF7E50" w:rsidP="0002595D">
      <w:r>
        <w:t xml:space="preserve">муниципального района Костромской области </w:t>
      </w:r>
    </w:p>
    <w:p w:rsidR="00CF7E50" w:rsidRDefault="00CF7E50" w:rsidP="0002595D">
      <w:pPr>
        <w:rPr>
          <w:color w:val="000000"/>
        </w:rPr>
      </w:pPr>
      <w:r>
        <w:t xml:space="preserve">« О бюджете муниципального образования </w:t>
      </w:r>
    </w:p>
    <w:p w:rsidR="00CF7E50" w:rsidRDefault="00CF7E50" w:rsidP="0002595D">
      <w:pPr>
        <w:rPr>
          <w:color w:val="000000"/>
        </w:rPr>
      </w:pPr>
      <w:r>
        <w:rPr>
          <w:color w:val="000000"/>
        </w:rPr>
        <w:t xml:space="preserve">городское поселение город Чухлома </w:t>
      </w:r>
      <w:proofErr w:type="gramStart"/>
      <w:r>
        <w:rPr>
          <w:color w:val="000000"/>
        </w:rPr>
        <w:t>Чухломского</w:t>
      </w:r>
      <w:proofErr w:type="gramEnd"/>
      <w:r>
        <w:rPr>
          <w:color w:val="000000"/>
        </w:rPr>
        <w:t xml:space="preserve"> </w:t>
      </w:r>
    </w:p>
    <w:p w:rsidR="00CF7E50" w:rsidRDefault="00CF7E50" w:rsidP="0002595D">
      <w:pPr>
        <w:rPr>
          <w:color w:val="000000"/>
        </w:rPr>
      </w:pPr>
      <w:r>
        <w:rPr>
          <w:color w:val="000000"/>
        </w:rPr>
        <w:t>муниципального района Костромской области</w:t>
      </w:r>
      <w:r>
        <w:t xml:space="preserve"> на 2018 год»</w:t>
      </w:r>
    </w:p>
    <w:p w:rsidR="00CF7E50" w:rsidRDefault="00CF7E50" w:rsidP="0002595D">
      <w:pPr>
        <w:rPr>
          <w:color w:val="000000"/>
        </w:rPr>
      </w:pPr>
    </w:p>
    <w:p w:rsidR="00CF7E50" w:rsidRDefault="00CF7E50" w:rsidP="0002595D">
      <w:pPr>
        <w:pStyle w:val="a3"/>
        <w:ind w:firstLine="709"/>
        <w:jc w:val="both"/>
      </w:pPr>
      <w:proofErr w:type="gramStart"/>
      <w: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Pr>
          <w:color w:val="000000"/>
        </w:rPr>
        <w:t>городского поселения город Чухлома Чухломского муниципального района Костромской области</w:t>
      </w:r>
      <w:r>
        <w:t xml:space="preserve"> « О бюджете муниципального образования городское поселение город Чухлома Чухломского муниципального района Костромской области на 2018 год», заключение Ревизионной комиссии Чухломского муниципального района, предложения депутатской комиссии по бюджетам, налогам и сборам, Совет</w:t>
      </w:r>
      <w:proofErr w:type="gramEnd"/>
      <w:r>
        <w:t xml:space="preserve"> депутатов городского поселения город Чухлома Чухломского муниципального района Костромской области </w:t>
      </w:r>
      <w:r w:rsidRPr="00B13152">
        <w:rPr>
          <w:b/>
        </w:rPr>
        <w:t>РЕШИЛ:</w:t>
      </w:r>
    </w:p>
    <w:p w:rsidR="00CF7E50" w:rsidRDefault="00CF7E50" w:rsidP="0002595D">
      <w:pPr>
        <w:tabs>
          <w:tab w:val="left" w:pos="1455"/>
        </w:tabs>
        <w:ind w:firstLine="709"/>
        <w:jc w:val="both"/>
      </w:pPr>
      <w:r>
        <w:tab/>
      </w:r>
    </w:p>
    <w:p w:rsidR="00CF7E50" w:rsidRDefault="00CF7E50" w:rsidP="0002595D">
      <w:pPr>
        <w:tabs>
          <w:tab w:val="left" w:pos="360"/>
          <w:tab w:val="left" w:pos="5940"/>
        </w:tabs>
        <w:ind w:firstLine="709"/>
        <w:jc w:val="both"/>
      </w:pPr>
      <w:r>
        <w:t xml:space="preserve">1. </w:t>
      </w:r>
      <w:proofErr w:type="gramStart"/>
      <w:r>
        <w:t xml:space="preserve">Внести в решение Совета депутатов городского поселения город Чухлома Чухломского муниципального района Костромской области от 21.12.2017 года № 104 « О бюджете муниципального образования городское поселение город Чухлома Чухломского муниципального района Костромской области на 2018 год» (в редакции решений Совета депутатов городского поселения город Чухлома Чухломского муниципального района Костромской области от 16.02.2018 № 108), </w:t>
      </w:r>
      <w:r w:rsidRPr="006D3541">
        <w:t xml:space="preserve"> </w:t>
      </w:r>
      <w:r>
        <w:t>следующие изменения:</w:t>
      </w:r>
      <w:proofErr w:type="gramEnd"/>
    </w:p>
    <w:p w:rsidR="00CF7E50" w:rsidRDefault="00CF7E50" w:rsidP="0002595D">
      <w:pPr>
        <w:tabs>
          <w:tab w:val="left" w:pos="360"/>
          <w:tab w:val="left" w:pos="5940"/>
        </w:tabs>
        <w:ind w:firstLine="709"/>
        <w:jc w:val="both"/>
      </w:pPr>
    </w:p>
    <w:p w:rsidR="00CF7E50" w:rsidRDefault="00CF7E50" w:rsidP="0002595D">
      <w:pPr>
        <w:ind w:firstLine="709"/>
        <w:jc w:val="both"/>
        <w:rPr>
          <w:color w:val="000000"/>
        </w:rPr>
      </w:pPr>
      <w:r>
        <w:t xml:space="preserve">1.1. </w:t>
      </w:r>
      <w:proofErr w:type="gramStart"/>
      <w:r>
        <w:t xml:space="preserve">В </w:t>
      </w:r>
      <w:r>
        <w:rPr>
          <w:color w:val="000000"/>
        </w:rPr>
        <w:t>пункте 1 слова «24240,8 тыс. руб..», слова «23616,8 тыс. руб..», слова «7734,8 тыс. руб.»,  заменить словами « 27110,4 тыс. руб..», «26486,4 тыс. руб.»., «10357,5 тыс. руб.».</w:t>
      </w:r>
      <w:proofErr w:type="gramEnd"/>
    </w:p>
    <w:p w:rsidR="00CF7E50" w:rsidRDefault="00CF7E50" w:rsidP="0002595D">
      <w:pPr>
        <w:ind w:firstLine="709"/>
        <w:jc w:val="both"/>
        <w:rPr>
          <w:color w:val="000000"/>
        </w:rPr>
      </w:pPr>
    </w:p>
    <w:p w:rsidR="00CF7E50" w:rsidRPr="00561F6C" w:rsidRDefault="00CF7E50" w:rsidP="0002595D">
      <w:pPr>
        <w:tabs>
          <w:tab w:val="left" w:pos="360"/>
          <w:tab w:val="left" w:pos="5940"/>
        </w:tabs>
        <w:ind w:firstLine="709"/>
        <w:jc w:val="both"/>
      </w:pPr>
      <w:proofErr w:type="gramStart"/>
      <w:r>
        <w:t>1.2.Приложение № 1 «Источники финансирования дефицита бюджета городского поселения город Чухлома на 2018 год», приложение № 4 «Объем поступлений доходов в бюджет городского поселения город Чухлома на 2018 год», приложение № 5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2018 год», приложение № 6</w:t>
      </w:r>
      <w:proofErr w:type="gramEnd"/>
      <w:r>
        <w:t xml:space="preserve"> «Ведомственная структура расходов бюджета городского поселения город Чухлома Чухломского муниципального района Костромской области на 2018 год»; изложить в новой редакции, согласно приложению 1, 2,3,4 к настоящему решению.</w:t>
      </w:r>
    </w:p>
    <w:p w:rsidR="00CF7E50" w:rsidRDefault="00CF7E50" w:rsidP="0002595D">
      <w:pPr>
        <w:pStyle w:val="a3"/>
        <w:ind w:firstLine="709"/>
        <w:jc w:val="both"/>
        <w:rPr>
          <w:bCs/>
        </w:rPr>
      </w:pPr>
    </w:p>
    <w:p w:rsidR="00CF7E50" w:rsidRDefault="00CF7E50" w:rsidP="0002595D">
      <w:pPr>
        <w:pStyle w:val="a3"/>
        <w:ind w:firstLine="709"/>
        <w:jc w:val="both"/>
      </w:pPr>
      <w:r>
        <w:rPr>
          <w:bCs/>
        </w:rPr>
        <w:t xml:space="preserve">2. </w:t>
      </w:r>
      <w:r>
        <w:t xml:space="preserve"> </w:t>
      </w:r>
      <w:proofErr w:type="gramStart"/>
      <w:r>
        <w:t>Контроль за</w:t>
      </w:r>
      <w:proofErr w:type="gramEnd"/>
      <w:r>
        <w:t xml:space="preserve"> исполнением настоящего решения возложить на депутатскую комиссию по бюджету, налогам и сборам (Беркутов И.А.).</w:t>
      </w:r>
    </w:p>
    <w:p w:rsidR="00CF7E50" w:rsidRDefault="00CF7E50" w:rsidP="0002595D">
      <w:pPr>
        <w:pStyle w:val="a3"/>
        <w:ind w:firstLine="709"/>
        <w:jc w:val="both"/>
      </w:pPr>
    </w:p>
    <w:p w:rsidR="00CF7E50" w:rsidRDefault="00CF7E50" w:rsidP="0002595D">
      <w:pPr>
        <w:pStyle w:val="a3"/>
        <w:ind w:firstLine="709"/>
        <w:jc w:val="both"/>
      </w:pPr>
    </w:p>
    <w:p w:rsidR="00CF7E50" w:rsidRDefault="00CF7E50" w:rsidP="0002595D">
      <w:pPr>
        <w:pStyle w:val="a3"/>
        <w:ind w:firstLine="709"/>
        <w:jc w:val="both"/>
      </w:pPr>
    </w:p>
    <w:p w:rsidR="00CF7E50" w:rsidRDefault="00CF7E50" w:rsidP="0002595D">
      <w:pPr>
        <w:pStyle w:val="a3"/>
        <w:ind w:firstLine="709"/>
        <w:jc w:val="both"/>
      </w:pPr>
    </w:p>
    <w:p w:rsidR="00CF7E50" w:rsidRDefault="00CF7E50" w:rsidP="0002595D">
      <w:pPr>
        <w:pStyle w:val="a3"/>
        <w:ind w:firstLine="709"/>
        <w:jc w:val="both"/>
      </w:pPr>
      <w:r>
        <w:t>3. Настоящее решение вступает в силу со дня его официального опубликования в печатном издании «Вестник Чухломы».</w:t>
      </w:r>
    </w:p>
    <w:p w:rsidR="00CF7E50" w:rsidRDefault="00CF7E50" w:rsidP="0002595D">
      <w:pPr>
        <w:pStyle w:val="a3"/>
        <w:ind w:firstLine="709"/>
        <w:jc w:val="both"/>
      </w:pPr>
    </w:p>
    <w:tbl>
      <w:tblPr>
        <w:tblW w:w="0" w:type="auto"/>
        <w:tblLook w:val="01E0" w:firstRow="1" w:lastRow="1" w:firstColumn="1" w:lastColumn="1" w:noHBand="0" w:noVBand="0"/>
      </w:tblPr>
      <w:tblGrid>
        <w:gridCol w:w="4784"/>
        <w:gridCol w:w="4786"/>
      </w:tblGrid>
      <w:tr w:rsidR="00CF7E50" w:rsidRPr="000E639C" w:rsidTr="00AD0810">
        <w:trPr>
          <w:trHeight w:val="2009"/>
        </w:trPr>
        <w:tc>
          <w:tcPr>
            <w:tcW w:w="4785" w:type="dxa"/>
          </w:tcPr>
          <w:p w:rsidR="00CF7E50" w:rsidRPr="000E639C" w:rsidRDefault="00CF7E50" w:rsidP="00AD0810">
            <w:pPr>
              <w:suppressAutoHyphens w:val="0"/>
              <w:ind w:right="429"/>
              <w:rPr>
                <w:lang w:eastAsia="ru-RU"/>
              </w:rPr>
            </w:pPr>
          </w:p>
          <w:p w:rsidR="00CF7E50" w:rsidRPr="000E639C" w:rsidRDefault="00CF7E50" w:rsidP="00AD0810">
            <w:pPr>
              <w:suppressAutoHyphens w:val="0"/>
              <w:ind w:right="429"/>
              <w:rPr>
                <w:lang w:eastAsia="ru-RU"/>
              </w:rPr>
            </w:pPr>
          </w:p>
          <w:p w:rsidR="00CF7E50" w:rsidRPr="000E639C" w:rsidRDefault="00CF7E50" w:rsidP="00AD0810">
            <w:pPr>
              <w:suppressAutoHyphens w:val="0"/>
              <w:ind w:right="429"/>
              <w:rPr>
                <w:lang w:eastAsia="ru-RU"/>
              </w:rPr>
            </w:pPr>
          </w:p>
          <w:p w:rsidR="00CF7E50" w:rsidRDefault="00CF7E50" w:rsidP="00AD0810">
            <w:pPr>
              <w:suppressAutoHyphens w:val="0"/>
              <w:ind w:right="429"/>
              <w:rPr>
                <w:lang w:eastAsia="ru-RU"/>
              </w:rPr>
            </w:pPr>
          </w:p>
          <w:p w:rsidR="00CF7E50" w:rsidRPr="000E639C" w:rsidRDefault="00CF7E50" w:rsidP="00AD0810">
            <w:pPr>
              <w:suppressAutoHyphens w:val="0"/>
              <w:ind w:right="429"/>
              <w:rPr>
                <w:lang w:eastAsia="ru-RU"/>
              </w:rPr>
            </w:pPr>
            <w:r w:rsidRPr="000E639C">
              <w:rPr>
                <w:lang w:eastAsia="ru-RU"/>
              </w:rPr>
              <w:t>Председатель Совета депутатов городского поселения город Чухлома Чухломского муниципального района Костромской области</w:t>
            </w:r>
          </w:p>
          <w:p w:rsidR="00CF7E50" w:rsidRPr="000E639C" w:rsidRDefault="00CF7E50" w:rsidP="00AD0810">
            <w:pPr>
              <w:suppressAutoHyphens w:val="0"/>
              <w:ind w:right="429"/>
              <w:rPr>
                <w:lang w:eastAsia="ru-RU"/>
              </w:rPr>
            </w:pPr>
            <w:r w:rsidRPr="000E639C">
              <w:rPr>
                <w:lang w:eastAsia="ru-RU"/>
              </w:rPr>
              <w:t>________________ И.А. Беркутов</w:t>
            </w:r>
          </w:p>
        </w:tc>
        <w:tc>
          <w:tcPr>
            <w:tcW w:w="4786" w:type="dxa"/>
          </w:tcPr>
          <w:p w:rsidR="00CF7E50" w:rsidRPr="000E639C" w:rsidRDefault="00CF7E50" w:rsidP="00AD0810">
            <w:pPr>
              <w:suppressAutoHyphens w:val="0"/>
              <w:ind w:left="435"/>
              <w:rPr>
                <w:lang w:eastAsia="ru-RU"/>
              </w:rPr>
            </w:pPr>
          </w:p>
          <w:p w:rsidR="00CF7E50" w:rsidRPr="000E639C" w:rsidRDefault="00CF7E50" w:rsidP="00AD0810">
            <w:pPr>
              <w:suppressAutoHyphens w:val="0"/>
              <w:ind w:left="435"/>
              <w:rPr>
                <w:lang w:eastAsia="ru-RU"/>
              </w:rPr>
            </w:pPr>
          </w:p>
          <w:p w:rsidR="00CF7E50" w:rsidRPr="000E639C" w:rsidRDefault="00CF7E50" w:rsidP="00AD0810">
            <w:pPr>
              <w:suppressAutoHyphens w:val="0"/>
              <w:ind w:left="435"/>
              <w:rPr>
                <w:lang w:eastAsia="ru-RU"/>
              </w:rPr>
            </w:pPr>
          </w:p>
          <w:p w:rsidR="00CF7E50" w:rsidRDefault="00CF7E50" w:rsidP="00AD0810">
            <w:pPr>
              <w:suppressAutoHyphens w:val="0"/>
              <w:ind w:left="435"/>
              <w:rPr>
                <w:lang w:eastAsia="ru-RU"/>
              </w:rPr>
            </w:pPr>
          </w:p>
          <w:p w:rsidR="00CF7E50" w:rsidRPr="000E639C" w:rsidRDefault="00CF7E50" w:rsidP="00AD0810">
            <w:pPr>
              <w:suppressAutoHyphens w:val="0"/>
              <w:ind w:left="435"/>
              <w:rPr>
                <w:lang w:eastAsia="ru-RU"/>
              </w:rPr>
            </w:pPr>
            <w:proofErr w:type="spellStart"/>
            <w:r>
              <w:rPr>
                <w:lang w:eastAsia="ru-RU"/>
              </w:rPr>
              <w:t>И.п</w:t>
            </w:r>
            <w:proofErr w:type="spellEnd"/>
            <w:r>
              <w:rPr>
                <w:lang w:eastAsia="ru-RU"/>
              </w:rPr>
              <w:t>. главы</w:t>
            </w:r>
            <w:r w:rsidRPr="000E639C">
              <w:rPr>
                <w:lang w:eastAsia="ru-RU"/>
              </w:rPr>
              <w:t xml:space="preserve"> городского поселения город Чухлома Чухломского муниципального района Костромской области</w:t>
            </w:r>
          </w:p>
          <w:p w:rsidR="00CF7E50" w:rsidRPr="000E639C" w:rsidRDefault="00CF7E50" w:rsidP="00AD0810">
            <w:pPr>
              <w:suppressAutoHyphens w:val="0"/>
              <w:ind w:left="435"/>
              <w:rPr>
                <w:lang w:eastAsia="ru-RU"/>
              </w:rPr>
            </w:pPr>
          </w:p>
          <w:p w:rsidR="00CF7E50" w:rsidRPr="000E639C" w:rsidRDefault="00CF7E50" w:rsidP="00B23A81">
            <w:pPr>
              <w:suppressAutoHyphens w:val="0"/>
              <w:ind w:left="435"/>
              <w:rPr>
                <w:lang w:eastAsia="ru-RU"/>
              </w:rPr>
            </w:pPr>
            <w:r w:rsidRPr="000E639C">
              <w:rPr>
                <w:lang w:eastAsia="ru-RU"/>
              </w:rPr>
              <w:t xml:space="preserve">________________ </w:t>
            </w:r>
            <w:r>
              <w:rPr>
                <w:lang w:eastAsia="ru-RU"/>
              </w:rPr>
              <w:t>И</w:t>
            </w:r>
            <w:proofErr w:type="gramStart"/>
            <w:r w:rsidRPr="000E639C">
              <w:rPr>
                <w:lang w:eastAsia="ru-RU"/>
              </w:rPr>
              <w:t xml:space="preserve"> </w:t>
            </w:r>
            <w:r>
              <w:rPr>
                <w:lang w:eastAsia="ru-RU"/>
              </w:rPr>
              <w:t>.</w:t>
            </w:r>
            <w:proofErr w:type="gramEnd"/>
            <w:r>
              <w:rPr>
                <w:lang w:eastAsia="ru-RU"/>
              </w:rPr>
              <w:t>С. Смирнов</w:t>
            </w:r>
          </w:p>
        </w:tc>
      </w:tr>
    </w:tbl>
    <w:p w:rsidR="00CF7E50" w:rsidRDefault="00CF7E50" w:rsidP="0002595D">
      <w:pPr>
        <w:ind w:firstLine="709"/>
        <w:jc w:val="both"/>
      </w:pPr>
    </w:p>
    <w:p w:rsidR="00CF7E50" w:rsidRDefault="00CF7E50" w:rsidP="0002595D">
      <w:r>
        <w:t>Принято Советом депутатов</w:t>
      </w:r>
    </w:p>
    <w:p w:rsidR="00CF7E50" w:rsidRDefault="00CF7E50" w:rsidP="0002595D">
      <w:r>
        <w:t>«23» марта 2018 года</w:t>
      </w:r>
    </w:p>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CF7E50" w:rsidRDefault="00CF7E50" w:rsidP="0002595D"/>
    <w:p w:rsidR="002A6E3E" w:rsidRDefault="002A6E3E" w:rsidP="002D580F">
      <w:pPr>
        <w:jc w:val="center"/>
        <w:rPr>
          <w:b/>
          <w:sz w:val="22"/>
          <w:szCs w:val="22"/>
        </w:rPr>
      </w:pPr>
    </w:p>
    <w:p w:rsidR="00CF7E50" w:rsidRDefault="00CF7E50" w:rsidP="002D580F">
      <w:pPr>
        <w:jc w:val="center"/>
        <w:rPr>
          <w:b/>
          <w:sz w:val="22"/>
          <w:szCs w:val="22"/>
        </w:rPr>
      </w:pPr>
      <w:r>
        <w:rPr>
          <w:b/>
          <w:sz w:val="22"/>
          <w:szCs w:val="22"/>
        </w:rPr>
        <w:lastRenderedPageBreak/>
        <w:t xml:space="preserve">Пояснительная записка к проекту   решению Совета депутатов городского </w:t>
      </w:r>
    </w:p>
    <w:p w:rsidR="00CF7E50" w:rsidRDefault="00CF7E50" w:rsidP="002D580F">
      <w:pPr>
        <w:jc w:val="center"/>
        <w:rPr>
          <w:sz w:val="20"/>
          <w:szCs w:val="20"/>
        </w:rPr>
      </w:pPr>
      <w:r>
        <w:rPr>
          <w:b/>
          <w:sz w:val="22"/>
          <w:szCs w:val="22"/>
        </w:rPr>
        <w:t>поселения город Чухлома от 23 марта  2018 года.</w:t>
      </w:r>
    </w:p>
    <w:p w:rsidR="00CF7E50" w:rsidRDefault="00CF7E50" w:rsidP="002D580F">
      <w:pPr>
        <w:rPr>
          <w:sz w:val="20"/>
          <w:szCs w:val="20"/>
        </w:rPr>
      </w:pPr>
      <w:r>
        <w:rPr>
          <w:sz w:val="20"/>
          <w:szCs w:val="20"/>
        </w:rPr>
        <w:t xml:space="preserve">На основании решения Собрания депутатов Чухломского муниципального района от 21.02.2018. № 240, проекта о внесении изменений в Закон Костромской области от 15.12.2017 №325-6-ЗКО от 22.03.2018г, распоряжений главы городского поселения город Чухлома </w:t>
      </w:r>
    </w:p>
    <w:p w:rsidR="00CF7E50" w:rsidRDefault="00CF7E50" w:rsidP="002D580F">
      <w:pPr>
        <w:rPr>
          <w:sz w:val="20"/>
          <w:szCs w:val="20"/>
        </w:rPr>
      </w:pPr>
      <w:r>
        <w:rPr>
          <w:sz w:val="20"/>
          <w:szCs w:val="20"/>
        </w:rPr>
        <w:t>1. Увеличить доходную часть бюджета на 4 294 118,00 (Четыре миллиона двести девяносто четыре тысячи сто восемнадцать) рублей:</w:t>
      </w:r>
    </w:p>
    <w:p w:rsidR="00CF7E50" w:rsidRDefault="00CF7E50" w:rsidP="002D580F">
      <w:pPr>
        <w:spacing w:after="198"/>
        <w:contextualSpacing/>
        <w:rPr>
          <w:color w:val="000000"/>
          <w:sz w:val="20"/>
          <w:szCs w:val="20"/>
        </w:rPr>
      </w:pPr>
      <w:r>
        <w:rPr>
          <w:sz w:val="20"/>
          <w:szCs w:val="20"/>
        </w:rPr>
        <w:t>1.1. в части прочих межбюджетных трансфертов, передаваемые  бюджетам городских поселений</w:t>
      </w:r>
    </w:p>
    <w:p w:rsidR="00CF7E50" w:rsidRDefault="00CF7E50" w:rsidP="002D580F">
      <w:pPr>
        <w:spacing w:after="198"/>
        <w:contextualSpacing/>
        <w:rPr>
          <w:sz w:val="20"/>
          <w:szCs w:val="20"/>
        </w:rPr>
      </w:pPr>
      <w:r>
        <w:rPr>
          <w:color w:val="000000"/>
          <w:sz w:val="20"/>
          <w:szCs w:val="20"/>
        </w:rPr>
        <w:t>(КБК 936 202 49999 13 0000 151) на сумму  1 515 300,00 (Один миллион пятьсот пятнадцать   тысяч  триста) рублей;</w:t>
      </w:r>
    </w:p>
    <w:p w:rsidR="00CF7E50" w:rsidRDefault="00CF7E50" w:rsidP="002D580F">
      <w:pPr>
        <w:spacing w:after="198"/>
        <w:contextualSpacing/>
        <w:rPr>
          <w:sz w:val="20"/>
          <w:szCs w:val="20"/>
        </w:rPr>
      </w:pPr>
    </w:p>
    <w:p w:rsidR="00CF7E50" w:rsidRDefault="00CF7E50" w:rsidP="002D580F">
      <w:pPr>
        <w:spacing w:after="198"/>
        <w:contextualSpacing/>
        <w:rPr>
          <w:sz w:val="20"/>
          <w:szCs w:val="20"/>
        </w:rPr>
      </w:pPr>
      <w:r>
        <w:rPr>
          <w:color w:val="000000"/>
          <w:sz w:val="20"/>
          <w:szCs w:val="20"/>
        </w:rPr>
        <w:t xml:space="preserve">1.2.  в части субсидий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w:t>
      </w:r>
      <w:r>
        <w:rPr>
          <w:sz w:val="20"/>
          <w:szCs w:val="20"/>
        </w:rPr>
        <w:t>(КБК 936 202 25555 13 0000 151) на сумму  1 072 711,00 (Один миллион семьдесят две   тысячи семьсот одиннадцать) рублей;</w:t>
      </w:r>
    </w:p>
    <w:p w:rsidR="00CF7E50" w:rsidRDefault="00CF7E50" w:rsidP="002D580F">
      <w:pPr>
        <w:jc w:val="both"/>
        <w:rPr>
          <w:sz w:val="20"/>
          <w:szCs w:val="20"/>
        </w:rPr>
      </w:pPr>
      <w:r>
        <w:rPr>
          <w:sz w:val="20"/>
          <w:szCs w:val="20"/>
        </w:rPr>
        <w:t>1.3. в части субсидий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(936 202 25467 13 0000 151) на сумму 842 107,00 (Восемьсот сорок две тысячи сто семь) рублей;</w:t>
      </w:r>
    </w:p>
    <w:p w:rsidR="00CF7E50" w:rsidRDefault="00CF7E50" w:rsidP="002D580F">
      <w:pPr>
        <w:jc w:val="both"/>
        <w:rPr>
          <w:sz w:val="20"/>
          <w:szCs w:val="20"/>
        </w:rPr>
      </w:pPr>
      <w:r>
        <w:rPr>
          <w:sz w:val="20"/>
          <w:szCs w:val="20"/>
        </w:rPr>
        <w:t>1.4. в части прочих субсидий бюджетам городских поселений (936 202 29999 13 0000 151) на сумму  617 100,00 (Шестьсот семнадцать тысяч сто) рублей;</w:t>
      </w:r>
    </w:p>
    <w:p w:rsidR="00CF7E50" w:rsidRDefault="00CF7E50" w:rsidP="002D580F">
      <w:pPr>
        <w:jc w:val="both"/>
        <w:rPr>
          <w:color w:val="000000"/>
          <w:sz w:val="20"/>
          <w:szCs w:val="20"/>
        </w:rPr>
      </w:pPr>
      <w:r>
        <w:rPr>
          <w:sz w:val="20"/>
          <w:szCs w:val="20"/>
        </w:rPr>
        <w:t xml:space="preserve">1.5. в части прочих безвозмездных поступлений в бюджеты городских поселений </w:t>
      </w:r>
      <w:r>
        <w:rPr>
          <w:color w:val="000000"/>
          <w:sz w:val="20"/>
          <w:szCs w:val="20"/>
        </w:rPr>
        <w:t>(936 207 05030 13 0000 180) в сумме 246 900,00 (Двести сорок шесть тысяч девятьсот) рублей;</w:t>
      </w:r>
    </w:p>
    <w:p w:rsidR="00CF7E50" w:rsidRDefault="00CF7E50" w:rsidP="002D580F">
      <w:pPr>
        <w:jc w:val="both"/>
        <w:rPr>
          <w:color w:val="000000"/>
          <w:sz w:val="20"/>
          <w:szCs w:val="20"/>
        </w:rPr>
      </w:pPr>
      <w:r>
        <w:rPr>
          <w:color w:val="000000"/>
          <w:sz w:val="20"/>
          <w:szCs w:val="20"/>
        </w:rPr>
        <w:t xml:space="preserve">2. Уменьшить доходную часть бюджета </w:t>
      </w:r>
      <w:r>
        <w:rPr>
          <w:sz w:val="20"/>
          <w:szCs w:val="20"/>
        </w:rPr>
        <w:t xml:space="preserve"> в части прочих межбюджетных трансфертов, передаваемые  бюджетам городских поселений </w:t>
      </w:r>
      <w:r>
        <w:rPr>
          <w:color w:val="000000"/>
          <w:sz w:val="20"/>
          <w:szCs w:val="20"/>
        </w:rPr>
        <w:t>(КБК 936 202 49999 13 0000 151) на сумму  1 424 507,00 (Один миллион четыреста двадцать четыре тысячи пятьсот семь) рублей;</w:t>
      </w:r>
    </w:p>
    <w:p w:rsidR="00CF7E50" w:rsidRDefault="00CF7E50" w:rsidP="002D580F">
      <w:pPr>
        <w:spacing w:after="198"/>
        <w:contextualSpacing/>
        <w:rPr>
          <w:color w:val="000000"/>
          <w:sz w:val="20"/>
          <w:szCs w:val="20"/>
        </w:rPr>
      </w:pPr>
    </w:p>
    <w:p w:rsidR="00CF7E50" w:rsidRDefault="00CF7E50" w:rsidP="002D580F">
      <w:pPr>
        <w:spacing w:after="198"/>
        <w:contextualSpacing/>
        <w:rPr>
          <w:sz w:val="20"/>
          <w:szCs w:val="20"/>
        </w:rPr>
      </w:pPr>
      <w:r>
        <w:rPr>
          <w:sz w:val="20"/>
          <w:szCs w:val="20"/>
        </w:rPr>
        <w:t>3. В соответствии с внесенными изменениями в доходную часть бюджета увеличить расходную часть бюджета в сумме   3 225 738,00 (Три миллиона двести двадцать пять тысяч семьсот тридцать восемь) рублей:</w:t>
      </w:r>
    </w:p>
    <w:p w:rsidR="00CF7E50" w:rsidRDefault="00CF7E50" w:rsidP="002D580F">
      <w:pPr>
        <w:spacing w:after="198"/>
        <w:contextualSpacing/>
        <w:rPr>
          <w:sz w:val="20"/>
          <w:szCs w:val="20"/>
        </w:rPr>
      </w:pPr>
    </w:p>
    <w:p w:rsidR="00CF7E50" w:rsidRDefault="00CF7E50" w:rsidP="002D580F">
      <w:pPr>
        <w:spacing w:after="198"/>
        <w:contextualSpacing/>
        <w:rPr>
          <w:sz w:val="20"/>
          <w:szCs w:val="20"/>
        </w:rPr>
      </w:pPr>
      <w:r>
        <w:rPr>
          <w:sz w:val="20"/>
          <w:szCs w:val="20"/>
        </w:rPr>
        <w:t>3.1. Увеличит расходную часть бюджета на сумму  630 200,00 (Шестьсот тридцать тысяч двести) рублей КБК (936 04 09 31500</w:t>
      </w:r>
      <w:r>
        <w:rPr>
          <w:sz w:val="20"/>
          <w:szCs w:val="20"/>
          <w:lang w:val="en-US"/>
        </w:rPr>
        <w:t>S</w:t>
      </w:r>
      <w:r>
        <w:rPr>
          <w:sz w:val="20"/>
          <w:szCs w:val="20"/>
        </w:rPr>
        <w:t>2140 244), для участия в программе по местным инициативам в номинации «Дорожная деятельность»</w:t>
      </w:r>
    </w:p>
    <w:p w:rsidR="00CF7E50" w:rsidRDefault="00CF7E50" w:rsidP="002D580F">
      <w:pPr>
        <w:spacing w:after="198"/>
        <w:contextualSpacing/>
        <w:rPr>
          <w:sz w:val="20"/>
          <w:szCs w:val="20"/>
        </w:rPr>
      </w:pPr>
    </w:p>
    <w:p w:rsidR="00CF7E50" w:rsidRDefault="00CF7E50" w:rsidP="002D580F">
      <w:pPr>
        <w:spacing w:after="198"/>
        <w:contextualSpacing/>
        <w:rPr>
          <w:sz w:val="20"/>
          <w:szCs w:val="20"/>
        </w:rPr>
      </w:pPr>
      <w:r>
        <w:rPr>
          <w:sz w:val="20"/>
          <w:szCs w:val="20"/>
        </w:rPr>
        <w:t>3.2. Увеличить расходную часть бюджета на сумму 284 100 (Двести восемьдесят четыре тысячи сто) рублей: КБК (936 0502 36100</w:t>
      </w:r>
      <w:r>
        <w:rPr>
          <w:sz w:val="20"/>
          <w:szCs w:val="20"/>
          <w:lang w:val="en-US"/>
        </w:rPr>
        <w:t>S</w:t>
      </w:r>
      <w:r w:rsidRPr="002D580F">
        <w:rPr>
          <w:sz w:val="20"/>
          <w:szCs w:val="20"/>
        </w:rPr>
        <w:t>1300</w:t>
      </w:r>
      <w:r>
        <w:rPr>
          <w:sz w:val="20"/>
          <w:szCs w:val="20"/>
        </w:rPr>
        <w:t xml:space="preserve"> 2</w:t>
      </w:r>
      <w:r w:rsidRPr="002D580F">
        <w:rPr>
          <w:sz w:val="20"/>
          <w:szCs w:val="20"/>
        </w:rPr>
        <w:t>44</w:t>
      </w:r>
      <w:r>
        <w:rPr>
          <w:sz w:val="20"/>
          <w:szCs w:val="20"/>
        </w:rPr>
        <w:t>), для участия в программе  по местным инициативам в номинации «Водоснабжение»;</w:t>
      </w:r>
    </w:p>
    <w:p w:rsidR="00CF7E50" w:rsidRDefault="00CF7E50" w:rsidP="002D580F">
      <w:pPr>
        <w:spacing w:after="198"/>
        <w:contextualSpacing/>
        <w:rPr>
          <w:sz w:val="20"/>
          <w:szCs w:val="20"/>
        </w:rPr>
      </w:pPr>
    </w:p>
    <w:p w:rsidR="00CF7E50" w:rsidRDefault="00CF7E50" w:rsidP="002D580F">
      <w:pPr>
        <w:spacing w:after="198"/>
        <w:contextualSpacing/>
        <w:rPr>
          <w:sz w:val="20"/>
          <w:szCs w:val="20"/>
        </w:rPr>
      </w:pPr>
      <w:r>
        <w:rPr>
          <w:sz w:val="20"/>
          <w:szCs w:val="20"/>
        </w:rPr>
        <w:t>3.3. Увеличить расходную часть бюджета на сумму 765 000,00 (Семьсот шестьдесят пять тысяч) рублей: КБК (936 0503 36200</w:t>
      </w:r>
      <w:r>
        <w:rPr>
          <w:sz w:val="20"/>
          <w:szCs w:val="20"/>
          <w:lang w:val="en-US"/>
        </w:rPr>
        <w:t>S</w:t>
      </w:r>
      <w:r w:rsidRPr="002D580F">
        <w:rPr>
          <w:sz w:val="20"/>
          <w:szCs w:val="20"/>
        </w:rPr>
        <w:t>1300</w:t>
      </w:r>
      <w:r>
        <w:rPr>
          <w:sz w:val="20"/>
          <w:szCs w:val="20"/>
        </w:rPr>
        <w:t xml:space="preserve"> 2</w:t>
      </w:r>
      <w:r w:rsidRPr="002D580F">
        <w:rPr>
          <w:sz w:val="20"/>
          <w:szCs w:val="20"/>
        </w:rPr>
        <w:t>44</w:t>
      </w:r>
      <w:r>
        <w:rPr>
          <w:sz w:val="20"/>
          <w:szCs w:val="20"/>
        </w:rPr>
        <w:t>), для участия в программе  по местным инициативам в номинации «Освещение»;</w:t>
      </w:r>
    </w:p>
    <w:p w:rsidR="00CF7E50" w:rsidRDefault="00CF7E50" w:rsidP="002D580F">
      <w:pPr>
        <w:rPr>
          <w:sz w:val="20"/>
          <w:szCs w:val="20"/>
        </w:rPr>
      </w:pPr>
      <w:r>
        <w:rPr>
          <w:sz w:val="20"/>
          <w:szCs w:val="20"/>
        </w:rPr>
        <w:t>3.4. Увеличить расходную часть бюджета на сумму 842 107,00 (Восемьсот сорок две тысяч</w:t>
      </w:r>
      <w:proofErr w:type="gramStart"/>
      <w:r>
        <w:rPr>
          <w:sz w:val="20"/>
          <w:szCs w:val="20"/>
        </w:rPr>
        <w:t>)и</w:t>
      </w:r>
      <w:proofErr w:type="gramEnd"/>
      <w:r>
        <w:rPr>
          <w:sz w:val="20"/>
          <w:szCs w:val="20"/>
        </w:rPr>
        <w:t xml:space="preserve"> сто семь) рублей: КБК (936 0801 44000 </w:t>
      </w:r>
      <w:r>
        <w:rPr>
          <w:sz w:val="20"/>
          <w:szCs w:val="20"/>
          <w:lang w:val="en-US"/>
        </w:rPr>
        <w:t>L</w:t>
      </w:r>
      <w:r>
        <w:rPr>
          <w:sz w:val="20"/>
          <w:szCs w:val="20"/>
        </w:rPr>
        <w:t>4670 2</w:t>
      </w:r>
      <w:r w:rsidRPr="002D580F">
        <w:rPr>
          <w:sz w:val="20"/>
          <w:szCs w:val="20"/>
        </w:rPr>
        <w:t>44</w:t>
      </w:r>
      <w:r>
        <w:rPr>
          <w:sz w:val="20"/>
          <w:szCs w:val="20"/>
        </w:rPr>
        <w:t>), для участия в программе  по укреплению материально-технической базы домов культуры в населенных пунктах.</w:t>
      </w:r>
    </w:p>
    <w:p w:rsidR="00CF7E50" w:rsidRDefault="00CF7E50" w:rsidP="002D580F">
      <w:pPr>
        <w:rPr>
          <w:sz w:val="20"/>
          <w:szCs w:val="20"/>
        </w:rPr>
      </w:pPr>
      <w:r>
        <w:rPr>
          <w:sz w:val="20"/>
          <w:szCs w:val="20"/>
        </w:rPr>
        <w:t xml:space="preserve">3.5. Увеличить расходную часть бюджета на сумму </w:t>
      </w:r>
      <w:r w:rsidRPr="002D580F">
        <w:rPr>
          <w:sz w:val="20"/>
          <w:szCs w:val="20"/>
        </w:rPr>
        <w:t>4 331</w:t>
      </w:r>
      <w:r>
        <w:rPr>
          <w:sz w:val="20"/>
          <w:szCs w:val="20"/>
        </w:rPr>
        <w:t>,00 (Четыре тысячи триста тридцать один) рубль: КБК (936 0503 36200</w:t>
      </w:r>
      <w:r>
        <w:rPr>
          <w:sz w:val="20"/>
          <w:szCs w:val="20"/>
          <w:lang w:val="en-US"/>
        </w:rPr>
        <w:t>L</w:t>
      </w:r>
      <w:r>
        <w:rPr>
          <w:sz w:val="20"/>
          <w:szCs w:val="20"/>
        </w:rPr>
        <w:t>5550 2</w:t>
      </w:r>
      <w:r w:rsidRPr="002D580F">
        <w:rPr>
          <w:sz w:val="20"/>
          <w:szCs w:val="20"/>
        </w:rPr>
        <w:t>44</w:t>
      </w:r>
      <w:r>
        <w:rPr>
          <w:sz w:val="20"/>
          <w:szCs w:val="20"/>
        </w:rPr>
        <w:t>), для участия в программе  «Городская среда»</w:t>
      </w:r>
    </w:p>
    <w:p w:rsidR="00CF7E50" w:rsidRDefault="00CF7E50" w:rsidP="002D580F">
      <w:pPr>
        <w:rPr>
          <w:sz w:val="20"/>
          <w:szCs w:val="20"/>
        </w:rPr>
      </w:pPr>
      <w:r>
        <w:rPr>
          <w:sz w:val="20"/>
          <w:szCs w:val="20"/>
        </w:rPr>
        <w:t>3.6. Увеличить расходную часть бюджета на сумму 40 000,00 (Сорок тысяч) рублей  КБК (936 0102 1020000990 129),</w:t>
      </w:r>
    </w:p>
    <w:p w:rsidR="00CF7E50" w:rsidRDefault="00CF7E50" w:rsidP="002D580F">
      <w:pPr>
        <w:rPr>
          <w:sz w:val="20"/>
          <w:szCs w:val="20"/>
        </w:rPr>
      </w:pPr>
      <w:r>
        <w:rPr>
          <w:sz w:val="20"/>
          <w:szCs w:val="20"/>
        </w:rPr>
        <w:t>3.7.  Увеличить расходную часть бюджета на сумму 154 000,00 (Сто пятьдесят четыре тысячи) рублей  КБК (936 0104 1040000990 129),</w:t>
      </w:r>
    </w:p>
    <w:p w:rsidR="00CF7E50" w:rsidRDefault="00CF7E50" w:rsidP="002D580F">
      <w:pPr>
        <w:rPr>
          <w:sz w:val="20"/>
          <w:szCs w:val="20"/>
        </w:rPr>
      </w:pPr>
      <w:r>
        <w:rPr>
          <w:sz w:val="20"/>
          <w:szCs w:val="20"/>
        </w:rPr>
        <w:t>3.8.  Увеличить расходную часть бюджета на сумму 50 900,00 (Пятьдесят тысяч девятьсот) рублей КБК (936 0113 1090000990 119),</w:t>
      </w:r>
    </w:p>
    <w:p w:rsidR="00CF7E50" w:rsidRDefault="00CF7E50" w:rsidP="002D580F">
      <w:pPr>
        <w:rPr>
          <w:sz w:val="20"/>
          <w:szCs w:val="20"/>
        </w:rPr>
      </w:pPr>
      <w:r>
        <w:rPr>
          <w:sz w:val="20"/>
          <w:szCs w:val="20"/>
        </w:rPr>
        <w:t xml:space="preserve">3.9.  Увеличить расходную часть бюджета на сумму 60 000,00 (Шестьдесят тысяч) рублей  КБК (936 0801 4400000990 119), «МКУК Кинотеатр «Экран» им. </w:t>
      </w:r>
      <w:proofErr w:type="spellStart"/>
      <w:r>
        <w:rPr>
          <w:sz w:val="20"/>
          <w:szCs w:val="20"/>
        </w:rPr>
        <w:t>М.И.Пуговкина</w:t>
      </w:r>
      <w:proofErr w:type="spellEnd"/>
      <w:r>
        <w:rPr>
          <w:sz w:val="20"/>
          <w:szCs w:val="20"/>
        </w:rPr>
        <w:t>»</w:t>
      </w:r>
    </w:p>
    <w:p w:rsidR="00CF7E50" w:rsidRDefault="00CF7E50" w:rsidP="002D580F">
      <w:pPr>
        <w:rPr>
          <w:sz w:val="20"/>
          <w:szCs w:val="20"/>
        </w:rPr>
      </w:pPr>
      <w:r>
        <w:rPr>
          <w:sz w:val="20"/>
          <w:szCs w:val="20"/>
        </w:rPr>
        <w:t xml:space="preserve">3.10. Увеличить расходную часть бюджета на сумму 150 600,00 (Сто пятьдесят тысяч шестьсот) рублей  КБК (936 0801 4400000990 119), МКУ </w:t>
      </w:r>
      <w:proofErr w:type="spellStart"/>
      <w:r>
        <w:rPr>
          <w:sz w:val="20"/>
          <w:szCs w:val="20"/>
        </w:rPr>
        <w:t>Чухломский</w:t>
      </w:r>
      <w:proofErr w:type="spellEnd"/>
      <w:r>
        <w:rPr>
          <w:sz w:val="20"/>
          <w:szCs w:val="20"/>
        </w:rPr>
        <w:t xml:space="preserve"> Дом культуры,</w:t>
      </w:r>
    </w:p>
    <w:p w:rsidR="00CF7E50" w:rsidRDefault="00CF7E50" w:rsidP="002D580F">
      <w:pPr>
        <w:rPr>
          <w:sz w:val="20"/>
          <w:szCs w:val="20"/>
        </w:rPr>
      </w:pPr>
      <w:r>
        <w:rPr>
          <w:sz w:val="20"/>
          <w:szCs w:val="20"/>
        </w:rPr>
        <w:t xml:space="preserve">3.11. Увеличить расходную часть бюджета на сумму 64 500,00 (Шестьдесят четыре тысячи пятьсот) рублей  КБК (936 0801 4400000990 244), МКУ </w:t>
      </w:r>
      <w:proofErr w:type="spellStart"/>
      <w:r>
        <w:rPr>
          <w:sz w:val="20"/>
          <w:szCs w:val="20"/>
        </w:rPr>
        <w:t>Чухломский</w:t>
      </w:r>
      <w:proofErr w:type="spellEnd"/>
      <w:r>
        <w:rPr>
          <w:sz w:val="20"/>
          <w:szCs w:val="20"/>
        </w:rPr>
        <w:t xml:space="preserve"> Дом культуры,</w:t>
      </w:r>
    </w:p>
    <w:p w:rsidR="00CF7E50" w:rsidRDefault="00CF7E50" w:rsidP="002D580F">
      <w:pPr>
        <w:rPr>
          <w:sz w:val="20"/>
          <w:szCs w:val="20"/>
        </w:rPr>
      </w:pPr>
      <w:r>
        <w:rPr>
          <w:sz w:val="20"/>
          <w:szCs w:val="20"/>
        </w:rPr>
        <w:t>3.12.  Увеличить расходную часть бюджета на сумму 112 000,00 (Сто двенадцать тысяч) рублей КБК (936 0707 4310000990 119),</w:t>
      </w:r>
    </w:p>
    <w:p w:rsidR="00CF7E50" w:rsidRDefault="00CF7E50" w:rsidP="002D580F">
      <w:pPr>
        <w:rPr>
          <w:sz w:val="20"/>
          <w:szCs w:val="20"/>
        </w:rPr>
      </w:pPr>
      <w:r>
        <w:rPr>
          <w:sz w:val="20"/>
          <w:szCs w:val="20"/>
        </w:rPr>
        <w:t>3.13.  Увеличить расходную часть бюджета на сумму 48 000,00 (Сорок восемь тысяч) рублей  КБК (936 0709 4530000990 119),</w:t>
      </w:r>
    </w:p>
    <w:p w:rsidR="00CF7E50" w:rsidRDefault="00CF7E50" w:rsidP="002D580F">
      <w:pPr>
        <w:rPr>
          <w:sz w:val="20"/>
          <w:szCs w:val="20"/>
        </w:rPr>
      </w:pPr>
      <w:r>
        <w:rPr>
          <w:sz w:val="20"/>
          <w:szCs w:val="20"/>
        </w:rPr>
        <w:lastRenderedPageBreak/>
        <w:t xml:space="preserve">3.14.  </w:t>
      </w:r>
      <w:proofErr w:type="gramStart"/>
      <w:r>
        <w:rPr>
          <w:sz w:val="20"/>
          <w:szCs w:val="20"/>
        </w:rPr>
        <w:t>Увеличить расходную часть бюджета на сумму 20 000,00 (Двадцать тысяч рублей  КБК (936 0505 3630000990 119, для оплаты по исполнительным документам,</w:t>
      </w:r>
      <w:proofErr w:type="gramEnd"/>
    </w:p>
    <w:p w:rsidR="00CF7E50" w:rsidRDefault="00CF7E50" w:rsidP="002D580F">
      <w:pPr>
        <w:pStyle w:val="a4"/>
        <w:rPr>
          <w:rFonts w:ascii="Times New Roman" w:hAnsi="Times New Roman"/>
          <w:sz w:val="20"/>
          <w:szCs w:val="20"/>
        </w:rPr>
      </w:pPr>
      <w:r>
        <w:rPr>
          <w:sz w:val="20"/>
          <w:szCs w:val="20"/>
        </w:rPr>
        <w:t xml:space="preserve">4. </w:t>
      </w:r>
      <w:r>
        <w:rPr>
          <w:rFonts w:ascii="Times New Roman" w:hAnsi="Times New Roman"/>
          <w:color w:val="000000"/>
          <w:sz w:val="20"/>
          <w:szCs w:val="20"/>
        </w:rPr>
        <w:t xml:space="preserve">Уменьшить расходную часть бюджета </w:t>
      </w:r>
      <w:r>
        <w:rPr>
          <w:sz w:val="20"/>
          <w:szCs w:val="20"/>
        </w:rPr>
        <w:t xml:space="preserve"> </w:t>
      </w:r>
      <w:r>
        <w:rPr>
          <w:rFonts w:ascii="Times New Roman" w:hAnsi="Times New Roman"/>
          <w:color w:val="000000"/>
          <w:sz w:val="20"/>
          <w:szCs w:val="20"/>
        </w:rPr>
        <w:t xml:space="preserve"> на сумму  356 127,00 (Триста пятьдесят шесть тысяч  сто двадцать семь) рублей (936 0503 36200</w:t>
      </w:r>
      <w:r>
        <w:rPr>
          <w:rFonts w:ascii="Times New Roman" w:hAnsi="Times New Roman"/>
          <w:color w:val="000000"/>
          <w:sz w:val="20"/>
          <w:szCs w:val="20"/>
          <w:lang w:val="en-US"/>
        </w:rPr>
        <w:t>L</w:t>
      </w:r>
      <w:r>
        <w:rPr>
          <w:rFonts w:ascii="Times New Roman" w:hAnsi="Times New Roman"/>
          <w:color w:val="000000"/>
          <w:sz w:val="20"/>
          <w:szCs w:val="20"/>
        </w:rPr>
        <w:t>5550 2</w:t>
      </w:r>
      <w:r w:rsidRPr="002D580F">
        <w:rPr>
          <w:rFonts w:ascii="Times New Roman" w:hAnsi="Times New Roman"/>
          <w:color w:val="000000"/>
          <w:sz w:val="20"/>
          <w:szCs w:val="20"/>
        </w:rPr>
        <w:t>44</w:t>
      </w:r>
      <w:r>
        <w:rPr>
          <w:rFonts w:ascii="Times New Roman" w:hAnsi="Times New Roman"/>
          <w:color w:val="000000"/>
          <w:sz w:val="20"/>
          <w:szCs w:val="20"/>
        </w:rPr>
        <w:t>)</w:t>
      </w:r>
      <w:r w:rsidRPr="002D580F">
        <w:rPr>
          <w:rFonts w:ascii="Times New Roman" w:hAnsi="Times New Roman"/>
          <w:color w:val="000000"/>
          <w:sz w:val="20"/>
          <w:szCs w:val="20"/>
        </w:rPr>
        <w:t>.</w:t>
      </w:r>
    </w:p>
    <w:p w:rsidR="00CF7E50" w:rsidRDefault="00CF7E50" w:rsidP="002D580F">
      <w:pPr>
        <w:rPr>
          <w:sz w:val="20"/>
          <w:szCs w:val="20"/>
        </w:rPr>
      </w:pPr>
      <w:r>
        <w:rPr>
          <w:sz w:val="20"/>
          <w:szCs w:val="20"/>
        </w:rPr>
        <w:t>5. Произвести передвижение денежных средств:</w:t>
      </w:r>
    </w:p>
    <w:p w:rsidR="00CF7E50" w:rsidRDefault="00CF7E50" w:rsidP="002D580F">
      <w:pPr>
        <w:rPr>
          <w:sz w:val="20"/>
          <w:szCs w:val="20"/>
        </w:rPr>
      </w:pPr>
      <w:r>
        <w:rPr>
          <w:sz w:val="20"/>
          <w:szCs w:val="20"/>
        </w:rPr>
        <w:t xml:space="preserve">5.1..Со сметы «Прочие мероприятия по благоустройству»  КБК 936 0503 </w:t>
      </w:r>
      <w:r w:rsidRPr="002D580F">
        <w:rPr>
          <w:sz w:val="20"/>
          <w:szCs w:val="20"/>
        </w:rPr>
        <w:t>3620020</w:t>
      </w:r>
      <w:r>
        <w:rPr>
          <w:sz w:val="20"/>
          <w:szCs w:val="20"/>
        </w:rPr>
        <w:t xml:space="preserve">100 200 на смету Местные инициативы по освещению КБК 936 0503 36200 </w:t>
      </w:r>
      <w:r>
        <w:rPr>
          <w:sz w:val="20"/>
          <w:szCs w:val="20"/>
          <w:lang w:val="en-US"/>
        </w:rPr>
        <w:t>S</w:t>
      </w:r>
      <w:r w:rsidRPr="002D580F">
        <w:rPr>
          <w:sz w:val="20"/>
          <w:szCs w:val="20"/>
        </w:rPr>
        <w:t>1300</w:t>
      </w:r>
      <w:r>
        <w:rPr>
          <w:sz w:val="20"/>
          <w:szCs w:val="20"/>
        </w:rPr>
        <w:t xml:space="preserve"> 244 в сумме 135 000,00 (Сто тридцать пять тысяч) рублей;</w:t>
      </w:r>
    </w:p>
    <w:p w:rsidR="00CF7E50" w:rsidRDefault="00CF7E50" w:rsidP="002D580F">
      <w:pPr>
        <w:rPr>
          <w:color w:val="000000"/>
          <w:sz w:val="20"/>
          <w:szCs w:val="20"/>
        </w:rPr>
      </w:pPr>
      <w:r>
        <w:rPr>
          <w:sz w:val="20"/>
          <w:szCs w:val="20"/>
        </w:rPr>
        <w:t xml:space="preserve">5.2. Со сметы «Прочие мероприятия по благоустройству»  КБК 936 0503 </w:t>
      </w:r>
      <w:r w:rsidRPr="002D580F">
        <w:rPr>
          <w:sz w:val="20"/>
          <w:szCs w:val="20"/>
        </w:rPr>
        <w:t>3620020</w:t>
      </w:r>
      <w:r>
        <w:rPr>
          <w:sz w:val="20"/>
          <w:szCs w:val="20"/>
        </w:rPr>
        <w:t>100 200 на смету Местные инициативы по городской среде  КБК 936 0503 36200</w:t>
      </w:r>
      <w:r>
        <w:rPr>
          <w:sz w:val="20"/>
          <w:szCs w:val="20"/>
          <w:lang w:val="en-US"/>
        </w:rPr>
        <w:t>L</w:t>
      </w:r>
      <w:r>
        <w:rPr>
          <w:sz w:val="20"/>
          <w:szCs w:val="20"/>
        </w:rPr>
        <w:t>5550 2</w:t>
      </w:r>
      <w:r w:rsidRPr="002D580F">
        <w:rPr>
          <w:sz w:val="20"/>
          <w:szCs w:val="20"/>
        </w:rPr>
        <w:t>44</w:t>
      </w:r>
      <w:r>
        <w:rPr>
          <w:sz w:val="20"/>
          <w:szCs w:val="20"/>
        </w:rPr>
        <w:t xml:space="preserve"> в сумме 356 127,00 (Триста пятьдесят шесть тысяч сто двадцать семь) рублей;</w:t>
      </w:r>
    </w:p>
    <w:p w:rsidR="00CF7E50" w:rsidRDefault="00CF7E50" w:rsidP="002D580F">
      <w:pPr>
        <w:jc w:val="both"/>
        <w:rPr>
          <w:color w:val="000000"/>
          <w:sz w:val="20"/>
          <w:szCs w:val="20"/>
        </w:rPr>
      </w:pPr>
      <w:r>
        <w:rPr>
          <w:color w:val="000000"/>
          <w:sz w:val="20"/>
          <w:szCs w:val="20"/>
        </w:rPr>
        <w:t xml:space="preserve">5.3. Со сметы «Прочие мероприятия в области коммунального хозяйства»» 936 05 02 36100200050 244 на смету «Местные инициативы по </w:t>
      </w:r>
      <w:proofErr w:type="spellStart"/>
      <w:r>
        <w:rPr>
          <w:color w:val="000000"/>
          <w:sz w:val="20"/>
          <w:szCs w:val="20"/>
        </w:rPr>
        <w:t>водоснабжени</w:t>
      </w:r>
      <w:proofErr w:type="gramStart"/>
      <w:r>
        <w:rPr>
          <w:color w:val="000000"/>
          <w:sz w:val="20"/>
          <w:szCs w:val="20"/>
        </w:rPr>
        <w:t>ю»</w:t>
      </w:r>
      <w:proofErr w:type="gramEnd"/>
      <w:r>
        <w:rPr>
          <w:color w:val="000000"/>
          <w:sz w:val="20"/>
          <w:szCs w:val="20"/>
        </w:rPr>
        <w:t>у</w:t>
      </w:r>
      <w:proofErr w:type="spellEnd"/>
      <w:r>
        <w:rPr>
          <w:color w:val="000000"/>
          <w:sz w:val="20"/>
          <w:szCs w:val="20"/>
        </w:rPr>
        <w:t>» 936 0502 36100</w:t>
      </w:r>
      <w:r>
        <w:rPr>
          <w:color w:val="000000"/>
          <w:sz w:val="20"/>
          <w:szCs w:val="20"/>
          <w:lang w:val="en-US"/>
        </w:rPr>
        <w:t>S</w:t>
      </w:r>
      <w:r w:rsidRPr="002D580F">
        <w:rPr>
          <w:color w:val="000000"/>
          <w:sz w:val="20"/>
          <w:szCs w:val="20"/>
        </w:rPr>
        <w:t>1300</w:t>
      </w:r>
      <w:r>
        <w:rPr>
          <w:color w:val="000000"/>
          <w:sz w:val="20"/>
          <w:szCs w:val="20"/>
        </w:rPr>
        <w:t xml:space="preserve"> 2</w:t>
      </w:r>
      <w:r w:rsidRPr="002D580F">
        <w:rPr>
          <w:color w:val="000000"/>
          <w:sz w:val="20"/>
          <w:szCs w:val="20"/>
        </w:rPr>
        <w:t>44</w:t>
      </w:r>
      <w:r>
        <w:rPr>
          <w:color w:val="000000"/>
          <w:sz w:val="20"/>
          <w:szCs w:val="20"/>
        </w:rPr>
        <w:t xml:space="preserve">  в сумме  50 100,00 (Пятьдесят тысяч сто) рублей.</w:t>
      </w:r>
    </w:p>
    <w:p w:rsidR="00CF7E50" w:rsidRDefault="00CF7E50" w:rsidP="002D580F">
      <w:pPr>
        <w:jc w:val="both"/>
        <w:rPr>
          <w:sz w:val="20"/>
          <w:szCs w:val="20"/>
        </w:rPr>
      </w:pPr>
      <w:r>
        <w:rPr>
          <w:color w:val="000000"/>
          <w:sz w:val="20"/>
          <w:szCs w:val="20"/>
        </w:rPr>
        <w:t xml:space="preserve">5.4. По смете «МКУ </w:t>
      </w:r>
      <w:proofErr w:type="spellStart"/>
      <w:r>
        <w:rPr>
          <w:color w:val="000000"/>
          <w:sz w:val="20"/>
          <w:szCs w:val="20"/>
        </w:rPr>
        <w:t>Чухломский</w:t>
      </w:r>
      <w:proofErr w:type="spellEnd"/>
      <w:r>
        <w:rPr>
          <w:color w:val="000000"/>
          <w:sz w:val="20"/>
          <w:szCs w:val="20"/>
        </w:rPr>
        <w:t xml:space="preserve"> Дом культуры» с КБК 936 0801 705005100 244 на КБК 936 0801 44000</w:t>
      </w:r>
      <w:r>
        <w:rPr>
          <w:color w:val="000000"/>
          <w:sz w:val="20"/>
          <w:szCs w:val="20"/>
          <w:lang w:val="en-US"/>
        </w:rPr>
        <w:t>L</w:t>
      </w:r>
      <w:r>
        <w:rPr>
          <w:color w:val="000000"/>
          <w:sz w:val="20"/>
          <w:szCs w:val="20"/>
        </w:rPr>
        <w:t>4670 244 в сумме 50 000,00 (Пятьдесят тысяч) рублей.</w:t>
      </w:r>
    </w:p>
    <w:p w:rsidR="00CF7E50" w:rsidRDefault="00CF7E50" w:rsidP="002D580F">
      <w:pPr>
        <w:spacing w:after="200" w:line="360" w:lineRule="auto"/>
        <w:ind w:firstLine="709"/>
        <w:contextualSpacing/>
        <w:jc w:val="both"/>
        <w:rPr>
          <w:sz w:val="20"/>
          <w:szCs w:val="20"/>
        </w:rPr>
      </w:pPr>
    </w:p>
    <w:p w:rsidR="00CF7E50" w:rsidRDefault="00CF7E50" w:rsidP="002D580F">
      <w:pPr>
        <w:spacing w:after="200" w:line="360" w:lineRule="auto"/>
        <w:ind w:firstLine="709"/>
        <w:contextualSpacing/>
        <w:jc w:val="both"/>
        <w:rPr>
          <w:sz w:val="20"/>
          <w:szCs w:val="20"/>
        </w:rPr>
      </w:pPr>
    </w:p>
    <w:p w:rsidR="00CF7E50" w:rsidRDefault="00CF7E50" w:rsidP="002D580F">
      <w:pPr>
        <w:spacing w:after="200" w:line="360" w:lineRule="auto"/>
        <w:ind w:firstLine="709"/>
        <w:contextualSpacing/>
        <w:jc w:val="both"/>
        <w:rPr>
          <w:sz w:val="20"/>
          <w:szCs w:val="20"/>
        </w:rPr>
      </w:pPr>
    </w:p>
    <w:p w:rsidR="00CF7E50" w:rsidRDefault="002A6E3E" w:rsidP="002D580F">
      <w:pPr>
        <w:spacing w:after="200" w:line="360" w:lineRule="auto"/>
        <w:ind w:firstLine="709"/>
        <w:contextualSpacing/>
        <w:jc w:val="both"/>
        <w:rPr>
          <w:sz w:val="20"/>
          <w:szCs w:val="20"/>
        </w:rPr>
      </w:pPr>
      <w:proofErr w:type="spellStart"/>
      <w:r>
        <w:rPr>
          <w:sz w:val="20"/>
          <w:szCs w:val="20"/>
        </w:rPr>
        <w:t>И.п</w:t>
      </w:r>
      <w:proofErr w:type="spellEnd"/>
      <w:r>
        <w:rPr>
          <w:sz w:val="20"/>
          <w:szCs w:val="20"/>
        </w:rPr>
        <w:t>. главы</w:t>
      </w:r>
      <w:r w:rsidR="00CF7E50">
        <w:rPr>
          <w:sz w:val="20"/>
          <w:szCs w:val="20"/>
        </w:rPr>
        <w:t xml:space="preserve"> </w:t>
      </w:r>
      <w:proofErr w:type="gramStart"/>
      <w:r w:rsidR="00CF7E50">
        <w:rPr>
          <w:sz w:val="20"/>
          <w:szCs w:val="20"/>
        </w:rPr>
        <w:t>городского</w:t>
      </w:r>
      <w:proofErr w:type="gramEnd"/>
    </w:p>
    <w:p w:rsidR="00CF7E50" w:rsidRDefault="00CF7E50" w:rsidP="002D580F">
      <w:pPr>
        <w:spacing w:after="200" w:line="360" w:lineRule="auto"/>
        <w:ind w:firstLine="709"/>
        <w:contextualSpacing/>
        <w:jc w:val="both"/>
        <w:rPr>
          <w:sz w:val="22"/>
          <w:szCs w:val="22"/>
        </w:rPr>
      </w:pPr>
      <w:r>
        <w:rPr>
          <w:sz w:val="20"/>
          <w:szCs w:val="20"/>
        </w:rPr>
        <w:t xml:space="preserve">поселения город Чухлома:                                      </w:t>
      </w:r>
      <w:r>
        <w:rPr>
          <w:sz w:val="22"/>
          <w:szCs w:val="22"/>
        </w:rPr>
        <w:t xml:space="preserve">                      </w:t>
      </w:r>
      <w:r w:rsidR="002A6E3E">
        <w:rPr>
          <w:sz w:val="22"/>
          <w:szCs w:val="22"/>
        </w:rPr>
        <w:t>И.С. Смирнов</w:t>
      </w:r>
    </w:p>
    <w:p w:rsidR="00CF7E50" w:rsidRDefault="00CF7E50" w:rsidP="002D580F">
      <w:pPr>
        <w:spacing w:after="200" w:line="360" w:lineRule="auto"/>
        <w:ind w:firstLine="709"/>
        <w:contextualSpacing/>
        <w:jc w:val="both"/>
        <w:rPr>
          <w:sz w:val="22"/>
          <w:szCs w:val="22"/>
        </w:rPr>
      </w:pPr>
    </w:p>
    <w:p w:rsidR="00CF7E50" w:rsidRDefault="00CF7E50" w:rsidP="002D580F">
      <w:pPr>
        <w:spacing w:after="200" w:line="360" w:lineRule="auto"/>
        <w:ind w:firstLine="709"/>
        <w:contextualSpacing/>
        <w:jc w:val="both"/>
        <w:rPr>
          <w:sz w:val="22"/>
          <w:szCs w:val="22"/>
        </w:rPr>
      </w:pPr>
    </w:p>
    <w:p w:rsidR="00CF7E50" w:rsidRDefault="00CF7E50" w:rsidP="002D580F">
      <w:pPr>
        <w:spacing w:after="200" w:line="360" w:lineRule="auto"/>
        <w:ind w:firstLine="709"/>
        <w:contextualSpacing/>
        <w:jc w:val="both"/>
        <w:rPr>
          <w:sz w:val="18"/>
          <w:szCs w:val="18"/>
        </w:rPr>
      </w:pPr>
    </w:p>
    <w:p w:rsidR="00CF7E50" w:rsidRDefault="00CF7E50" w:rsidP="002D580F">
      <w:pPr>
        <w:spacing w:after="200" w:line="360" w:lineRule="auto"/>
        <w:ind w:firstLine="709"/>
        <w:contextualSpacing/>
        <w:jc w:val="both"/>
        <w:rPr>
          <w:sz w:val="22"/>
          <w:szCs w:val="22"/>
        </w:rPr>
      </w:pPr>
    </w:p>
    <w:p w:rsidR="00CF7E50" w:rsidRDefault="00CF7E50" w:rsidP="002D580F">
      <w:pPr>
        <w:spacing w:after="200" w:line="360" w:lineRule="auto"/>
        <w:ind w:firstLine="709"/>
        <w:contextualSpacing/>
        <w:jc w:val="both"/>
        <w:rPr>
          <w:sz w:val="22"/>
          <w:szCs w:val="22"/>
        </w:rPr>
      </w:pPr>
    </w:p>
    <w:p w:rsidR="00CF7E50" w:rsidRDefault="00CF7E50" w:rsidP="002D580F">
      <w:pPr>
        <w:spacing w:after="200" w:line="360" w:lineRule="auto"/>
        <w:ind w:firstLine="709"/>
        <w:contextualSpacing/>
        <w:jc w:val="both"/>
        <w:rPr>
          <w:sz w:val="18"/>
          <w:szCs w:val="18"/>
        </w:rPr>
      </w:pPr>
    </w:p>
    <w:p w:rsidR="00CF7E50" w:rsidRDefault="00CF7E50" w:rsidP="0002595D"/>
    <w:p w:rsidR="00CF7E50" w:rsidRDefault="00CF7E50" w:rsidP="00EB5D6D">
      <w:pPr>
        <w:tabs>
          <w:tab w:val="left" w:pos="2325"/>
        </w:tabs>
      </w:pPr>
      <w:r>
        <w:tab/>
      </w: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tbl>
      <w:tblPr>
        <w:tblW w:w="10348" w:type="dxa"/>
        <w:tblInd w:w="-908" w:type="dxa"/>
        <w:tblLayout w:type="fixed"/>
        <w:tblLook w:val="0000" w:firstRow="0" w:lastRow="0" w:firstColumn="0" w:lastColumn="0" w:noHBand="0" w:noVBand="0"/>
      </w:tblPr>
      <w:tblGrid>
        <w:gridCol w:w="1559"/>
        <w:gridCol w:w="3686"/>
        <w:gridCol w:w="5103"/>
      </w:tblGrid>
      <w:tr w:rsidR="00CF7E50" w:rsidTr="00EB5D6D">
        <w:tc>
          <w:tcPr>
            <w:tcW w:w="1559" w:type="dxa"/>
          </w:tcPr>
          <w:p w:rsidR="00CF7E50" w:rsidRDefault="00CF7E50" w:rsidP="006610AD">
            <w:pPr>
              <w:snapToGrid w:val="0"/>
              <w:ind w:left="142"/>
            </w:pPr>
          </w:p>
        </w:tc>
        <w:tc>
          <w:tcPr>
            <w:tcW w:w="3686" w:type="dxa"/>
          </w:tcPr>
          <w:p w:rsidR="00CF7E50" w:rsidRDefault="00CF7E50" w:rsidP="006610AD">
            <w:pPr>
              <w:snapToGrid w:val="0"/>
            </w:pPr>
          </w:p>
        </w:tc>
        <w:tc>
          <w:tcPr>
            <w:tcW w:w="5103" w:type="dxa"/>
          </w:tcPr>
          <w:p w:rsidR="00CF7E50" w:rsidRDefault="00CF7E50" w:rsidP="006610AD">
            <w:pPr>
              <w:jc w:val="center"/>
              <w:rPr>
                <w:sz w:val="18"/>
                <w:szCs w:val="18"/>
              </w:rPr>
            </w:pPr>
            <w:r>
              <w:rPr>
                <w:sz w:val="18"/>
                <w:szCs w:val="18"/>
              </w:rPr>
              <w:t xml:space="preserve">                                                                      </w:t>
            </w:r>
          </w:p>
          <w:p w:rsidR="00CF7E50" w:rsidRDefault="00CF7E50" w:rsidP="006610AD">
            <w:pPr>
              <w:jc w:val="right"/>
            </w:pPr>
            <w:r>
              <w:rPr>
                <w:sz w:val="18"/>
                <w:szCs w:val="18"/>
              </w:rPr>
              <w:t xml:space="preserve">       Приложение № 1</w:t>
            </w:r>
          </w:p>
        </w:tc>
      </w:tr>
      <w:tr w:rsidR="00CF7E50" w:rsidTr="00EB5D6D">
        <w:tc>
          <w:tcPr>
            <w:tcW w:w="1559" w:type="dxa"/>
          </w:tcPr>
          <w:p w:rsidR="00CF7E50" w:rsidRDefault="00CF7E50" w:rsidP="006610AD">
            <w:pPr>
              <w:snapToGrid w:val="0"/>
            </w:pPr>
          </w:p>
        </w:tc>
        <w:tc>
          <w:tcPr>
            <w:tcW w:w="3686" w:type="dxa"/>
          </w:tcPr>
          <w:p w:rsidR="00CF7E50" w:rsidRDefault="00CF7E50" w:rsidP="006610AD">
            <w:pPr>
              <w:snapToGrid w:val="0"/>
            </w:pPr>
          </w:p>
        </w:tc>
        <w:tc>
          <w:tcPr>
            <w:tcW w:w="5103" w:type="dxa"/>
          </w:tcPr>
          <w:p w:rsidR="00CF7E50" w:rsidRDefault="00CF7E50" w:rsidP="006610AD">
            <w:pPr>
              <w:jc w:val="right"/>
            </w:pPr>
            <w:r>
              <w:rPr>
                <w:sz w:val="18"/>
                <w:szCs w:val="18"/>
              </w:rPr>
              <w:t xml:space="preserve">                                                         к решению Совета депутатов </w:t>
            </w:r>
          </w:p>
        </w:tc>
      </w:tr>
      <w:tr w:rsidR="00CF7E50" w:rsidTr="00EB5D6D">
        <w:tc>
          <w:tcPr>
            <w:tcW w:w="1559" w:type="dxa"/>
          </w:tcPr>
          <w:p w:rsidR="00CF7E50" w:rsidRDefault="00CF7E50" w:rsidP="006610AD">
            <w:pPr>
              <w:snapToGrid w:val="0"/>
            </w:pPr>
          </w:p>
        </w:tc>
        <w:tc>
          <w:tcPr>
            <w:tcW w:w="3686" w:type="dxa"/>
          </w:tcPr>
          <w:p w:rsidR="00CF7E50" w:rsidRDefault="00CF7E50" w:rsidP="006610AD">
            <w:pPr>
              <w:snapToGrid w:val="0"/>
            </w:pPr>
          </w:p>
        </w:tc>
        <w:tc>
          <w:tcPr>
            <w:tcW w:w="5103" w:type="dxa"/>
          </w:tcPr>
          <w:p w:rsidR="00CF7E50" w:rsidRDefault="00CF7E50" w:rsidP="006610AD">
            <w:pPr>
              <w:jc w:val="right"/>
            </w:pPr>
            <w:r>
              <w:rPr>
                <w:sz w:val="18"/>
                <w:szCs w:val="18"/>
              </w:rPr>
              <w:t xml:space="preserve"> городского поселения город</w:t>
            </w:r>
          </w:p>
        </w:tc>
      </w:tr>
      <w:tr w:rsidR="00CF7E50" w:rsidTr="00EB5D6D">
        <w:tc>
          <w:tcPr>
            <w:tcW w:w="1559" w:type="dxa"/>
          </w:tcPr>
          <w:p w:rsidR="00CF7E50" w:rsidRDefault="00CF7E50" w:rsidP="006610AD">
            <w:pPr>
              <w:snapToGrid w:val="0"/>
            </w:pPr>
          </w:p>
        </w:tc>
        <w:tc>
          <w:tcPr>
            <w:tcW w:w="3686" w:type="dxa"/>
          </w:tcPr>
          <w:p w:rsidR="00CF7E50" w:rsidRDefault="00CF7E50" w:rsidP="006610AD">
            <w:pPr>
              <w:snapToGrid w:val="0"/>
            </w:pPr>
          </w:p>
        </w:tc>
        <w:tc>
          <w:tcPr>
            <w:tcW w:w="5103" w:type="dxa"/>
          </w:tcPr>
          <w:p w:rsidR="00CF7E50" w:rsidRDefault="00CF7E50" w:rsidP="006610AD">
            <w:r>
              <w:rPr>
                <w:sz w:val="18"/>
                <w:szCs w:val="18"/>
              </w:rPr>
              <w:t xml:space="preserve">                                       Чухлома от  « 23 » марта </w:t>
            </w:r>
            <w:smartTag w:uri="urn:schemas-microsoft-com:office:smarttags" w:element="metricconverter">
              <w:smartTagPr>
                <w:attr w:name="ProductID" w:val="2018 г"/>
              </w:smartTagPr>
              <w:r>
                <w:rPr>
                  <w:sz w:val="18"/>
                  <w:szCs w:val="18"/>
                </w:rPr>
                <w:t>2018 г</w:t>
              </w:r>
            </w:smartTag>
            <w:r>
              <w:rPr>
                <w:sz w:val="18"/>
                <w:szCs w:val="18"/>
              </w:rPr>
              <w:t xml:space="preserve">. №      </w:t>
            </w:r>
          </w:p>
        </w:tc>
      </w:tr>
      <w:tr w:rsidR="00CF7E50" w:rsidTr="00EB5D6D">
        <w:tc>
          <w:tcPr>
            <w:tcW w:w="1559" w:type="dxa"/>
          </w:tcPr>
          <w:p w:rsidR="00CF7E50" w:rsidRDefault="00CF7E50" w:rsidP="006610AD">
            <w:pPr>
              <w:snapToGrid w:val="0"/>
            </w:pPr>
          </w:p>
          <w:p w:rsidR="00CF7E50" w:rsidRDefault="00CF7E50" w:rsidP="006610AD"/>
        </w:tc>
        <w:tc>
          <w:tcPr>
            <w:tcW w:w="3686" w:type="dxa"/>
          </w:tcPr>
          <w:p w:rsidR="00CF7E50" w:rsidRDefault="00CF7E50" w:rsidP="006610AD">
            <w:pPr>
              <w:snapToGrid w:val="0"/>
            </w:pPr>
          </w:p>
          <w:p w:rsidR="00CF7E50" w:rsidRDefault="00CF7E50" w:rsidP="006610AD"/>
          <w:p w:rsidR="00CF7E50" w:rsidRDefault="00CF7E50" w:rsidP="006610AD"/>
        </w:tc>
        <w:tc>
          <w:tcPr>
            <w:tcW w:w="5103" w:type="dxa"/>
          </w:tcPr>
          <w:p w:rsidR="00CF7E50" w:rsidRDefault="00CF7E50" w:rsidP="006610AD">
            <w:pPr>
              <w:snapToGrid w:val="0"/>
              <w:jc w:val="right"/>
              <w:rPr>
                <w:sz w:val="18"/>
                <w:szCs w:val="18"/>
              </w:rPr>
            </w:pPr>
          </w:p>
        </w:tc>
      </w:tr>
      <w:tr w:rsidR="00CF7E50" w:rsidTr="00EB5D6D">
        <w:trPr>
          <w:trHeight w:val="1160"/>
        </w:trPr>
        <w:tc>
          <w:tcPr>
            <w:tcW w:w="10348" w:type="dxa"/>
            <w:gridSpan w:val="3"/>
          </w:tcPr>
          <w:p w:rsidR="00CF7E50" w:rsidRDefault="00CF7E50" w:rsidP="006610AD">
            <w:pPr>
              <w:jc w:val="center"/>
              <w:rPr>
                <w:b/>
                <w:bCs/>
                <w:sz w:val="28"/>
                <w:szCs w:val="28"/>
              </w:rPr>
            </w:pPr>
            <w:r>
              <w:rPr>
                <w:b/>
                <w:bCs/>
                <w:sz w:val="28"/>
                <w:szCs w:val="28"/>
              </w:rPr>
              <w:t>Источники финансирования дефицита</w:t>
            </w:r>
          </w:p>
          <w:p w:rsidR="00CF7E50" w:rsidRDefault="00CF7E50" w:rsidP="006610AD">
            <w:pPr>
              <w:jc w:val="center"/>
              <w:rPr>
                <w:b/>
                <w:bCs/>
                <w:sz w:val="28"/>
                <w:szCs w:val="28"/>
              </w:rPr>
            </w:pPr>
            <w:r>
              <w:rPr>
                <w:b/>
                <w:bCs/>
                <w:sz w:val="28"/>
                <w:szCs w:val="28"/>
              </w:rPr>
              <w:t>бюджета городского поселения город Чухлома на 2018 год</w:t>
            </w:r>
          </w:p>
          <w:p w:rsidR="00CF7E50" w:rsidRDefault="00CF7E50" w:rsidP="006610AD">
            <w:pPr>
              <w:jc w:val="center"/>
              <w:rPr>
                <w:b/>
                <w:bCs/>
                <w:sz w:val="28"/>
                <w:szCs w:val="28"/>
              </w:rPr>
            </w:pPr>
          </w:p>
        </w:tc>
      </w:tr>
    </w:tbl>
    <w:p w:rsidR="00CF7E50" w:rsidRDefault="00CF7E50" w:rsidP="00EB5D6D">
      <w:pPr>
        <w:rPr>
          <w:sz w:val="18"/>
          <w:szCs w:val="18"/>
        </w:rPr>
      </w:pPr>
    </w:p>
    <w:tbl>
      <w:tblPr>
        <w:tblW w:w="0" w:type="auto"/>
        <w:tblInd w:w="-972" w:type="dxa"/>
        <w:tblLook w:val="0000" w:firstRow="0" w:lastRow="0" w:firstColumn="0" w:lastColumn="0" w:noHBand="0" w:noVBand="0"/>
      </w:tblPr>
      <w:tblGrid>
        <w:gridCol w:w="6410"/>
        <w:gridCol w:w="3143"/>
        <w:gridCol w:w="989"/>
      </w:tblGrid>
      <w:tr w:rsidR="00CF7E50" w:rsidTr="00EB5D6D">
        <w:trPr>
          <w:trHeight w:val="656"/>
        </w:trPr>
        <w:tc>
          <w:tcPr>
            <w:tcW w:w="6410" w:type="dxa"/>
            <w:tcBorders>
              <w:top w:val="single" w:sz="4" w:space="0" w:color="000000"/>
              <w:left w:val="single" w:sz="4" w:space="0" w:color="000000"/>
              <w:bottom w:val="single" w:sz="4" w:space="0" w:color="000000"/>
            </w:tcBorders>
          </w:tcPr>
          <w:p w:rsidR="00CF7E50" w:rsidRDefault="00CF7E50" w:rsidP="006610AD">
            <w:pPr>
              <w:ind w:left="426"/>
              <w:rPr>
                <w:b/>
              </w:rPr>
            </w:pPr>
            <w:r>
              <w:rPr>
                <w:b/>
                <w:sz w:val="22"/>
                <w:szCs w:val="22"/>
              </w:rPr>
              <w:t>Наименование показателя</w:t>
            </w:r>
          </w:p>
        </w:tc>
        <w:tc>
          <w:tcPr>
            <w:tcW w:w="0" w:type="auto"/>
            <w:tcBorders>
              <w:top w:val="single" w:sz="4" w:space="0" w:color="000000"/>
              <w:left w:val="single" w:sz="4" w:space="0" w:color="000000"/>
              <w:bottom w:val="single" w:sz="4" w:space="0" w:color="000000"/>
            </w:tcBorders>
          </w:tcPr>
          <w:p w:rsidR="00CF7E50" w:rsidRDefault="00CF7E50" w:rsidP="006610AD">
            <w:pPr>
              <w:jc w:val="center"/>
              <w:rPr>
                <w:b/>
              </w:rPr>
            </w:pPr>
            <w:r>
              <w:rPr>
                <w:b/>
                <w:sz w:val="22"/>
                <w:szCs w:val="22"/>
              </w:rPr>
              <w:t xml:space="preserve">Код источника финансирования по </w:t>
            </w:r>
            <w:proofErr w:type="spellStart"/>
            <w:r>
              <w:rPr>
                <w:b/>
                <w:sz w:val="22"/>
                <w:szCs w:val="22"/>
              </w:rPr>
              <w:t>КИФР,КИВнФ</w:t>
            </w:r>
            <w:proofErr w:type="spellEnd"/>
          </w:p>
        </w:tc>
        <w:tc>
          <w:tcPr>
            <w:tcW w:w="0" w:type="auto"/>
            <w:tcBorders>
              <w:top w:val="single" w:sz="4" w:space="0" w:color="000000"/>
              <w:left w:val="single" w:sz="4" w:space="0" w:color="000000"/>
              <w:bottom w:val="single" w:sz="4" w:space="0" w:color="000000"/>
              <w:right w:val="single" w:sz="4" w:space="0" w:color="000000"/>
            </w:tcBorders>
          </w:tcPr>
          <w:p w:rsidR="00CF7E50" w:rsidRDefault="00CF7E50" w:rsidP="006610AD">
            <w:pPr>
              <w:jc w:val="center"/>
              <w:rPr>
                <w:b/>
              </w:rPr>
            </w:pPr>
            <w:r>
              <w:rPr>
                <w:b/>
                <w:sz w:val="22"/>
                <w:szCs w:val="22"/>
              </w:rPr>
              <w:t>Сумма</w:t>
            </w:r>
          </w:p>
          <w:p w:rsidR="00CF7E50" w:rsidRDefault="00CF7E50" w:rsidP="006610AD">
            <w:pPr>
              <w:jc w:val="center"/>
            </w:pPr>
            <w:r>
              <w:rPr>
                <w:b/>
                <w:sz w:val="22"/>
                <w:szCs w:val="22"/>
              </w:rPr>
              <w:t>Тыс. руб.</w:t>
            </w:r>
          </w:p>
        </w:tc>
      </w:tr>
      <w:tr w:rsidR="00CF7E50" w:rsidTr="00EB5D6D">
        <w:tc>
          <w:tcPr>
            <w:tcW w:w="6410" w:type="dxa"/>
            <w:tcBorders>
              <w:top w:val="single" w:sz="4" w:space="0" w:color="000000"/>
              <w:left w:val="single" w:sz="4" w:space="0" w:color="000000"/>
              <w:bottom w:val="single" w:sz="4" w:space="0" w:color="000000"/>
            </w:tcBorders>
          </w:tcPr>
          <w:p w:rsidR="00CF7E50" w:rsidRDefault="00CF7E50" w:rsidP="006610AD">
            <w:pPr>
              <w:snapToGrid w:val="0"/>
              <w:rPr>
                <w:b/>
                <w:sz w:val="18"/>
                <w:szCs w:val="18"/>
              </w:rPr>
            </w:pPr>
          </w:p>
          <w:p w:rsidR="00CF7E50" w:rsidRDefault="00CF7E50" w:rsidP="006610AD">
            <w:pPr>
              <w:rPr>
                <w:sz w:val="18"/>
                <w:szCs w:val="18"/>
              </w:rPr>
            </w:pPr>
            <w:r>
              <w:rPr>
                <w:sz w:val="18"/>
                <w:szCs w:val="18"/>
              </w:rPr>
              <w:t>ИСТОЧНИКИ ВНУТРЕННЕГО ФИНАНСИРОВАНИЯ ДЕФИЦИТОВ БЮДЖЕТОВ</w:t>
            </w:r>
          </w:p>
        </w:tc>
        <w:tc>
          <w:tcPr>
            <w:tcW w:w="0" w:type="auto"/>
            <w:tcBorders>
              <w:top w:val="single" w:sz="4" w:space="0" w:color="000000"/>
              <w:left w:val="single" w:sz="4" w:space="0" w:color="000000"/>
              <w:bottom w:val="single" w:sz="4" w:space="0" w:color="000000"/>
            </w:tcBorders>
          </w:tcPr>
          <w:p w:rsidR="00CF7E50" w:rsidRDefault="00CF7E50" w:rsidP="006610AD">
            <w:pPr>
              <w:snapToGrid w:val="0"/>
              <w:jc w:val="center"/>
              <w:rPr>
                <w:sz w:val="18"/>
                <w:szCs w:val="18"/>
              </w:rPr>
            </w:pPr>
          </w:p>
          <w:p w:rsidR="00CF7E50" w:rsidRDefault="00CF7E50" w:rsidP="006610AD">
            <w:pPr>
              <w:jc w:val="center"/>
              <w:rPr>
                <w:sz w:val="18"/>
                <w:szCs w:val="18"/>
              </w:rPr>
            </w:pPr>
            <w:r>
              <w:rPr>
                <w:sz w:val="18"/>
                <w:szCs w:val="18"/>
              </w:rPr>
              <w:t>000 01 00 00 00 00 0000 000</w:t>
            </w:r>
          </w:p>
        </w:tc>
        <w:tc>
          <w:tcPr>
            <w:tcW w:w="0" w:type="auto"/>
            <w:tcBorders>
              <w:top w:val="single" w:sz="4" w:space="0" w:color="000000"/>
              <w:left w:val="single" w:sz="4" w:space="0" w:color="000000"/>
              <w:bottom w:val="single" w:sz="4" w:space="0" w:color="000000"/>
              <w:right w:val="single" w:sz="4" w:space="0" w:color="000000"/>
            </w:tcBorders>
          </w:tcPr>
          <w:p w:rsidR="00CF7E50" w:rsidRDefault="00CF7E50" w:rsidP="006610AD">
            <w:pPr>
              <w:snapToGrid w:val="0"/>
              <w:jc w:val="right"/>
              <w:rPr>
                <w:sz w:val="18"/>
                <w:szCs w:val="18"/>
              </w:rPr>
            </w:pPr>
          </w:p>
          <w:p w:rsidR="00CF7E50" w:rsidRDefault="00CF7E50" w:rsidP="006610AD">
            <w:pPr>
              <w:jc w:val="right"/>
              <w:rPr>
                <w:sz w:val="18"/>
                <w:szCs w:val="18"/>
              </w:rPr>
            </w:pPr>
            <w:r>
              <w:rPr>
                <w:sz w:val="18"/>
                <w:szCs w:val="18"/>
              </w:rPr>
              <w:t>624,0</w:t>
            </w:r>
          </w:p>
          <w:p w:rsidR="00CF7E50" w:rsidRDefault="00CF7E50" w:rsidP="006610AD">
            <w:pPr>
              <w:jc w:val="right"/>
              <w:rPr>
                <w:sz w:val="18"/>
                <w:szCs w:val="18"/>
              </w:rPr>
            </w:pPr>
          </w:p>
        </w:tc>
      </w:tr>
      <w:tr w:rsidR="00CF7E50" w:rsidTr="00EB5D6D">
        <w:tc>
          <w:tcPr>
            <w:tcW w:w="6410" w:type="dxa"/>
            <w:tcBorders>
              <w:top w:val="single" w:sz="4" w:space="0" w:color="000000"/>
              <w:left w:val="single" w:sz="4" w:space="0" w:color="000000"/>
              <w:bottom w:val="single" w:sz="4" w:space="0" w:color="000000"/>
            </w:tcBorders>
          </w:tcPr>
          <w:p w:rsidR="00CF7E50" w:rsidRDefault="00CF7E50" w:rsidP="006610AD">
            <w:pPr>
              <w:rPr>
                <w:sz w:val="18"/>
                <w:szCs w:val="18"/>
              </w:rPr>
            </w:pPr>
            <w:r>
              <w:rPr>
                <w:sz w:val="18"/>
                <w:szCs w:val="18"/>
              </w:rPr>
              <w:t>Кредиты кредитных организаций в валюте Российской Федерации</w:t>
            </w:r>
          </w:p>
          <w:p w:rsidR="00CF7E50" w:rsidRDefault="00CF7E50" w:rsidP="006610AD">
            <w:pPr>
              <w:rPr>
                <w:sz w:val="18"/>
                <w:szCs w:val="18"/>
              </w:rPr>
            </w:pPr>
          </w:p>
        </w:tc>
        <w:tc>
          <w:tcPr>
            <w:tcW w:w="0" w:type="auto"/>
            <w:tcBorders>
              <w:top w:val="single" w:sz="4" w:space="0" w:color="000000"/>
              <w:left w:val="single" w:sz="4" w:space="0" w:color="000000"/>
              <w:bottom w:val="single" w:sz="4" w:space="0" w:color="000000"/>
            </w:tcBorders>
          </w:tcPr>
          <w:p w:rsidR="00CF7E50" w:rsidRDefault="00CF7E50" w:rsidP="006610AD">
            <w:pPr>
              <w:jc w:val="center"/>
            </w:pPr>
            <w:r>
              <w:rPr>
                <w:sz w:val="18"/>
                <w:szCs w:val="18"/>
              </w:rPr>
              <w:t>000 01 02 00 00 00 0000 000</w:t>
            </w:r>
          </w:p>
        </w:tc>
        <w:tc>
          <w:tcPr>
            <w:tcW w:w="0" w:type="auto"/>
            <w:tcBorders>
              <w:top w:val="single" w:sz="4" w:space="0" w:color="000000"/>
              <w:left w:val="single" w:sz="4" w:space="0" w:color="000000"/>
              <w:bottom w:val="single" w:sz="4" w:space="0" w:color="000000"/>
              <w:right w:val="single" w:sz="4" w:space="0" w:color="000000"/>
            </w:tcBorders>
          </w:tcPr>
          <w:p w:rsidR="00CF7E50" w:rsidRDefault="00CF7E50" w:rsidP="006610AD">
            <w:pPr>
              <w:jc w:val="right"/>
            </w:pPr>
            <w:r>
              <w:t>624,0</w:t>
            </w:r>
          </w:p>
        </w:tc>
      </w:tr>
      <w:tr w:rsidR="00CF7E50" w:rsidTr="00EB5D6D">
        <w:tc>
          <w:tcPr>
            <w:tcW w:w="6410" w:type="dxa"/>
            <w:tcBorders>
              <w:left w:val="single" w:sz="4" w:space="0" w:color="000000"/>
              <w:bottom w:val="single" w:sz="4" w:space="0" w:color="000000"/>
            </w:tcBorders>
          </w:tcPr>
          <w:p w:rsidR="00CF7E50" w:rsidRDefault="00CF7E50" w:rsidP="006610AD">
            <w:pPr>
              <w:rPr>
                <w:sz w:val="18"/>
                <w:szCs w:val="18"/>
              </w:rPr>
            </w:pPr>
            <w:r>
              <w:rPr>
                <w:sz w:val="18"/>
                <w:szCs w:val="18"/>
              </w:rPr>
              <w:t xml:space="preserve">Получение  кредитов от кредитных организаций в валюте  Российской Федерации </w:t>
            </w:r>
          </w:p>
        </w:tc>
        <w:tc>
          <w:tcPr>
            <w:tcW w:w="0" w:type="auto"/>
            <w:tcBorders>
              <w:left w:val="single" w:sz="4" w:space="0" w:color="000000"/>
              <w:bottom w:val="single" w:sz="4" w:space="0" w:color="000000"/>
            </w:tcBorders>
          </w:tcPr>
          <w:p w:rsidR="00CF7E50" w:rsidRDefault="00CF7E50" w:rsidP="006610AD">
            <w:pPr>
              <w:jc w:val="center"/>
              <w:rPr>
                <w:sz w:val="18"/>
                <w:szCs w:val="18"/>
              </w:rPr>
            </w:pPr>
            <w:r>
              <w:rPr>
                <w:sz w:val="18"/>
                <w:szCs w:val="18"/>
              </w:rPr>
              <w:t>000 01 02 00 00 00 0000 700</w:t>
            </w:r>
          </w:p>
        </w:tc>
        <w:tc>
          <w:tcPr>
            <w:tcW w:w="0" w:type="auto"/>
            <w:tcBorders>
              <w:left w:val="single" w:sz="4" w:space="0" w:color="000000"/>
              <w:bottom w:val="single" w:sz="4" w:space="0" w:color="000000"/>
              <w:right w:val="single" w:sz="4" w:space="0" w:color="000000"/>
            </w:tcBorders>
          </w:tcPr>
          <w:p w:rsidR="00CF7E50" w:rsidRDefault="00CF7E50" w:rsidP="006610AD">
            <w:pPr>
              <w:jc w:val="right"/>
            </w:pPr>
            <w:r>
              <w:rPr>
                <w:sz w:val="18"/>
                <w:szCs w:val="18"/>
              </w:rPr>
              <w:t>1624,0</w:t>
            </w:r>
          </w:p>
        </w:tc>
      </w:tr>
      <w:tr w:rsidR="00CF7E50" w:rsidTr="00EB5D6D">
        <w:tc>
          <w:tcPr>
            <w:tcW w:w="6410" w:type="dxa"/>
            <w:tcBorders>
              <w:top w:val="single" w:sz="4" w:space="0" w:color="000000"/>
              <w:left w:val="single" w:sz="4" w:space="0" w:color="000000"/>
              <w:bottom w:val="single" w:sz="4" w:space="0" w:color="000000"/>
            </w:tcBorders>
          </w:tcPr>
          <w:p w:rsidR="00CF7E50" w:rsidRDefault="00CF7E50" w:rsidP="006610AD">
            <w:pPr>
              <w:rPr>
                <w:sz w:val="18"/>
                <w:szCs w:val="18"/>
              </w:rPr>
            </w:pPr>
            <w:r>
              <w:rPr>
                <w:sz w:val="18"/>
                <w:szCs w:val="18"/>
              </w:rPr>
              <w:t xml:space="preserve">Получение  кредитов от кредитных организаций бюджетами городских поселений в валюте  Российской Федерации </w:t>
            </w:r>
          </w:p>
        </w:tc>
        <w:tc>
          <w:tcPr>
            <w:tcW w:w="0" w:type="auto"/>
            <w:tcBorders>
              <w:top w:val="single" w:sz="4" w:space="0" w:color="000000"/>
              <w:left w:val="single" w:sz="4" w:space="0" w:color="000000"/>
              <w:bottom w:val="single" w:sz="4" w:space="0" w:color="000000"/>
            </w:tcBorders>
          </w:tcPr>
          <w:p w:rsidR="00CF7E50" w:rsidRDefault="00CF7E50" w:rsidP="006610AD">
            <w:pPr>
              <w:jc w:val="center"/>
              <w:rPr>
                <w:sz w:val="18"/>
                <w:szCs w:val="18"/>
              </w:rPr>
            </w:pPr>
            <w:r>
              <w:rPr>
                <w:sz w:val="18"/>
                <w:szCs w:val="18"/>
              </w:rPr>
              <w:t>000 01 02 00 00 13 0000 710</w:t>
            </w:r>
          </w:p>
        </w:tc>
        <w:tc>
          <w:tcPr>
            <w:tcW w:w="0" w:type="auto"/>
            <w:tcBorders>
              <w:top w:val="single" w:sz="4" w:space="0" w:color="000000"/>
              <w:left w:val="single" w:sz="4" w:space="0" w:color="000000"/>
              <w:bottom w:val="single" w:sz="4" w:space="0" w:color="000000"/>
              <w:right w:val="single" w:sz="4" w:space="0" w:color="000000"/>
            </w:tcBorders>
          </w:tcPr>
          <w:p w:rsidR="00CF7E50" w:rsidRDefault="00CF7E50" w:rsidP="006610AD">
            <w:pPr>
              <w:jc w:val="right"/>
            </w:pPr>
            <w:r>
              <w:rPr>
                <w:sz w:val="18"/>
                <w:szCs w:val="18"/>
              </w:rPr>
              <w:t>1624,0</w:t>
            </w:r>
          </w:p>
        </w:tc>
      </w:tr>
      <w:tr w:rsidR="00CF7E50" w:rsidTr="00EB5D6D">
        <w:trPr>
          <w:trHeight w:val="610"/>
        </w:trPr>
        <w:tc>
          <w:tcPr>
            <w:tcW w:w="6410" w:type="dxa"/>
            <w:tcBorders>
              <w:top w:val="single" w:sz="4" w:space="0" w:color="000000"/>
              <w:left w:val="single" w:sz="4" w:space="0" w:color="000000"/>
              <w:bottom w:val="single" w:sz="4" w:space="0" w:color="000000"/>
            </w:tcBorders>
          </w:tcPr>
          <w:p w:rsidR="00CF7E50" w:rsidRDefault="00CF7E50" w:rsidP="006610AD">
            <w:pPr>
              <w:rPr>
                <w:sz w:val="18"/>
                <w:szCs w:val="18"/>
              </w:rPr>
            </w:pPr>
            <w:r>
              <w:rPr>
                <w:sz w:val="18"/>
                <w:szCs w:val="18"/>
              </w:rPr>
              <w:t>Погашение кредитов, предоставленных кредитными организациями в валюте Российской Федерации</w:t>
            </w:r>
          </w:p>
        </w:tc>
        <w:tc>
          <w:tcPr>
            <w:tcW w:w="0" w:type="auto"/>
            <w:tcBorders>
              <w:top w:val="single" w:sz="4" w:space="0" w:color="000000"/>
              <w:left w:val="single" w:sz="4" w:space="0" w:color="000000"/>
              <w:bottom w:val="single" w:sz="4" w:space="0" w:color="000000"/>
            </w:tcBorders>
          </w:tcPr>
          <w:p w:rsidR="00CF7E50" w:rsidRDefault="00CF7E50" w:rsidP="006610AD">
            <w:pPr>
              <w:jc w:val="center"/>
              <w:rPr>
                <w:sz w:val="18"/>
                <w:szCs w:val="18"/>
              </w:rPr>
            </w:pPr>
            <w:r>
              <w:rPr>
                <w:sz w:val="18"/>
                <w:szCs w:val="18"/>
              </w:rPr>
              <w:t>000 01 02 00 00 00 0000 800</w:t>
            </w:r>
          </w:p>
        </w:tc>
        <w:tc>
          <w:tcPr>
            <w:tcW w:w="0" w:type="auto"/>
            <w:tcBorders>
              <w:top w:val="single" w:sz="4" w:space="0" w:color="000000"/>
              <w:left w:val="single" w:sz="4" w:space="0" w:color="000000"/>
              <w:bottom w:val="single" w:sz="4" w:space="0" w:color="000000"/>
              <w:right w:val="single" w:sz="4" w:space="0" w:color="000000"/>
            </w:tcBorders>
          </w:tcPr>
          <w:p w:rsidR="00CF7E50" w:rsidRDefault="00CF7E50" w:rsidP="006610AD">
            <w:pPr>
              <w:jc w:val="right"/>
            </w:pPr>
            <w:r>
              <w:rPr>
                <w:sz w:val="18"/>
                <w:szCs w:val="18"/>
              </w:rPr>
              <w:t>-1000,0</w:t>
            </w:r>
          </w:p>
        </w:tc>
      </w:tr>
      <w:tr w:rsidR="00CF7E50" w:rsidTr="00EB5D6D">
        <w:tc>
          <w:tcPr>
            <w:tcW w:w="6410" w:type="dxa"/>
            <w:tcBorders>
              <w:top w:val="single" w:sz="4" w:space="0" w:color="000000"/>
              <w:left w:val="single" w:sz="4" w:space="0" w:color="000000"/>
              <w:bottom w:val="single" w:sz="4" w:space="0" w:color="000000"/>
            </w:tcBorders>
          </w:tcPr>
          <w:p w:rsidR="00CF7E50" w:rsidRDefault="00CF7E50" w:rsidP="006610AD">
            <w:pPr>
              <w:rPr>
                <w:sz w:val="18"/>
                <w:szCs w:val="18"/>
              </w:rPr>
            </w:pPr>
            <w:r>
              <w:rPr>
                <w:sz w:val="18"/>
                <w:szCs w:val="18"/>
              </w:rPr>
              <w:t>Погашение бюджетами городских поселений кредитов от кредитных организаций в валюте Российской Федерации</w:t>
            </w:r>
          </w:p>
        </w:tc>
        <w:tc>
          <w:tcPr>
            <w:tcW w:w="0" w:type="auto"/>
            <w:tcBorders>
              <w:top w:val="single" w:sz="4" w:space="0" w:color="000000"/>
              <w:left w:val="single" w:sz="4" w:space="0" w:color="000000"/>
              <w:bottom w:val="single" w:sz="4" w:space="0" w:color="000000"/>
            </w:tcBorders>
          </w:tcPr>
          <w:p w:rsidR="00CF7E50" w:rsidRDefault="00CF7E50" w:rsidP="006610AD">
            <w:pPr>
              <w:jc w:val="center"/>
              <w:rPr>
                <w:sz w:val="18"/>
                <w:szCs w:val="18"/>
              </w:rPr>
            </w:pPr>
            <w:r>
              <w:rPr>
                <w:sz w:val="18"/>
                <w:szCs w:val="18"/>
              </w:rPr>
              <w:t>000 01 02 00 00 13 0000 810</w:t>
            </w:r>
          </w:p>
        </w:tc>
        <w:tc>
          <w:tcPr>
            <w:tcW w:w="0" w:type="auto"/>
            <w:tcBorders>
              <w:top w:val="single" w:sz="4" w:space="0" w:color="000000"/>
              <w:left w:val="single" w:sz="4" w:space="0" w:color="000000"/>
              <w:bottom w:val="single" w:sz="4" w:space="0" w:color="000000"/>
              <w:right w:val="single" w:sz="4" w:space="0" w:color="000000"/>
            </w:tcBorders>
          </w:tcPr>
          <w:p w:rsidR="00CF7E50" w:rsidRDefault="00CF7E50" w:rsidP="006610AD">
            <w:pPr>
              <w:jc w:val="right"/>
            </w:pPr>
            <w:r>
              <w:rPr>
                <w:sz w:val="18"/>
                <w:szCs w:val="18"/>
              </w:rPr>
              <w:t>-1000,0</w:t>
            </w:r>
          </w:p>
        </w:tc>
      </w:tr>
      <w:tr w:rsidR="00CF7E50" w:rsidTr="00EB5D6D">
        <w:tc>
          <w:tcPr>
            <w:tcW w:w="6410" w:type="dxa"/>
            <w:tcBorders>
              <w:top w:val="single" w:sz="4" w:space="0" w:color="000000"/>
              <w:left w:val="single" w:sz="4" w:space="0" w:color="000000"/>
              <w:bottom w:val="single" w:sz="4" w:space="0" w:color="000000"/>
            </w:tcBorders>
          </w:tcPr>
          <w:p w:rsidR="00CF7E50" w:rsidRDefault="00CF7E50" w:rsidP="006610AD">
            <w:pPr>
              <w:rPr>
                <w:sz w:val="18"/>
                <w:szCs w:val="18"/>
              </w:rPr>
            </w:pPr>
            <w:r>
              <w:rPr>
                <w:sz w:val="18"/>
                <w:szCs w:val="18"/>
              </w:rPr>
              <w:t>Изменение остатков средств на счетах по учету средств бюджетов</w:t>
            </w:r>
          </w:p>
          <w:p w:rsidR="00CF7E50" w:rsidRDefault="00CF7E50" w:rsidP="006610AD">
            <w:pPr>
              <w:rPr>
                <w:sz w:val="18"/>
                <w:szCs w:val="18"/>
              </w:rPr>
            </w:pPr>
          </w:p>
        </w:tc>
        <w:tc>
          <w:tcPr>
            <w:tcW w:w="0" w:type="auto"/>
            <w:tcBorders>
              <w:top w:val="single" w:sz="4" w:space="0" w:color="000000"/>
              <w:left w:val="single" w:sz="4" w:space="0" w:color="000000"/>
              <w:bottom w:val="single" w:sz="4" w:space="0" w:color="000000"/>
            </w:tcBorders>
          </w:tcPr>
          <w:p w:rsidR="00CF7E50" w:rsidRDefault="00CF7E50" w:rsidP="006610AD">
            <w:pPr>
              <w:jc w:val="center"/>
              <w:rPr>
                <w:sz w:val="18"/>
                <w:szCs w:val="18"/>
              </w:rPr>
            </w:pPr>
            <w:r>
              <w:rPr>
                <w:sz w:val="18"/>
                <w:szCs w:val="18"/>
              </w:rPr>
              <w:t xml:space="preserve">000 01 05 00 00 00 0000 000 </w:t>
            </w:r>
          </w:p>
        </w:tc>
        <w:tc>
          <w:tcPr>
            <w:tcW w:w="0" w:type="auto"/>
            <w:tcBorders>
              <w:top w:val="single" w:sz="4" w:space="0" w:color="000000"/>
              <w:left w:val="single" w:sz="4" w:space="0" w:color="000000"/>
              <w:bottom w:val="single" w:sz="4" w:space="0" w:color="000000"/>
              <w:right w:val="single" w:sz="4" w:space="0" w:color="000000"/>
            </w:tcBorders>
          </w:tcPr>
          <w:p w:rsidR="00CF7E50" w:rsidRDefault="00CF7E50" w:rsidP="006610AD">
            <w:pPr>
              <w:jc w:val="right"/>
              <w:rPr>
                <w:sz w:val="18"/>
                <w:szCs w:val="18"/>
              </w:rPr>
            </w:pPr>
            <w:r>
              <w:rPr>
                <w:sz w:val="18"/>
                <w:szCs w:val="18"/>
              </w:rPr>
              <w:t>0,00</w:t>
            </w:r>
          </w:p>
          <w:p w:rsidR="00CF7E50" w:rsidRDefault="00CF7E50" w:rsidP="006610AD">
            <w:pPr>
              <w:jc w:val="right"/>
              <w:rPr>
                <w:sz w:val="18"/>
                <w:szCs w:val="18"/>
              </w:rPr>
            </w:pPr>
          </w:p>
        </w:tc>
      </w:tr>
      <w:tr w:rsidR="00CF7E50" w:rsidTr="00EB5D6D">
        <w:tc>
          <w:tcPr>
            <w:tcW w:w="6410" w:type="dxa"/>
            <w:tcBorders>
              <w:top w:val="single" w:sz="4" w:space="0" w:color="000000"/>
              <w:left w:val="single" w:sz="4" w:space="0" w:color="000000"/>
              <w:bottom w:val="single" w:sz="4" w:space="0" w:color="000000"/>
            </w:tcBorders>
          </w:tcPr>
          <w:p w:rsidR="00CF7E50" w:rsidRDefault="00CF7E50" w:rsidP="006610AD">
            <w:pPr>
              <w:rPr>
                <w:sz w:val="18"/>
                <w:szCs w:val="18"/>
              </w:rPr>
            </w:pPr>
            <w:r>
              <w:rPr>
                <w:sz w:val="18"/>
                <w:szCs w:val="18"/>
              </w:rPr>
              <w:t>Увеличение остатков средств бюджетов</w:t>
            </w:r>
          </w:p>
          <w:p w:rsidR="00CF7E50" w:rsidRDefault="00CF7E50" w:rsidP="006610AD">
            <w:pPr>
              <w:rPr>
                <w:sz w:val="18"/>
                <w:szCs w:val="18"/>
              </w:rPr>
            </w:pPr>
          </w:p>
        </w:tc>
        <w:tc>
          <w:tcPr>
            <w:tcW w:w="0" w:type="auto"/>
            <w:tcBorders>
              <w:top w:val="single" w:sz="4" w:space="0" w:color="000000"/>
              <w:left w:val="single" w:sz="4" w:space="0" w:color="000000"/>
              <w:bottom w:val="single" w:sz="4" w:space="0" w:color="000000"/>
            </w:tcBorders>
          </w:tcPr>
          <w:p w:rsidR="00CF7E50" w:rsidRDefault="00CF7E50" w:rsidP="006610AD">
            <w:pPr>
              <w:jc w:val="center"/>
              <w:rPr>
                <w:sz w:val="18"/>
                <w:szCs w:val="18"/>
              </w:rPr>
            </w:pPr>
            <w:r>
              <w:rPr>
                <w:sz w:val="18"/>
                <w:szCs w:val="18"/>
              </w:rPr>
              <w:t>000 01 05 00 00 00 0000 500</w:t>
            </w:r>
          </w:p>
        </w:tc>
        <w:tc>
          <w:tcPr>
            <w:tcW w:w="0" w:type="auto"/>
            <w:tcBorders>
              <w:top w:val="single" w:sz="4" w:space="0" w:color="000000"/>
              <w:left w:val="single" w:sz="4" w:space="0" w:color="000000"/>
              <w:bottom w:val="single" w:sz="4" w:space="0" w:color="000000"/>
              <w:right w:val="single" w:sz="4" w:space="0" w:color="000000"/>
            </w:tcBorders>
          </w:tcPr>
          <w:p w:rsidR="00CF7E50" w:rsidRDefault="00CF7E50" w:rsidP="006610AD">
            <w:pPr>
              <w:jc w:val="right"/>
              <w:rPr>
                <w:sz w:val="18"/>
                <w:szCs w:val="18"/>
              </w:rPr>
            </w:pPr>
            <w:r>
              <w:rPr>
                <w:sz w:val="18"/>
                <w:szCs w:val="18"/>
              </w:rPr>
              <w:t>-28110,4</w:t>
            </w:r>
          </w:p>
          <w:p w:rsidR="00CF7E50" w:rsidRDefault="00CF7E50" w:rsidP="006610AD">
            <w:pPr>
              <w:jc w:val="right"/>
              <w:rPr>
                <w:sz w:val="18"/>
                <w:szCs w:val="18"/>
              </w:rPr>
            </w:pPr>
          </w:p>
        </w:tc>
      </w:tr>
      <w:tr w:rsidR="00CF7E50" w:rsidTr="00EB5D6D">
        <w:tc>
          <w:tcPr>
            <w:tcW w:w="6410" w:type="dxa"/>
            <w:tcBorders>
              <w:top w:val="single" w:sz="4" w:space="0" w:color="000000"/>
              <w:left w:val="single" w:sz="4" w:space="0" w:color="000000"/>
              <w:bottom w:val="single" w:sz="4" w:space="0" w:color="000000"/>
            </w:tcBorders>
          </w:tcPr>
          <w:p w:rsidR="00CF7E50" w:rsidRDefault="00CF7E50" w:rsidP="006610AD">
            <w:pPr>
              <w:rPr>
                <w:sz w:val="18"/>
                <w:szCs w:val="18"/>
              </w:rPr>
            </w:pPr>
            <w:r>
              <w:rPr>
                <w:sz w:val="18"/>
                <w:szCs w:val="18"/>
              </w:rPr>
              <w:t>Увеличение прочих остатков средств бюджетов</w:t>
            </w:r>
          </w:p>
          <w:p w:rsidR="00CF7E50" w:rsidRDefault="00CF7E50" w:rsidP="006610AD">
            <w:pPr>
              <w:rPr>
                <w:sz w:val="18"/>
                <w:szCs w:val="18"/>
              </w:rPr>
            </w:pPr>
          </w:p>
        </w:tc>
        <w:tc>
          <w:tcPr>
            <w:tcW w:w="0" w:type="auto"/>
            <w:tcBorders>
              <w:top w:val="single" w:sz="4" w:space="0" w:color="000000"/>
              <w:left w:val="single" w:sz="4" w:space="0" w:color="000000"/>
              <w:bottom w:val="single" w:sz="4" w:space="0" w:color="000000"/>
            </w:tcBorders>
          </w:tcPr>
          <w:p w:rsidR="00CF7E50" w:rsidRDefault="00CF7E50" w:rsidP="006610AD">
            <w:pPr>
              <w:jc w:val="center"/>
              <w:rPr>
                <w:sz w:val="18"/>
                <w:szCs w:val="18"/>
              </w:rPr>
            </w:pPr>
            <w:r>
              <w:rPr>
                <w:sz w:val="18"/>
                <w:szCs w:val="18"/>
              </w:rPr>
              <w:t>000 01 05 02 00 00 0000 500</w:t>
            </w:r>
          </w:p>
        </w:tc>
        <w:tc>
          <w:tcPr>
            <w:tcW w:w="0" w:type="auto"/>
            <w:tcBorders>
              <w:top w:val="single" w:sz="4" w:space="0" w:color="000000"/>
              <w:left w:val="single" w:sz="4" w:space="0" w:color="000000"/>
              <w:bottom w:val="single" w:sz="4" w:space="0" w:color="000000"/>
              <w:right w:val="single" w:sz="4" w:space="0" w:color="000000"/>
            </w:tcBorders>
          </w:tcPr>
          <w:p w:rsidR="00CF7E50" w:rsidRDefault="00CF7E50" w:rsidP="006610AD">
            <w:pPr>
              <w:jc w:val="right"/>
              <w:rPr>
                <w:sz w:val="18"/>
                <w:szCs w:val="18"/>
              </w:rPr>
            </w:pPr>
            <w:r>
              <w:rPr>
                <w:sz w:val="18"/>
                <w:szCs w:val="18"/>
              </w:rPr>
              <w:t>-28110,4</w:t>
            </w:r>
          </w:p>
          <w:p w:rsidR="00CF7E50" w:rsidRDefault="00CF7E50" w:rsidP="006610AD">
            <w:pPr>
              <w:jc w:val="right"/>
              <w:rPr>
                <w:sz w:val="18"/>
                <w:szCs w:val="18"/>
              </w:rPr>
            </w:pPr>
          </w:p>
        </w:tc>
      </w:tr>
      <w:tr w:rsidR="00CF7E50" w:rsidTr="00EB5D6D">
        <w:tc>
          <w:tcPr>
            <w:tcW w:w="6410" w:type="dxa"/>
            <w:tcBorders>
              <w:top w:val="single" w:sz="4" w:space="0" w:color="000000"/>
              <w:left w:val="single" w:sz="4" w:space="0" w:color="000000"/>
              <w:bottom w:val="single" w:sz="4" w:space="0" w:color="000000"/>
            </w:tcBorders>
          </w:tcPr>
          <w:p w:rsidR="00CF7E50" w:rsidRDefault="00CF7E50" w:rsidP="006610AD">
            <w:pPr>
              <w:rPr>
                <w:sz w:val="18"/>
                <w:szCs w:val="18"/>
              </w:rPr>
            </w:pPr>
            <w:r>
              <w:rPr>
                <w:sz w:val="18"/>
                <w:szCs w:val="18"/>
              </w:rPr>
              <w:t>Увеличение прочих остатков денежных средств бюджетов</w:t>
            </w:r>
          </w:p>
          <w:p w:rsidR="00CF7E50" w:rsidRDefault="00CF7E50" w:rsidP="006610AD">
            <w:pPr>
              <w:rPr>
                <w:sz w:val="18"/>
                <w:szCs w:val="18"/>
              </w:rPr>
            </w:pPr>
          </w:p>
        </w:tc>
        <w:tc>
          <w:tcPr>
            <w:tcW w:w="0" w:type="auto"/>
            <w:tcBorders>
              <w:top w:val="single" w:sz="4" w:space="0" w:color="000000"/>
              <w:left w:val="single" w:sz="4" w:space="0" w:color="000000"/>
              <w:bottom w:val="single" w:sz="4" w:space="0" w:color="000000"/>
            </w:tcBorders>
          </w:tcPr>
          <w:p w:rsidR="00CF7E50" w:rsidRDefault="00CF7E50" w:rsidP="006610AD">
            <w:pPr>
              <w:jc w:val="center"/>
              <w:rPr>
                <w:sz w:val="18"/>
                <w:szCs w:val="18"/>
              </w:rPr>
            </w:pPr>
            <w:r>
              <w:rPr>
                <w:sz w:val="18"/>
                <w:szCs w:val="18"/>
              </w:rPr>
              <w:t>000 01 05 02 01 00 0000 510</w:t>
            </w:r>
          </w:p>
        </w:tc>
        <w:tc>
          <w:tcPr>
            <w:tcW w:w="0" w:type="auto"/>
            <w:tcBorders>
              <w:top w:val="single" w:sz="4" w:space="0" w:color="000000"/>
              <w:left w:val="single" w:sz="4" w:space="0" w:color="000000"/>
              <w:bottom w:val="single" w:sz="4" w:space="0" w:color="000000"/>
              <w:right w:val="single" w:sz="4" w:space="0" w:color="000000"/>
            </w:tcBorders>
          </w:tcPr>
          <w:p w:rsidR="00CF7E50" w:rsidRDefault="00CF7E50" w:rsidP="006610AD">
            <w:pPr>
              <w:jc w:val="right"/>
            </w:pPr>
            <w:r>
              <w:rPr>
                <w:sz w:val="18"/>
                <w:szCs w:val="18"/>
              </w:rPr>
              <w:t>-28110,4</w:t>
            </w:r>
          </w:p>
        </w:tc>
      </w:tr>
      <w:tr w:rsidR="00CF7E50" w:rsidTr="00EB5D6D">
        <w:tc>
          <w:tcPr>
            <w:tcW w:w="6410" w:type="dxa"/>
            <w:tcBorders>
              <w:top w:val="single" w:sz="4" w:space="0" w:color="000000"/>
              <w:left w:val="single" w:sz="4" w:space="0" w:color="000000"/>
              <w:bottom w:val="single" w:sz="4" w:space="0" w:color="000000"/>
            </w:tcBorders>
          </w:tcPr>
          <w:p w:rsidR="00CF7E50" w:rsidRDefault="00CF7E50" w:rsidP="006610AD">
            <w:pPr>
              <w:rPr>
                <w:sz w:val="18"/>
                <w:szCs w:val="18"/>
              </w:rPr>
            </w:pPr>
            <w:r>
              <w:t>Увеличение прочих остатков денежных средств бюджетов городских поселений</w:t>
            </w:r>
          </w:p>
        </w:tc>
        <w:tc>
          <w:tcPr>
            <w:tcW w:w="0" w:type="auto"/>
            <w:tcBorders>
              <w:top w:val="single" w:sz="4" w:space="0" w:color="000000"/>
              <w:left w:val="single" w:sz="4" w:space="0" w:color="000000"/>
              <w:bottom w:val="single" w:sz="4" w:space="0" w:color="000000"/>
            </w:tcBorders>
          </w:tcPr>
          <w:p w:rsidR="00CF7E50" w:rsidRDefault="00CF7E50" w:rsidP="006610AD">
            <w:pPr>
              <w:jc w:val="center"/>
              <w:rPr>
                <w:sz w:val="18"/>
                <w:szCs w:val="18"/>
              </w:rPr>
            </w:pPr>
            <w:r>
              <w:rPr>
                <w:sz w:val="18"/>
                <w:szCs w:val="18"/>
              </w:rPr>
              <w:t>000 01 05 02 01 13 0000 510</w:t>
            </w:r>
          </w:p>
        </w:tc>
        <w:tc>
          <w:tcPr>
            <w:tcW w:w="0" w:type="auto"/>
            <w:tcBorders>
              <w:top w:val="single" w:sz="4" w:space="0" w:color="000000"/>
              <w:left w:val="single" w:sz="4" w:space="0" w:color="000000"/>
              <w:bottom w:val="single" w:sz="4" w:space="0" w:color="000000"/>
              <w:right w:val="single" w:sz="4" w:space="0" w:color="000000"/>
            </w:tcBorders>
          </w:tcPr>
          <w:p w:rsidR="00CF7E50" w:rsidRDefault="00CF7E50" w:rsidP="006610AD">
            <w:pPr>
              <w:jc w:val="right"/>
              <w:rPr>
                <w:sz w:val="18"/>
                <w:szCs w:val="18"/>
              </w:rPr>
            </w:pPr>
            <w:r>
              <w:rPr>
                <w:sz w:val="18"/>
                <w:szCs w:val="18"/>
              </w:rPr>
              <w:t>-28110,4</w:t>
            </w:r>
          </w:p>
          <w:p w:rsidR="00CF7E50" w:rsidRDefault="00CF7E50" w:rsidP="006610AD">
            <w:pPr>
              <w:jc w:val="right"/>
              <w:rPr>
                <w:sz w:val="18"/>
                <w:szCs w:val="18"/>
              </w:rPr>
            </w:pPr>
          </w:p>
        </w:tc>
      </w:tr>
      <w:tr w:rsidR="00CF7E50" w:rsidTr="00EB5D6D">
        <w:tc>
          <w:tcPr>
            <w:tcW w:w="6410" w:type="dxa"/>
            <w:tcBorders>
              <w:top w:val="single" w:sz="4" w:space="0" w:color="000000"/>
              <w:left w:val="single" w:sz="4" w:space="0" w:color="000000"/>
              <w:bottom w:val="single" w:sz="4" w:space="0" w:color="000000"/>
            </w:tcBorders>
          </w:tcPr>
          <w:p w:rsidR="00CF7E50" w:rsidRDefault="00CF7E50" w:rsidP="006610AD">
            <w:pPr>
              <w:rPr>
                <w:sz w:val="18"/>
                <w:szCs w:val="18"/>
              </w:rPr>
            </w:pPr>
            <w:r>
              <w:rPr>
                <w:sz w:val="18"/>
                <w:szCs w:val="18"/>
              </w:rPr>
              <w:t>Уменьшение остатков средств бюджетов</w:t>
            </w:r>
          </w:p>
          <w:p w:rsidR="00CF7E50" w:rsidRDefault="00CF7E50" w:rsidP="006610AD">
            <w:pPr>
              <w:rPr>
                <w:sz w:val="18"/>
                <w:szCs w:val="18"/>
              </w:rPr>
            </w:pPr>
          </w:p>
        </w:tc>
        <w:tc>
          <w:tcPr>
            <w:tcW w:w="0" w:type="auto"/>
            <w:tcBorders>
              <w:top w:val="single" w:sz="4" w:space="0" w:color="000000"/>
              <w:left w:val="single" w:sz="4" w:space="0" w:color="000000"/>
              <w:bottom w:val="single" w:sz="4" w:space="0" w:color="000000"/>
            </w:tcBorders>
          </w:tcPr>
          <w:p w:rsidR="00CF7E50" w:rsidRDefault="00CF7E50" w:rsidP="006610AD">
            <w:pPr>
              <w:jc w:val="center"/>
              <w:rPr>
                <w:sz w:val="18"/>
                <w:szCs w:val="18"/>
              </w:rPr>
            </w:pPr>
            <w:r>
              <w:rPr>
                <w:sz w:val="18"/>
                <w:szCs w:val="18"/>
              </w:rPr>
              <w:t>000 01 05 00 00 00 0000 600</w:t>
            </w:r>
          </w:p>
        </w:tc>
        <w:tc>
          <w:tcPr>
            <w:tcW w:w="0" w:type="auto"/>
            <w:tcBorders>
              <w:top w:val="single" w:sz="4" w:space="0" w:color="000000"/>
              <w:left w:val="single" w:sz="4" w:space="0" w:color="000000"/>
              <w:bottom w:val="single" w:sz="4" w:space="0" w:color="000000"/>
              <w:right w:val="single" w:sz="4" w:space="0" w:color="000000"/>
            </w:tcBorders>
          </w:tcPr>
          <w:p w:rsidR="00CF7E50" w:rsidRDefault="00CF7E50" w:rsidP="006610AD">
            <w:pPr>
              <w:jc w:val="right"/>
              <w:rPr>
                <w:sz w:val="18"/>
                <w:szCs w:val="18"/>
              </w:rPr>
            </w:pPr>
            <w:r>
              <w:rPr>
                <w:sz w:val="18"/>
                <w:szCs w:val="18"/>
              </w:rPr>
              <w:t>+28110,4</w:t>
            </w:r>
          </w:p>
          <w:p w:rsidR="00CF7E50" w:rsidRDefault="00CF7E50" w:rsidP="006610AD">
            <w:pPr>
              <w:jc w:val="right"/>
              <w:rPr>
                <w:sz w:val="18"/>
                <w:szCs w:val="18"/>
              </w:rPr>
            </w:pPr>
          </w:p>
        </w:tc>
      </w:tr>
      <w:tr w:rsidR="00CF7E50" w:rsidTr="00EB5D6D">
        <w:tc>
          <w:tcPr>
            <w:tcW w:w="6410" w:type="dxa"/>
            <w:tcBorders>
              <w:top w:val="single" w:sz="4" w:space="0" w:color="000000"/>
              <w:left w:val="single" w:sz="4" w:space="0" w:color="000000"/>
              <w:bottom w:val="single" w:sz="4" w:space="0" w:color="000000"/>
            </w:tcBorders>
          </w:tcPr>
          <w:p w:rsidR="00CF7E50" w:rsidRDefault="00CF7E50" w:rsidP="006610AD">
            <w:pPr>
              <w:rPr>
                <w:sz w:val="18"/>
                <w:szCs w:val="18"/>
              </w:rPr>
            </w:pPr>
            <w:r>
              <w:rPr>
                <w:sz w:val="18"/>
                <w:szCs w:val="18"/>
              </w:rPr>
              <w:t>Уменьшение прочих остатков средств бюджетов</w:t>
            </w:r>
          </w:p>
          <w:p w:rsidR="00CF7E50" w:rsidRDefault="00CF7E50" w:rsidP="006610AD">
            <w:pPr>
              <w:rPr>
                <w:sz w:val="18"/>
                <w:szCs w:val="18"/>
              </w:rPr>
            </w:pPr>
          </w:p>
        </w:tc>
        <w:tc>
          <w:tcPr>
            <w:tcW w:w="0" w:type="auto"/>
            <w:tcBorders>
              <w:top w:val="single" w:sz="4" w:space="0" w:color="000000"/>
              <w:left w:val="single" w:sz="4" w:space="0" w:color="000000"/>
              <w:bottom w:val="single" w:sz="4" w:space="0" w:color="000000"/>
            </w:tcBorders>
          </w:tcPr>
          <w:p w:rsidR="00CF7E50" w:rsidRDefault="00CF7E50" w:rsidP="006610AD">
            <w:pPr>
              <w:jc w:val="center"/>
              <w:rPr>
                <w:sz w:val="18"/>
                <w:szCs w:val="18"/>
              </w:rPr>
            </w:pPr>
            <w:r>
              <w:rPr>
                <w:sz w:val="18"/>
                <w:szCs w:val="18"/>
              </w:rPr>
              <w:t>000 01 05 02 00 00 0000 600</w:t>
            </w:r>
          </w:p>
        </w:tc>
        <w:tc>
          <w:tcPr>
            <w:tcW w:w="0" w:type="auto"/>
            <w:tcBorders>
              <w:top w:val="single" w:sz="4" w:space="0" w:color="000000"/>
              <w:left w:val="single" w:sz="4" w:space="0" w:color="000000"/>
              <w:bottom w:val="single" w:sz="4" w:space="0" w:color="000000"/>
              <w:right w:val="single" w:sz="4" w:space="0" w:color="000000"/>
            </w:tcBorders>
          </w:tcPr>
          <w:p w:rsidR="00CF7E50" w:rsidRDefault="00CF7E50" w:rsidP="006610AD">
            <w:pPr>
              <w:jc w:val="right"/>
            </w:pPr>
            <w:r>
              <w:rPr>
                <w:sz w:val="18"/>
                <w:szCs w:val="18"/>
              </w:rPr>
              <w:t>+28110,4</w:t>
            </w:r>
          </w:p>
        </w:tc>
      </w:tr>
      <w:tr w:rsidR="00CF7E50" w:rsidTr="00EB5D6D">
        <w:tc>
          <w:tcPr>
            <w:tcW w:w="6410" w:type="dxa"/>
            <w:tcBorders>
              <w:top w:val="single" w:sz="4" w:space="0" w:color="000000"/>
              <w:left w:val="single" w:sz="4" w:space="0" w:color="000000"/>
              <w:bottom w:val="single" w:sz="4" w:space="0" w:color="000000"/>
            </w:tcBorders>
          </w:tcPr>
          <w:p w:rsidR="00CF7E50" w:rsidRDefault="00CF7E50" w:rsidP="006610AD">
            <w:pPr>
              <w:rPr>
                <w:sz w:val="18"/>
                <w:szCs w:val="18"/>
              </w:rPr>
            </w:pPr>
            <w:r>
              <w:rPr>
                <w:sz w:val="18"/>
                <w:szCs w:val="18"/>
              </w:rPr>
              <w:t>Уменьшение прочих остатков денежных средств бюджетов</w:t>
            </w:r>
          </w:p>
          <w:p w:rsidR="00CF7E50" w:rsidRDefault="00CF7E50" w:rsidP="006610AD">
            <w:pPr>
              <w:rPr>
                <w:sz w:val="18"/>
                <w:szCs w:val="18"/>
              </w:rPr>
            </w:pPr>
          </w:p>
        </w:tc>
        <w:tc>
          <w:tcPr>
            <w:tcW w:w="0" w:type="auto"/>
            <w:tcBorders>
              <w:top w:val="single" w:sz="4" w:space="0" w:color="000000"/>
              <w:left w:val="single" w:sz="4" w:space="0" w:color="000000"/>
              <w:bottom w:val="single" w:sz="4" w:space="0" w:color="000000"/>
            </w:tcBorders>
          </w:tcPr>
          <w:p w:rsidR="00CF7E50" w:rsidRDefault="00CF7E50" w:rsidP="006610AD">
            <w:pPr>
              <w:jc w:val="center"/>
              <w:rPr>
                <w:sz w:val="18"/>
                <w:szCs w:val="18"/>
              </w:rPr>
            </w:pPr>
            <w:r>
              <w:rPr>
                <w:sz w:val="18"/>
                <w:szCs w:val="18"/>
              </w:rPr>
              <w:t>000 01 05 02 01 00 0000 610</w:t>
            </w:r>
          </w:p>
        </w:tc>
        <w:tc>
          <w:tcPr>
            <w:tcW w:w="0" w:type="auto"/>
            <w:tcBorders>
              <w:top w:val="single" w:sz="4" w:space="0" w:color="000000"/>
              <w:left w:val="single" w:sz="4" w:space="0" w:color="000000"/>
              <w:bottom w:val="single" w:sz="4" w:space="0" w:color="000000"/>
              <w:right w:val="single" w:sz="4" w:space="0" w:color="000000"/>
            </w:tcBorders>
          </w:tcPr>
          <w:p w:rsidR="00CF7E50" w:rsidRDefault="00CF7E50" w:rsidP="006610AD">
            <w:pPr>
              <w:jc w:val="right"/>
              <w:rPr>
                <w:sz w:val="18"/>
                <w:szCs w:val="18"/>
              </w:rPr>
            </w:pPr>
            <w:r>
              <w:rPr>
                <w:sz w:val="18"/>
                <w:szCs w:val="18"/>
              </w:rPr>
              <w:t>+28110,4</w:t>
            </w:r>
          </w:p>
          <w:p w:rsidR="00CF7E50" w:rsidRDefault="00CF7E50" w:rsidP="006610AD">
            <w:pPr>
              <w:jc w:val="right"/>
              <w:rPr>
                <w:sz w:val="18"/>
                <w:szCs w:val="18"/>
              </w:rPr>
            </w:pPr>
          </w:p>
        </w:tc>
      </w:tr>
      <w:tr w:rsidR="00CF7E50" w:rsidTr="00EB5D6D">
        <w:tc>
          <w:tcPr>
            <w:tcW w:w="6410" w:type="dxa"/>
            <w:tcBorders>
              <w:top w:val="single" w:sz="4" w:space="0" w:color="000000"/>
              <w:left w:val="single" w:sz="4" w:space="0" w:color="000000"/>
              <w:bottom w:val="single" w:sz="4" w:space="0" w:color="000000"/>
            </w:tcBorders>
          </w:tcPr>
          <w:p w:rsidR="00CF7E50" w:rsidRDefault="00CF7E50" w:rsidP="006610AD">
            <w:pPr>
              <w:rPr>
                <w:sz w:val="18"/>
                <w:szCs w:val="18"/>
              </w:rPr>
            </w:pPr>
            <w:r>
              <w:t>Уменьшение прочих остатков денежных средств бюджетов городских поселений</w:t>
            </w:r>
          </w:p>
          <w:p w:rsidR="00CF7E50" w:rsidRDefault="00CF7E50" w:rsidP="006610AD">
            <w:pPr>
              <w:rPr>
                <w:sz w:val="18"/>
                <w:szCs w:val="18"/>
              </w:rPr>
            </w:pPr>
          </w:p>
        </w:tc>
        <w:tc>
          <w:tcPr>
            <w:tcW w:w="0" w:type="auto"/>
            <w:tcBorders>
              <w:top w:val="single" w:sz="4" w:space="0" w:color="000000"/>
              <w:left w:val="single" w:sz="4" w:space="0" w:color="000000"/>
              <w:bottom w:val="single" w:sz="4" w:space="0" w:color="000000"/>
            </w:tcBorders>
          </w:tcPr>
          <w:p w:rsidR="00CF7E50" w:rsidRDefault="00CF7E50" w:rsidP="006610AD">
            <w:pPr>
              <w:jc w:val="center"/>
              <w:rPr>
                <w:sz w:val="18"/>
                <w:szCs w:val="18"/>
              </w:rPr>
            </w:pPr>
            <w:r>
              <w:rPr>
                <w:sz w:val="18"/>
                <w:szCs w:val="18"/>
              </w:rPr>
              <w:t>000 01 05 02 01 13 0000 610</w:t>
            </w:r>
          </w:p>
        </w:tc>
        <w:tc>
          <w:tcPr>
            <w:tcW w:w="0" w:type="auto"/>
            <w:tcBorders>
              <w:top w:val="single" w:sz="4" w:space="0" w:color="000000"/>
              <w:left w:val="single" w:sz="4" w:space="0" w:color="000000"/>
              <w:bottom w:val="single" w:sz="4" w:space="0" w:color="000000"/>
              <w:right w:val="single" w:sz="4" w:space="0" w:color="000000"/>
            </w:tcBorders>
          </w:tcPr>
          <w:p w:rsidR="00CF7E50" w:rsidRDefault="00CF7E50" w:rsidP="006610AD">
            <w:pPr>
              <w:jc w:val="right"/>
            </w:pPr>
            <w:r>
              <w:rPr>
                <w:sz w:val="18"/>
                <w:szCs w:val="18"/>
              </w:rPr>
              <w:t>+28110,4</w:t>
            </w:r>
          </w:p>
          <w:p w:rsidR="00CF7E50" w:rsidRDefault="00CF7E50" w:rsidP="006610AD">
            <w:pPr>
              <w:jc w:val="right"/>
            </w:pPr>
          </w:p>
          <w:p w:rsidR="00CF7E50" w:rsidRDefault="00CF7E50" w:rsidP="006610AD">
            <w:pPr>
              <w:jc w:val="right"/>
              <w:rPr>
                <w:sz w:val="18"/>
                <w:szCs w:val="18"/>
              </w:rPr>
            </w:pPr>
          </w:p>
        </w:tc>
      </w:tr>
    </w:tbl>
    <w:p w:rsidR="00CF7E50" w:rsidRDefault="00CF7E50" w:rsidP="00EB5D6D">
      <w:pPr>
        <w:rPr>
          <w:sz w:val="18"/>
          <w:szCs w:val="18"/>
        </w:rPr>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C5976" w:rsidRDefault="00CC5976" w:rsidP="00EB5D6D">
      <w:pPr>
        <w:tabs>
          <w:tab w:val="left" w:pos="2325"/>
        </w:tabs>
      </w:pPr>
    </w:p>
    <w:p w:rsidR="00CC5976" w:rsidRDefault="00CC5976" w:rsidP="00EB5D6D">
      <w:pPr>
        <w:tabs>
          <w:tab w:val="left" w:pos="2325"/>
        </w:tabs>
      </w:pPr>
    </w:p>
    <w:p w:rsidR="00CC5976" w:rsidRDefault="00CC5976" w:rsidP="00EB5D6D">
      <w:pPr>
        <w:tabs>
          <w:tab w:val="left" w:pos="2325"/>
        </w:tabs>
      </w:pPr>
    </w:p>
    <w:p w:rsidR="00CC5976" w:rsidRDefault="00CC5976" w:rsidP="00EB5D6D">
      <w:pPr>
        <w:tabs>
          <w:tab w:val="left" w:pos="2325"/>
        </w:tabs>
      </w:pPr>
    </w:p>
    <w:p w:rsidR="00CC5976" w:rsidRDefault="00CC5976" w:rsidP="00EB5D6D">
      <w:pPr>
        <w:tabs>
          <w:tab w:val="left" w:pos="2325"/>
        </w:tabs>
      </w:pPr>
    </w:p>
    <w:tbl>
      <w:tblPr>
        <w:tblW w:w="0" w:type="auto"/>
        <w:tblInd w:w="108" w:type="dxa"/>
        <w:tblLook w:val="0000" w:firstRow="0" w:lastRow="0" w:firstColumn="0" w:lastColumn="0" w:noHBand="0" w:noVBand="0"/>
      </w:tblPr>
      <w:tblGrid>
        <w:gridCol w:w="4823"/>
        <w:gridCol w:w="3336"/>
        <w:gridCol w:w="1303"/>
      </w:tblGrid>
      <w:tr w:rsidR="00CF7E50" w:rsidRPr="002D580F" w:rsidTr="002D580F">
        <w:trPr>
          <w:trHeight w:val="255"/>
        </w:trPr>
        <w:tc>
          <w:tcPr>
            <w:tcW w:w="0" w:type="auto"/>
            <w:tcBorders>
              <w:top w:val="nil"/>
              <w:left w:val="nil"/>
              <w:bottom w:val="nil"/>
              <w:right w:val="nil"/>
            </w:tcBorders>
            <w:vAlign w:val="bottom"/>
          </w:tcPr>
          <w:p w:rsidR="00CF7E50" w:rsidRPr="002D580F" w:rsidRDefault="00CF7E50" w:rsidP="002D580F">
            <w:pPr>
              <w:suppressAutoHyphens w:val="0"/>
              <w:rPr>
                <w:sz w:val="16"/>
                <w:szCs w:val="16"/>
                <w:lang w:eastAsia="ru-RU"/>
              </w:rPr>
            </w:pPr>
          </w:p>
        </w:tc>
        <w:tc>
          <w:tcPr>
            <w:tcW w:w="0" w:type="auto"/>
            <w:tcBorders>
              <w:top w:val="nil"/>
              <w:left w:val="nil"/>
              <w:bottom w:val="nil"/>
              <w:right w:val="nil"/>
            </w:tcBorders>
            <w:noWrap/>
            <w:vAlign w:val="bottom"/>
          </w:tcPr>
          <w:p w:rsidR="00CF7E50" w:rsidRPr="002D580F" w:rsidRDefault="00CF7E50" w:rsidP="002D580F">
            <w:pPr>
              <w:suppressAutoHyphens w:val="0"/>
              <w:rPr>
                <w:sz w:val="16"/>
                <w:szCs w:val="16"/>
                <w:lang w:eastAsia="ru-RU"/>
              </w:rPr>
            </w:pPr>
          </w:p>
        </w:tc>
        <w:tc>
          <w:tcPr>
            <w:tcW w:w="0" w:type="auto"/>
            <w:vMerge w:val="restart"/>
            <w:tcBorders>
              <w:top w:val="nil"/>
              <w:left w:val="nil"/>
              <w:bottom w:val="nil"/>
              <w:right w:val="nil"/>
            </w:tcBorders>
            <w:vAlign w:val="bottom"/>
          </w:tcPr>
          <w:p w:rsidR="00CC5976" w:rsidRDefault="00CF7E50" w:rsidP="00CC5976">
            <w:pPr>
              <w:suppressAutoHyphens w:val="0"/>
              <w:rPr>
                <w:sz w:val="16"/>
                <w:szCs w:val="16"/>
                <w:lang w:eastAsia="ru-RU"/>
              </w:rPr>
            </w:pPr>
            <w:r w:rsidRPr="002D580F">
              <w:rPr>
                <w:sz w:val="16"/>
                <w:szCs w:val="16"/>
                <w:lang w:eastAsia="ru-RU"/>
              </w:rPr>
              <w:t>Приложение № 2 к решению Совета депутатов городского по</w:t>
            </w:r>
            <w:r w:rsidR="00CC5976">
              <w:rPr>
                <w:sz w:val="16"/>
                <w:szCs w:val="16"/>
                <w:lang w:eastAsia="ru-RU"/>
              </w:rPr>
              <w:t xml:space="preserve">селения город Чухлома </w:t>
            </w:r>
          </w:p>
          <w:p w:rsidR="00CF7E50" w:rsidRPr="002D580F" w:rsidRDefault="00CC5976" w:rsidP="00CC5976">
            <w:pPr>
              <w:suppressAutoHyphens w:val="0"/>
              <w:rPr>
                <w:sz w:val="16"/>
                <w:szCs w:val="16"/>
                <w:lang w:eastAsia="ru-RU"/>
              </w:rPr>
            </w:pPr>
            <w:r>
              <w:rPr>
                <w:sz w:val="16"/>
                <w:szCs w:val="16"/>
                <w:lang w:eastAsia="ru-RU"/>
              </w:rPr>
              <w:t>от « 23»</w:t>
            </w:r>
            <w:r w:rsidR="00CF7E50" w:rsidRPr="002D580F">
              <w:rPr>
                <w:sz w:val="16"/>
                <w:szCs w:val="16"/>
                <w:lang w:eastAsia="ru-RU"/>
              </w:rPr>
              <w:t xml:space="preserve"> </w:t>
            </w:r>
            <w:r>
              <w:rPr>
                <w:sz w:val="16"/>
                <w:szCs w:val="16"/>
                <w:lang w:eastAsia="ru-RU"/>
              </w:rPr>
              <w:t xml:space="preserve"> марта                      2018</w:t>
            </w:r>
            <w:r w:rsidR="00CF7E50" w:rsidRPr="002D580F">
              <w:rPr>
                <w:sz w:val="16"/>
                <w:szCs w:val="16"/>
                <w:lang w:eastAsia="ru-RU"/>
              </w:rPr>
              <w:t xml:space="preserve">г № </w:t>
            </w:r>
            <w:r>
              <w:rPr>
                <w:sz w:val="16"/>
                <w:szCs w:val="16"/>
                <w:lang w:eastAsia="ru-RU"/>
              </w:rPr>
              <w:t>116</w:t>
            </w:r>
            <w:bookmarkStart w:id="0" w:name="_GoBack"/>
            <w:bookmarkEnd w:id="0"/>
          </w:p>
        </w:tc>
      </w:tr>
      <w:tr w:rsidR="00CF7E50" w:rsidRPr="002D580F" w:rsidTr="002D580F">
        <w:trPr>
          <w:trHeight w:val="225"/>
        </w:trPr>
        <w:tc>
          <w:tcPr>
            <w:tcW w:w="0" w:type="auto"/>
            <w:tcBorders>
              <w:top w:val="nil"/>
              <w:left w:val="nil"/>
              <w:bottom w:val="nil"/>
              <w:right w:val="nil"/>
            </w:tcBorders>
            <w:vAlign w:val="bottom"/>
          </w:tcPr>
          <w:p w:rsidR="00CF7E50" w:rsidRPr="002D580F" w:rsidRDefault="00CF7E50" w:rsidP="002D580F">
            <w:pPr>
              <w:suppressAutoHyphens w:val="0"/>
              <w:rPr>
                <w:sz w:val="16"/>
                <w:szCs w:val="16"/>
                <w:lang w:eastAsia="ru-RU"/>
              </w:rPr>
            </w:pPr>
          </w:p>
        </w:tc>
        <w:tc>
          <w:tcPr>
            <w:tcW w:w="0" w:type="auto"/>
            <w:tcBorders>
              <w:top w:val="nil"/>
              <w:left w:val="nil"/>
              <w:bottom w:val="nil"/>
              <w:right w:val="nil"/>
            </w:tcBorders>
            <w:noWrap/>
            <w:vAlign w:val="bottom"/>
          </w:tcPr>
          <w:p w:rsidR="00CF7E50" w:rsidRPr="002D580F" w:rsidRDefault="00CF7E50" w:rsidP="002D580F">
            <w:pPr>
              <w:suppressAutoHyphens w:val="0"/>
              <w:rPr>
                <w:sz w:val="16"/>
                <w:szCs w:val="16"/>
                <w:lang w:eastAsia="ru-RU"/>
              </w:rPr>
            </w:pPr>
          </w:p>
        </w:tc>
        <w:tc>
          <w:tcPr>
            <w:tcW w:w="0" w:type="auto"/>
            <w:vMerge/>
            <w:tcBorders>
              <w:top w:val="nil"/>
              <w:left w:val="nil"/>
              <w:bottom w:val="nil"/>
              <w:right w:val="nil"/>
            </w:tcBorders>
            <w:vAlign w:val="center"/>
          </w:tcPr>
          <w:p w:rsidR="00CF7E50" w:rsidRPr="002D580F" w:rsidRDefault="00CF7E50" w:rsidP="002D580F">
            <w:pPr>
              <w:suppressAutoHyphens w:val="0"/>
              <w:rPr>
                <w:sz w:val="16"/>
                <w:szCs w:val="16"/>
                <w:lang w:eastAsia="ru-RU"/>
              </w:rPr>
            </w:pPr>
          </w:p>
        </w:tc>
      </w:tr>
      <w:tr w:rsidR="00CF7E50" w:rsidRPr="002D580F" w:rsidTr="002D580F">
        <w:trPr>
          <w:trHeight w:val="750"/>
        </w:trPr>
        <w:tc>
          <w:tcPr>
            <w:tcW w:w="0" w:type="auto"/>
            <w:gridSpan w:val="2"/>
            <w:tcBorders>
              <w:top w:val="nil"/>
              <w:left w:val="nil"/>
              <w:bottom w:val="nil"/>
              <w:right w:val="nil"/>
            </w:tcBorders>
            <w:vAlign w:val="bottom"/>
          </w:tcPr>
          <w:p w:rsidR="00CF7E50" w:rsidRPr="002D580F" w:rsidRDefault="00CF7E50" w:rsidP="002D580F">
            <w:pPr>
              <w:suppressAutoHyphens w:val="0"/>
              <w:jc w:val="center"/>
              <w:rPr>
                <w:b/>
                <w:bCs/>
                <w:sz w:val="28"/>
                <w:szCs w:val="28"/>
                <w:lang w:eastAsia="ru-RU"/>
              </w:rPr>
            </w:pPr>
            <w:r w:rsidRPr="002D580F">
              <w:rPr>
                <w:b/>
                <w:bCs/>
                <w:sz w:val="28"/>
                <w:szCs w:val="28"/>
                <w:lang w:eastAsia="ru-RU"/>
              </w:rPr>
              <w:t>Объем поступлений доходов в бюджет городского поселения</w:t>
            </w:r>
          </w:p>
        </w:tc>
        <w:tc>
          <w:tcPr>
            <w:tcW w:w="0" w:type="auto"/>
            <w:vMerge/>
            <w:tcBorders>
              <w:top w:val="nil"/>
              <w:left w:val="nil"/>
              <w:bottom w:val="nil"/>
              <w:right w:val="nil"/>
            </w:tcBorders>
            <w:vAlign w:val="center"/>
          </w:tcPr>
          <w:p w:rsidR="00CF7E50" w:rsidRPr="002D580F" w:rsidRDefault="00CF7E50" w:rsidP="002D580F">
            <w:pPr>
              <w:suppressAutoHyphens w:val="0"/>
              <w:rPr>
                <w:sz w:val="16"/>
                <w:szCs w:val="16"/>
                <w:lang w:eastAsia="ru-RU"/>
              </w:rPr>
            </w:pPr>
          </w:p>
        </w:tc>
      </w:tr>
      <w:tr w:rsidR="00CF7E50" w:rsidRPr="002D580F" w:rsidTr="002D580F">
        <w:trPr>
          <w:trHeight w:val="390"/>
        </w:trPr>
        <w:tc>
          <w:tcPr>
            <w:tcW w:w="0" w:type="auto"/>
            <w:gridSpan w:val="2"/>
            <w:tcBorders>
              <w:top w:val="nil"/>
              <w:left w:val="nil"/>
              <w:bottom w:val="single" w:sz="8" w:space="0" w:color="000000"/>
              <w:right w:val="nil"/>
            </w:tcBorders>
            <w:vAlign w:val="bottom"/>
          </w:tcPr>
          <w:p w:rsidR="00CF7E50" w:rsidRPr="002D580F" w:rsidRDefault="00CF7E50" w:rsidP="002D580F">
            <w:pPr>
              <w:suppressAutoHyphens w:val="0"/>
              <w:jc w:val="center"/>
              <w:rPr>
                <w:b/>
                <w:bCs/>
                <w:sz w:val="28"/>
                <w:szCs w:val="28"/>
                <w:lang w:eastAsia="ru-RU"/>
              </w:rPr>
            </w:pPr>
            <w:r w:rsidRPr="002D580F">
              <w:rPr>
                <w:b/>
                <w:bCs/>
                <w:sz w:val="28"/>
                <w:szCs w:val="28"/>
                <w:lang w:eastAsia="ru-RU"/>
              </w:rPr>
              <w:t xml:space="preserve"> город Чухлома на 2018 год</w:t>
            </w:r>
          </w:p>
        </w:tc>
        <w:tc>
          <w:tcPr>
            <w:tcW w:w="0" w:type="auto"/>
            <w:tcBorders>
              <w:top w:val="nil"/>
              <w:left w:val="nil"/>
              <w:bottom w:val="nil"/>
              <w:right w:val="nil"/>
            </w:tcBorders>
            <w:noWrap/>
            <w:vAlign w:val="bottom"/>
          </w:tcPr>
          <w:p w:rsidR="00CF7E50" w:rsidRPr="002D580F" w:rsidRDefault="00CF7E50" w:rsidP="002D580F">
            <w:pPr>
              <w:suppressAutoHyphens w:val="0"/>
              <w:rPr>
                <w:sz w:val="16"/>
                <w:szCs w:val="16"/>
                <w:lang w:eastAsia="ru-RU"/>
              </w:rPr>
            </w:pPr>
          </w:p>
        </w:tc>
      </w:tr>
      <w:tr w:rsidR="00CF7E50" w:rsidRPr="002D580F" w:rsidTr="002D580F">
        <w:trPr>
          <w:trHeight w:val="465"/>
        </w:trPr>
        <w:tc>
          <w:tcPr>
            <w:tcW w:w="0" w:type="auto"/>
            <w:vMerge w:val="restart"/>
            <w:tcBorders>
              <w:top w:val="nil"/>
              <w:left w:val="single" w:sz="8" w:space="0" w:color="000000"/>
              <w:bottom w:val="single" w:sz="4" w:space="0" w:color="000000"/>
              <w:right w:val="single" w:sz="8" w:space="0" w:color="000000"/>
            </w:tcBorders>
            <w:vAlign w:val="center"/>
          </w:tcPr>
          <w:p w:rsidR="00CF7E50" w:rsidRPr="002D580F" w:rsidRDefault="00CF7E50" w:rsidP="002D580F">
            <w:pPr>
              <w:suppressAutoHyphens w:val="0"/>
              <w:jc w:val="center"/>
              <w:rPr>
                <w:b/>
                <w:bCs/>
                <w:sz w:val="16"/>
                <w:szCs w:val="16"/>
                <w:lang w:eastAsia="ru-RU"/>
              </w:rPr>
            </w:pPr>
            <w:r w:rsidRPr="002D580F">
              <w:rPr>
                <w:b/>
                <w:bCs/>
                <w:sz w:val="16"/>
                <w:szCs w:val="16"/>
                <w:lang w:eastAsia="ru-RU"/>
              </w:rPr>
              <w:t>Наименование показателя</w:t>
            </w:r>
          </w:p>
        </w:tc>
        <w:tc>
          <w:tcPr>
            <w:tcW w:w="0" w:type="auto"/>
            <w:vMerge w:val="restart"/>
            <w:tcBorders>
              <w:top w:val="nil"/>
              <w:left w:val="single" w:sz="8" w:space="0" w:color="000000"/>
              <w:bottom w:val="single" w:sz="4" w:space="0" w:color="000000"/>
              <w:right w:val="nil"/>
            </w:tcBorders>
            <w:vAlign w:val="center"/>
          </w:tcPr>
          <w:p w:rsidR="00CF7E50" w:rsidRPr="002D580F" w:rsidRDefault="00CF7E50" w:rsidP="002D580F">
            <w:pPr>
              <w:suppressAutoHyphens w:val="0"/>
              <w:jc w:val="center"/>
              <w:rPr>
                <w:b/>
                <w:bCs/>
                <w:sz w:val="16"/>
                <w:szCs w:val="16"/>
                <w:lang w:eastAsia="ru-RU"/>
              </w:rPr>
            </w:pPr>
            <w:r w:rsidRPr="002D580F">
              <w:rPr>
                <w:b/>
                <w:bCs/>
                <w:sz w:val="16"/>
                <w:szCs w:val="16"/>
                <w:lang w:eastAsia="ru-RU"/>
              </w:rPr>
              <w:t>Код дохода по КД</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F7E50" w:rsidRPr="002D580F" w:rsidRDefault="00CF7E50" w:rsidP="002D580F">
            <w:pPr>
              <w:suppressAutoHyphens w:val="0"/>
              <w:jc w:val="center"/>
              <w:rPr>
                <w:b/>
                <w:bCs/>
                <w:sz w:val="16"/>
                <w:szCs w:val="16"/>
                <w:lang w:eastAsia="ru-RU"/>
              </w:rPr>
            </w:pPr>
            <w:r w:rsidRPr="002D580F">
              <w:rPr>
                <w:b/>
                <w:bCs/>
                <w:sz w:val="16"/>
                <w:szCs w:val="16"/>
                <w:lang w:eastAsia="ru-RU"/>
              </w:rPr>
              <w:t>План на 2018         год тыс. руб.</w:t>
            </w:r>
          </w:p>
        </w:tc>
      </w:tr>
      <w:tr w:rsidR="00CF7E50" w:rsidRPr="002D580F" w:rsidTr="002D580F">
        <w:trPr>
          <w:trHeight w:val="495"/>
        </w:trPr>
        <w:tc>
          <w:tcPr>
            <w:tcW w:w="0" w:type="auto"/>
            <w:vMerge/>
            <w:tcBorders>
              <w:top w:val="nil"/>
              <w:left w:val="single" w:sz="8" w:space="0" w:color="000000"/>
              <w:bottom w:val="single" w:sz="4" w:space="0" w:color="000000"/>
              <w:right w:val="single" w:sz="8" w:space="0" w:color="000000"/>
            </w:tcBorders>
            <w:vAlign w:val="center"/>
          </w:tcPr>
          <w:p w:rsidR="00CF7E50" w:rsidRPr="002D580F" w:rsidRDefault="00CF7E50" w:rsidP="002D580F">
            <w:pPr>
              <w:suppressAutoHyphens w:val="0"/>
              <w:rPr>
                <w:b/>
                <w:bCs/>
                <w:sz w:val="16"/>
                <w:szCs w:val="16"/>
                <w:lang w:eastAsia="ru-RU"/>
              </w:rPr>
            </w:pPr>
          </w:p>
        </w:tc>
        <w:tc>
          <w:tcPr>
            <w:tcW w:w="0" w:type="auto"/>
            <w:vMerge/>
            <w:tcBorders>
              <w:top w:val="nil"/>
              <w:left w:val="single" w:sz="8" w:space="0" w:color="000000"/>
              <w:bottom w:val="single" w:sz="4" w:space="0" w:color="000000"/>
              <w:right w:val="nil"/>
            </w:tcBorders>
            <w:vAlign w:val="center"/>
          </w:tcPr>
          <w:p w:rsidR="00CF7E50" w:rsidRPr="002D580F" w:rsidRDefault="00CF7E50" w:rsidP="002D580F">
            <w:pPr>
              <w:suppressAutoHyphens w:val="0"/>
              <w:rPr>
                <w:b/>
                <w:bCs/>
                <w:sz w:val="16"/>
                <w:szCs w:val="16"/>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F7E50" w:rsidRPr="002D580F" w:rsidRDefault="00CF7E50" w:rsidP="002D580F">
            <w:pPr>
              <w:suppressAutoHyphens w:val="0"/>
              <w:rPr>
                <w:b/>
                <w:bCs/>
                <w:sz w:val="16"/>
                <w:szCs w:val="16"/>
                <w:lang w:eastAsia="ru-RU"/>
              </w:rPr>
            </w:pPr>
          </w:p>
        </w:tc>
      </w:tr>
      <w:tr w:rsidR="00CF7E50" w:rsidRPr="002D580F" w:rsidTr="002D580F">
        <w:trPr>
          <w:trHeight w:val="225"/>
        </w:trPr>
        <w:tc>
          <w:tcPr>
            <w:tcW w:w="0" w:type="auto"/>
            <w:tcBorders>
              <w:top w:val="nil"/>
              <w:left w:val="single" w:sz="8" w:space="0" w:color="000000"/>
              <w:bottom w:val="single" w:sz="8" w:space="0" w:color="000000"/>
              <w:right w:val="single" w:sz="8" w:space="0" w:color="000000"/>
            </w:tcBorders>
            <w:vAlign w:val="bottom"/>
          </w:tcPr>
          <w:p w:rsidR="00CF7E50" w:rsidRPr="002D580F" w:rsidRDefault="00CF7E50" w:rsidP="002D580F">
            <w:pPr>
              <w:suppressAutoHyphens w:val="0"/>
              <w:jc w:val="center"/>
              <w:rPr>
                <w:sz w:val="16"/>
                <w:szCs w:val="16"/>
                <w:lang w:eastAsia="ru-RU"/>
              </w:rPr>
            </w:pPr>
            <w:r w:rsidRPr="002D580F">
              <w:rPr>
                <w:sz w:val="16"/>
                <w:szCs w:val="16"/>
                <w:lang w:eastAsia="ru-RU"/>
              </w:rPr>
              <w:t>1</w:t>
            </w:r>
          </w:p>
        </w:tc>
        <w:tc>
          <w:tcPr>
            <w:tcW w:w="0" w:type="auto"/>
            <w:tcBorders>
              <w:top w:val="nil"/>
              <w:left w:val="nil"/>
              <w:bottom w:val="single" w:sz="8" w:space="0" w:color="000000"/>
              <w:right w:val="single" w:sz="8" w:space="0" w:color="000000"/>
            </w:tcBorders>
            <w:vAlign w:val="bottom"/>
          </w:tcPr>
          <w:p w:rsidR="00CF7E50" w:rsidRPr="002D580F" w:rsidRDefault="00CF7E50" w:rsidP="002D580F">
            <w:pPr>
              <w:suppressAutoHyphens w:val="0"/>
              <w:jc w:val="center"/>
              <w:rPr>
                <w:sz w:val="16"/>
                <w:szCs w:val="16"/>
                <w:lang w:eastAsia="ru-RU"/>
              </w:rPr>
            </w:pPr>
            <w:r w:rsidRPr="002D580F">
              <w:rPr>
                <w:sz w:val="16"/>
                <w:szCs w:val="16"/>
                <w:lang w:eastAsia="ru-RU"/>
              </w:rPr>
              <w:t>2</w:t>
            </w:r>
          </w:p>
        </w:tc>
        <w:tc>
          <w:tcPr>
            <w:tcW w:w="0" w:type="auto"/>
            <w:tcBorders>
              <w:top w:val="nil"/>
              <w:left w:val="nil"/>
              <w:bottom w:val="single" w:sz="8" w:space="0" w:color="000000"/>
              <w:right w:val="single" w:sz="8" w:space="0" w:color="000000"/>
            </w:tcBorders>
            <w:vAlign w:val="bottom"/>
          </w:tcPr>
          <w:p w:rsidR="00CF7E50" w:rsidRPr="002D580F" w:rsidRDefault="00CF7E50" w:rsidP="002D580F">
            <w:pPr>
              <w:suppressAutoHyphens w:val="0"/>
              <w:jc w:val="center"/>
              <w:rPr>
                <w:sz w:val="16"/>
                <w:szCs w:val="16"/>
                <w:lang w:eastAsia="ru-RU"/>
              </w:rPr>
            </w:pPr>
            <w:r w:rsidRPr="002D580F">
              <w:rPr>
                <w:sz w:val="16"/>
                <w:szCs w:val="16"/>
                <w:lang w:eastAsia="ru-RU"/>
              </w:rPr>
              <w:t>3</w:t>
            </w:r>
          </w:p>
        </w:tc>
      </w:tr>
      <w:tr w:rsidR="00CF7E50" w:rsidRPr="002D580F" w:rsidTr="002D580F">
        <w:trPr>
          <w:trHeight w:val="375"/>
        </w:trPr>
        <w:tc>
          <w:tcPr>
            <w:tcW w:w="0" w:type="auto"/>
            <w:tcBorders>
              <w:top w:val="nil"/>
              <w:left w:val="single" w:sz="4" w:space="0" w:color="000000"/>
              <w:bottom w:val="single" w:sz="4" w:space="0" w:color="000000"/>
              <w:right w:val="single" w:sz="4" w:space="0" w:color="000000"/>
            </w:tcBorders>
            <w:shd w:val="clear" w:color="33CCCC" w:fill="00FF00"/>
            <w:vAlign w:val="bottom"/>
          </w:tcPr>
          <w:p w:rsidR="00CF7E50" w:rsidRPr="002D580F" w:rsidRDefault="00CF7E50" w:rsidP="002D580F">
            <w:pPr>
              <w:suppressAutoHyphens w:val="0"/>
              <w:rPr>
                <w:b/>
                <w:bCs/>
                <w:sz w:val="28"/>
                <w:szCs w:val="28"/>
                <w:lang w:eastAsia="ru-RU"/>
              </w:rPr>
            </w:pPr>
            <w:r w:rsidRPr="002D580F">
              <w:rPr>
                <w:b/>
                <w:bCs/>
                <w:sz w:val="28"/>
                <w:szCs w:val="28"/>
                <w:lang w:eastAsia="ru-RU"/>
              </w:rPr>
              <w:t>Доходы бюджета - ВСЕГО</w:t>
            </w:r>
          </w:p>
        </w:tc>
        <w:tc>
          <w:tcPr>
            <w:tcW w:w="0" w:type="auto"/>
            <w:tcBorders>
              <w:top w:val="nil"/>
              <w:left w:val="nil"/>
              <w:bottom w:val="single" w:sz="4" w:space="0" w:color="000000"/>
              <w:right w:val="single" w:sz="4" w:space="0" w:color="000000"/>
            </w:tcBorders>
            <w:shd w:val="clear" w:color="33CCCC" w:fill="00FF00"/>
            <w:noWrap/>
            <w:vAlign w:val="bottom"/>
          </w:tcPr>
          <w:p w:rsidR="00CF7E50" w:rsidRPr="002D580F" w:rsidRDefault="00CF7E50" w:rsidP="002D580F">
            <w:pPr>
              <w:suppressAutoHyphens w:val="0"/>
              <w:rPr>
                <w:b/>
                <w:bCs/>
                <w:sz w:val="28"/>
                <w:szCs w:val="28"/>
                <w:lang w:eastAsia="ru-RU"/>
              </w:rPr>
            </w:pPr>
            <w:r w:rsidRPr="002D580F">
              <w:rPr>
                <w:b/>
                <w:bCs/>
                <w:sz w:val="28"/>
                <w:szCs w:val="28"/>
                <w:lang w:eastAsia="ru-RU"/>
              </w:rPr>
              <w:t> </w:t>
            </w:r>
          </w:p>
        </w:tc>
        <w:tc>
          <w:tcPr>
            <w:tcW w:w="0" w:type="auto"/>
            <w:tcBorders>
              <w:top w:val="nil"/>
              <w:left w:val="nil"/>
              <w:bottom w:val="single" w:sz="4" w:space="0" w:color="000000"/>
              <w:right w:val="single" w:sz="4" w:space="0" w:color="000000"/>
            </w:tcBorders>
            <w:shd w:val="clear" w:color="33CCCC" w:fill="00FF00"/>
            <w:noWrap/>
            <w:vAlign w:val="bottom"/>
          </w:tcPr>
          <w:p w:rsidR="00CF7E50" w:rsidRPr="002D580F" w:rsidRDefault="00CF7E50" w:rsidP="002D580F">
            <w:pPr>
              <w:suppressAutoHyphens w:val="0"/>
              <w:jc w:val="right"/>
              <w:rPr>
                <w:b/>
                <w:bCs/>
                <w:sz w:val="28"/>
                <w:szCs w:val="28"/>
                <w:lang w:eastAsia="ru-RU"/>
              </w:rPr>
            </w:pPr>
            <w:r w:rsidRPr="002D580F">
              <w:rPr>
                <w:b/>
                <w:bCs/>
                <w:sz w:val="28"/>
                <w:szCs w:val="28"/>
                <w:lang w:eastAsia="ru-RU"/>
              </w:rPr>
              <w:t>26486,4</w:t>
            </w:r>
          </w:p>
        </w:tc>
      </w:tr>
      <w:tr w:rsidR="00CF7E50" w:rsidRPr="002D580F" w:rsidTr="002D580F">
        <w:trPr>
          <w:trHeight w:val="315"/>
        </w:trPr>
        <w:tc>
          <w:tcPr>
            <w:tcW w:w="0" w:type="auto"/>
            <w:tcBorders>
              <w:top w:val="nil"/>
              <w:left w:val="single" w:sz="4" w:space="0" w:color="000000"/>
              <w:bottom w:val="single" w:sz="4" w:space="0" w:color="000000"/>
              <w:right w:val="single" w:sz="4" w:space="0" w:color="000000"/>
            </w:tcBorders>
            <w:shd w:val="clear" w:color="FF9900" w:fill="FF6600"/>
            <w:vAlign w:val="bottom"/>
          </w:tcPr>
          <w:p w:rsidR="00CF7E50" w:rsidRPr="002D580F" w:rsidRDefault="00CF7E50" w:rsidP="002D580F">
            <w:pPr>
              <w:suppressAutoHyphens w:val="0"/>
              <w:rPr>
                <w:b/>
                <w:bCs/>
                <w:lang w:eastAsia="ru-RU"/>
              </w:rPr>
            </w:pPr>
            <w:r w:rsidRPr="002D580F">
              <w:rPr>
                <w:b/>
                <w:bCs/>
                <w:lang w:eastAsia="ru-RU"/>
              </w:rPr>
              <w:t xml:space="preserve"> НАЛОГОВЫЕ И НЕНАЛОГОВЫЕ ДОХОДЫ</w:t>
            </w:r>
          </w:p>
        </w:tc>
        <w:tc>
          <w:tcPr>
            <w:tcW w:w="0" w:type="auto"/>
            <w:tcBorders>
              <w:top w:val="nil"/>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rPr>
                <w:b/>
                <w:bCs/>
                <w:lang w:eastAsia="ru-RU"/>
              </w:rPr>
            </w:pPr>
            <w:r w:rsidRPr="002D580F">
              <w:rPr>
                <w:b/>
                <w:bCs/>
                <w:lang w:eastAsia="ru-RU"/>
              </w:rPr>
              <w:t>000  1  00  00000  00  0000  000</w:t>
            </w:r>
          </w:p>
        </w:tc>
        <w:tc>
          <w:tcPr>
            <w:tcW w:w="0" w:type="auto"/>
            <w:tcBorders>
              <w:top w:val="single" w:sz="8" w:space="0" w:color="000000"/>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jc w:val="right"/>
              <w:rPr>
                <w:b/>
                <w:bCs/>
                <w:lang w:eastAsia="ru-RU"/>
              </w:rPr>
            </w:pPr>
            <w:r w:rsidRPr="002D580F">
              <w:rPr>
                <w:b/>
                <w:bCs/>
                <w:lang w:eastAsia="ru-RU"/>
              </w:rPr>
              <w:t>15882,0</w:t>
            </w:r>
          </w:p>
        </w:tc>
      </w:tr>
      <w:tr w:rsidR="00CF7E50" w:rsidRPr="002D580F" w:rsidTr="002D580F">
        <w:trPr>
          <w:trHeight w:val="210"/>
        </w:trPr>
        <w:tc>
          <w:tcPr>
            <w:tcW w:w="0" w:type="auto"/>
            <w:tcBorders>
              <w:top w:val="nil"/>
              <w:left w:val="single" w:sz="4" w:space="0" w:color="000000"/>
              <w:bottom w:val="single" w:sz="4" w:space="0" w:color="000000"/>
              <w:right w:val="single" w:sz="4" w:space="0" w:color="000000"/>
            </w:tcBorders>
            <w:shd w:val="clear" w:color="FFCC00" w:fill="FF99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НАЛОГИ НА ПРИБЫЛЬ, ДОХОДЫ</w:t>
            </w:r>
          </w:p>
        </w:tc>
        <w:tc>
          <w:tcPr>
            <w:tcW w:w="0" w:type="auto"/>
            <w:tcBorders>
              <w:top w:val="nil"/>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000  1  01  00000  00  0000  000</w:t>
            </w:r>
          </w:p>
        </w:tc>
        <w:tc>
          <w:tcPr>
            <w:tcW w:w="0" w:type="auto"/>
            <w:tcBorders>
              <w:top w:val="single" w:sz="8" w:space="0" w:color="000000"/>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5300,0</w:t>
            </w:r>
          </w:p>
        </w:tc>
      </w:tr>
      <w:tr w:rsidR="00CF7E50" w:rsidRPr="002D580F" w:rsidTr="002D580F">
        <w:trPr>
          <w:trHeight w:val="225"/>
        </w:trPr>
        <w:tc>
          <w:tcPr>
            <w:tcW w:w="0" w:type="auto"/>
            <w:tcBorders>
              <w:top w:val="nil"/>
              <w:left w:val="single" w:sz="4" w:space="0" w:color="000000"/>
              <w:bottom w:val="single" w:sz="4" w:space="0" w:color="000000"/>
              <w:right w:val="single" w:sz="4" w:space="0" w:color="000000"/>
            </w:tcBorders>
            <w:shd w:val="clear" w:color="C0C0C0" w:fill="FFCC99"/>
            <w:vAlign w:val="bottom"/>
          </w:tcPr>
          <w:p w:rsidR="00CF7E50" w:rsidRPr="002D580F" w:rsidRDefault="00CF7E50" w:rsidP="002D580F">
            <w:pPr>
              <w:suppressAutoHyphens w:val="0"/>
              <w:rPr>
                <w:sz w:val="16"/>
                <w:szCs w:val="16"/>
                <w:lang w:eastAsia="ru-RU"/>
              </w:rPr>
            </w:pPr>
            <w:r w:rsidRPr="002D580F">
              <w:rPr>
                <w:sz w:val="16"/>
                <w:szCs w:val="16"/>
                <w:lang w:eastAsia="ru-RU"/>
              </w:rPr>
              <w:t>Налог на доходы физических лиц</w:t>
            </w:r>
          </w:p>
        </w:tc>
        <w:tc>
          <w:tcPr>
            <w:tcW w:w="0" w:type="auto"/>
            <w:tcBorders>
              <w:top w:val="nil"/>
              <w:left w:val="nil"/>
              <w:bottom w:val="single" w:sz="4" w:space="0" w:color="000000"/>
              <w:right w:val="single" w:sz="4" w:space="0" w:color="000000"/>
            </w:tcBorders>
            <w:shd w:val="clear" w:color="C0C0C0" w:fill="FFCC99"/>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000  1  01  02000  01  0000  110</w:t>
            </w:r>
          </w:p>
        </w:tc>
        <w:tc>
          <w:tcPr>
            <w:tcW w:w="0" w:type="auto"/>
            <w:tcBorders>
              <w:top w:val="single" w:sz="8" w:space="0" w:color="000000"/>
              <w:left w:val="nil"/>
              <w:bottom w:val="single" w:sz="4" w:space="0" w:color="000000"/>
              <w:right w:val="single" w:sz="4" w:space="0" w:color="000000"/>
            </w:tcBorders>
            <w:shd w:val="clear" w:color="C0C0C0" w:fill="FFCC99"/>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5300,0</w:t>
            </w:r>
          </w:p>
        </w:tc>
      </w:tr>
      <w:tr w:rsidR="00CF7E50" w:rsidRPr="002D580F" w:rsidTr="002D580F">
        <w:trPr>
          <w:trHeight w:val="900"/>
        </w:trPr>
        <w:tc>
          <w:tcPr>
            <w:tcW w:w="0" w:type="auto"/>
            <w:tcBorders>
              <w:top w:val="nil"/>
              <w:left w:val="nil"/>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D580F">
              <w:rPr>
                <w:sz w:val="16"/>
                <w:szCs w:val="16"/>
                <w:vertAlign w:val="superscript"/>
                <w:lang w:eastAsia="ru-RU"/>
              </w:rPr>
              <w:t>1</w:t>
            </w:r>
            <w:r w:rsidRPr="002D580F">
              <w:rPr>
                <w:sz w:val="16"/>
                <w:szCs w:val="16"/>
                <w:lang w:eastAsia="ru-RU"/>
              </w:rPr>
              <w:t xml:space="preserve"> и 228 Налогового кодекса Российской Федерации</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000  1  01  02010  01  0000  110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5150,0</w:t>
            </w:r>
          </w:p>
        </w:tc>
      </w:tr>
      <w:tr w:rsidR="00CF7E50" w:rsidRPr="002D580F" w:rsidTr="002D580F">
        <w:trPr>
          <w:trHeight w:val="1350"/>
        </w:trPr>
        <w:tc>
          <w:tcPr>
            <w:tcW w:w="0" w:type="auto"/>
            <w:tcBorders>
              <w:top w:val="nil"/>
              <w:left w:val="nil"/>
              <w:bottom w:val="single" w:sz="4" w:space="0" w:color="000000"/>
              <w:right w:val="single" w:sz="4" w:space="0" w:color="000000"/>
            </w:tcBorders>
          </w:tcPr>
          <w:p w:rsidR="00CF7E50" w:rsidRPr="002D580F" w:rsidRDefault="00CF7E50" w:rsidP="002D580F">
            <w:pPr>
              <w:suppressAutoHyphens w:val="0"/>
              <w:jc w:val="both"/>
              <w:rPr>
                <w:sz w:val="16"/>
                <w:szCs w:val="16"/>
                <w:lang w:eastAsia="ru-RU"/>
              </w:rPr>
            </w:pPr>
            <w:r w:rsidRPr="002D580F">
              <w:rPr>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000  1  01  02020  01  0000  110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20,0</w:t>
            </w:r>
          </w:p>
        </w:tc>
      </w:tr>
      <w:tr w:rsidR="00CF7E50" w:rsidRPr="002D580F" w:rsidTr="002D580F">
        <w:trPr>
          <w:trHeight w:val="450"/>
        </w:trPr>
        <w:tc>
          <w:tcPr>
            <w:tcW w:w="0" w:type="auto"/>
            <w:tcBorders>
              <w:top w:val="nil"/>
              <w:left w:val="nil"/>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000  1  01  02030  01  0000  110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50,0</w:t>
            </w:r>
          </w:p>
        </w:tc>
      </w:tr>
      <w:tr w:rsidR="00CF7E50" w:rsidRPr="002D580F" w:rsidTr="002D580F">
        <w:trPr>
          <w:trHeight w:val="1125"/>
        </w:trPr>
        <w:tc>
          <w:tcPr>
            <w:tcW w:w="0" w:type="auto"/>
            <w:tcBorders>
              <w:top w:val="nil"/>
              <w:left w:val="nil"/>
              <w:bottom w:val="nil"/>
              <w:right w:val="nil"/>
            </w:tcBorders>
            <w:shd w:val="clear" w:color="FFFFCC" w:fill="FFFFFF"/>
            <w:vAlign w:val="bottom"/>
          </w:tcPr>
          <w:p w:rsidR="00CF7E50" w:rsidRPr="002D580F" w:rsidRDefault="00CF7E50" w:rsidP="002D580F">
            <w:pPr>
              <w:suppressAutoHyphens w:val="0"/>
              <w:rPr>
                <w:color w:val="000000"/>
                <w:sz w:val="16"/>
                <w:szCs w:val="16"/>
                <w:lang w:eastAsia="ru-RU"/>
              </w:rPr>
            </w:pPr>
            <w:r w:rsidRPr="002D580F">
              <w:rPr>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0" w:type="auto"/>
            <w:tcBorders>
              <w:top w:val="nil"/>
              <w:left w:val="single" w:sz="4" w:space="0" w:color="000000"/>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000  1  01  02040  01  0000  110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80,0</w:t>
            </w:r>
          </w:p>
        </w:tc>
      </w:tr>
      <w:tr w:rsidR="00CF7E50" w:rsidRPr="002D580F" w:rsidTr="002D580F">
        <w:trPr>
          <w:trHeight w:val="435"/>
        </w:trPr>
        <w:tc>
          <w:tcPr>
            <w:tcW w:w="0" w:type="auto"/>
            <w:tcBorders>
              <w:top w:val="single" w:sz="4" w:space="0" w:color="000000"/>
              <w:left w:val="single" w:sz="4" w:space="0" w:color="000000"/>
              <w:bottom w:val="single" w:sz="4" w:space="0" w:color="000000"/>
              <w:right w:val="single" w:sz="4" w:space="0" w:color="000000"/>
            </w:tcBorders>
            <w:shd w:val="clear" w:color="FFCC00" w:fill="FF99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НАЛОГИ НА ТОВАРЫ (РАБОТЫ,УСЛУГИ), РЕАЛИЗУЕМЫЕ НА ТЕРРИТОРИИ РОССИЙСКОЙ ФЕДЕРАЦИИ</w:t>
            </w:r>
          </w:p>
        </w:tc>
        <w:tc>
          <w:tcPr>
            <w:tcW w:w="0" w:type="auto"/>
            <w:tcBorders>
              <w:top w:val="nil"/>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000  1  03  00000  00  0000  000</w:t>
            </w:r>
          </w:p>
        </w:tc>
        <w:tc>
          <w:tcPr>
            <w:tcW w:w="0" w:type="auto"/>
            <w:tcBorders>
              <w:top w:val="single" w:sz="8" w:space="0" w:color="000000"/>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500,0</w:t>
            </w:r>
          </w:p>
        </w:tc>
      </w:tr>
      <w:tr w:rsidR="00CF7E50" w:rsidRPr="002D580F" w:rsidTr="002D580F">
        <w:trPr>
          <w:trHeight w:val="450"/>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000  1  03  02000  01  0000  110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500,0</w:t>
            </w:r>
          </w:p>
        </w:tc>
      </w:tr>
      <w:tr w:rsidR="00CF7E50" w:rsidRPr="002D580F" w:rsidTr="002D580F">
        <w:trPr>
          <w:trHeight w:val="900"/>
        </w:trPr>
        <w:tc>
          <w:tcPr>
            <w:tcW w:w="0" w:type="auto"/>
            <w:tcBorders>
              <w:top w:val="nil"/>
              <w:left w:val="nil"/>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000  1  03  02230  01  0000  110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200,0</w:t>
            </w:r>
          </w:p>
        </w:tc>
      </w:tr>
      <w:tr w:rsidR="00CF7E50" w:rsidRPr="002D580F" w:rsidTr="002D580F">
        <w:trPr>
          <w:trHeight w:val="1125"/>
        </w:trPr>
        <w:tc>
          <w:tcPr>
            <w:tcW w:w="0" w:type="auto"/>
            <w:tcBorders>
              <w:top w:val="nil"/>
              <w:left w:val="nil"/>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Доходы от уплаты акцизов на моторные масла для дизельных и (или) карбюраторных (</w:t>
            </w:r>
            <w:proofErr w:type="spellStart"/>
            <w:r w:rsidRPr="002D580F">
              <w:rPr>
                <w:sz w:val="16"/>
                <w:szCs w:val="16"/>
                <w:lang w:eastAsia="ru-RU"/>
              </w:rPr>
              <w:t>инжекторных</w:t>
            </w:r>
            <w:proofErr w:type="spellEnd"/>
            <w:r w:rsidRPr="002D580F">
              <w:rPr>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000  1  03  02240  01  0000  110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5,0</w:t>
            </w:r>
          </w:p>
        </w:tc>
      </w:tr>
      <w:tr w:rsidR="00CF7E50" w:rsidRPr="002D580F" w:rsidTr="002D580F">
        <w:trPr>
          <w:trHeight w:val="900"/>
        </w:trPr>
        <w:tc>
          <w:tcPr>
            <w:tcW w:w="0" w:type="auto"/>
            <w:tcBorders>
              <w:top w:val="nil"/>
              <w:left w:val="nil"/>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000  1  03  02250  01  0000  110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290,0</w:t>
            </w:r>
          </w:p>
        </w:tc>
      </w:tr>
      <w:tr w:rsidR="00CF7E50" w:rsidRPr="002D580F" w:rsidTr="002D580F">
        <w:trPr>
          <w:trHeight w:val="900"/>
        </w:trPr>
        <w:tc>
          <w:tcPr>
            <w:tcW w:w="0" w:type="auto"/>
            <w:tcBorders>
              <w:top w:val="nil"/>
              <w:left w:val="nil"/>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proofErr w:type="spellStart"/>
            <w:r w:rsidRPr="002D580F">
              <w:rPr>
                <w:sz w:val="16"/>
                <w:szCs w:val="16"/>
                <w:lang w:eastAsia="ru-RU"/>
              </w:rPr>
              <w:t>установленых</w:t>
            </w:r>
            <w:proofErr w:type="spellEnd"/>
            <w:r w:rsidRPr="002D580F">
              <w:rPr>
                <w:sz w:val="16"/>
                <w:szCs w:val="16"/>
                <w:lang w:eastAsia="ru-RU"/>
              </w:rPr>
              <w:t xml:space="preserve"> </w:t>
            </w:r>
            <w:proofErr w:type="spellStart"/>
            <w:r w:rsidRPr="002D580F">
              <w:rPr>
                <w:sz w:val="16"/>
                <w:szCs w:val="16"/>
                <w:lang w:eastAsia="ru-RU"/>
              </w:rPr>
              <w:t>дефференцированных</w:t>
            </w:r>
            <w:proofErr w:type="spellEnd"/>
            <w:r w:rsidRPr="002D580F">
              <w:rPr>
                <w:sz w:val="16"/>
                <w:szCs w:val="16"/>
                <w:lang w:eastAsia="ru-RU"/>
              </w:rPr>
              <w:t xml:space="preserve"> нормативов отчислений в местные бюджеты</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000  1  03  02260  01  0000  110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5,0</w:t>
            </w:r>
          </w:p>
        </w:tc>
      </w:tr>
      <w:tr w:rsidR="00CF7E50" w:rsidRPr="002D580F" w:rsidTr="002D580F">
        <w:trPr>
          <w:trHeight w:val="210"/>
        </w:trPr>
        <w:tc>
          <w:tcPr>
            <w:tcW w:w="0" w:type="auto"/>
            <w:tcBorders>
              <w:top w:val="nil"/>
              <w:left w:val="single" w:sz="4" w:space="0" w:color="000000"/>
              <w:bottom w:val="single" w:sz="4" w:space="0" w:color="000000"/>
              <w:right w:val="single" w:sz="4" w:space="0" w:color="000000"/>
            </w:tcBorders>
            <w:shd w:val="clear" w:color="FFCC00" w:fill="FF99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НАЛОГИ НА СОВОКУПНЫЙ ДОХОД</w:t>
            </w:r>
          </w:p>
        </w:tc>
        <w:tc>
          <w:tcPr>
            <w:tcW w:w="0" w:type="auto"/>
            <w:tcBorders>
              <w:top w:val="nil"/>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000  1  05  00000  00  0000  000</w:t>
            </w:r>
          </w:p>
        </w:tc>
        <w:tc>
          <w:tcPr>
            <w:tcW w:w="0" w:type="auto"/>
            <w:tcBorders>
              <w:top w:val="single" w:sz="8" w:space="0" w:color="000000"/>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1000,0</w:t>
            </w:r>
          </w:p>
        </w:tc>
      </w:tr>
      <w:tr w:rsidR="00CF7E50" w:rsidRPr="002D580F" w:rsidTr="002D580F">
        <w:trPr>
          <w:trHeight w:val="450"/>
        </w:trPr>
        <w:tc>
          <w:tcPr>
            <w:tcW w:w="0" w:type="auto"/>
            <w:tcBorders>
              <w:top w:val="nil"/>
              <w:left w:val="single" w:sz="4" w:space="0" w:color="000000"/>
              <w:bottom w:val="single" w:sz="4" w:space="0" w:color="000000"/>
              <w:right w:val="single" w:sz="4" w:space="0" w:color="000000"/>
            </w:tcBorders>
            <w:shd w:val="clear" w:color="C0C0C0" w:fill="FFCC99"/>
            <w:vAlign w:val="bottom"/>
          </w:tcPr>
          <w:p w:rsidR="00CF7E50" w:rsidRPr="002D580F" w:rsidRDefault="00CF7E50" w:rsidP="002D580F">
            <w:pPr>
              <w:suppressAutoHyphens w:val="0"/>
              <w:rPr>
                <w:sz w:val="16"/>
                <w:szCs w:val="16"/>
                <w:lang w:eastAsia="ru-RU"/>
              </w:rPr>
            </w:pPr>
            <w:r w:rsidRPr="002D580F">
              <w:rPr>
                <w:sz w:val="16"/>
                <w:szCs w:val="16"/>
                <w:lang w:eastAsia="ru-RU"/>
              </w:rPr>
              <w:t>Налог, взимаемый в связи с применением упрощенной системы налогообложения</w:t>
            </w:r>
          </w:p>
        </w:tc>
        <w:tc>
          <w:tcPr>
            <w:tcW w:w="0" w:type="auto"/>
            <w:tcBorders>
              <w:top w:val="nil"/>
              <w:left w:val="nil"/>
              <w:bottom w:val="single" w:sz="4" w:space="0" w:color="000000"/>
              <w:right w:val="single" w:sz="4" w:space="0" w:color="000000"/>
            </w:tcBorders>
            <w:shd w:val="clear" w:color="C0C0C0" w:fill="FFCC99"/>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000  1  05  01000  00  0000  110</w:t>
            </w:r>
          </w:p>
        </w:tc>
        <w:tc>
          <w:tcPr>
            <w:tcW w:w="0" w:type="auto"/>
            <w:tcBorders>
              <w:top w:val="single" w:sz="8" w:space="0" w:color="000000"/>
              <w:left w:val="nil"/>
              <w:bottom w:val="single" w:sz="4" w:space="0" w:color="000000"/>
              <w:right w:val="single" w:sz="4" w:space="0" w:color="000000"/>
            </w:tcBorders>
            <w:shd w:val="clear" w:color="C0C0C0" w:fill="FFCC99"/>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1000,0</w:t>
            </w:r>
          </w:p>
        </w:tc>
      </w:tr>
      <w:tr w:rsidR="00CF7E50" w:rsidRPr="002D580F" w:rsidTr="002D580F">
        <w:trPr>
          <w:trHeight w:val="450"/>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lastRenderedPageBreak/>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000  1  05  01010  01  0000  110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700,0</w:t>
            </w:r>
          </w:p>
        </w:tc>
      </w:tr>
      <w:tr w:rsidR="00CF7E50" w:rsidRPr="002D580F" w:rsidTr="002D580F">
        <w:trPr>
          <w:trHeight w:val="450"/>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000  1  05  01011  01  0000  110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700,0</w:t>
            </w:r>
          </w:p>
        </w:tc>
      </w:tr>
      <w:tr w:rsidR="00CF7E50" w:rsidRPr="002D580F" w:rsidTr="002D580F">
        <w:trPr>
          <w:trHeight w:val="450"/>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000  1  05  01020  01  0000  110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300,0</w:t>
            </w:r>
          </w:p>
        </w:tc>
      </w:tr>
      <w:tr w:rsidR="00CF7E50" w:rsidRPr="002D580F" w:rsidTr="002D580F">
        <w:trPr>
          <w:trHeight w:val="900"/>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000  1  05  01021  01  0000  110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300,0</w:t>
            </w:r>
          </w:p>
        </w:tc>
      </w:tr>
      <w:tr w:rsidR="00CF7E50" w:rsidRPr="002D580F" w:rsidTr="002D580F">
        <w:trPr>
          <w:trHeight w:val="210"/>
        </w:trPr>
        <w:tc>
          <w:tcPr>
            <w:tcW w:w="0" w:type="auto"/>
            <w:tcBorders>
              <w:top w:val="nil"/>
              <w:left w:val="single" w:sz="4" w:space="0" w:color="000000"/>
              <w:bottom w:val="single" w:sz="4" w:space="0" w:color="000000"/>
              <w:right w:val="single" w:sz="4" w:space="0" w:color="000000"/>
            </w:tcBorders>
            <w:shd w:val="clear" w:color="FFCC00" w:fill="FF99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НАЛОГИ НА ИМУЩЕСТВО</w:t>
            </w:r>
          </w:p>
        </w:tc>
        <w:tc>
          <w:tcPr>
            <w:tcW w:w="0" w:type="auto"/>
            <w:tcBorders>
              <w:top w:val="nil"/>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000  1  06  00000  00  0000  000</w:t>
            </w:r>
          </w:p>
        </w:tc>
        <w:tc>
          <w:tcPr>
            <w:tcW w:w="0" w:type="auto"/>
            <w:tcBorders>
              <w:top w:val="single" w:sz="8" w:space="0" w:color="000000"/>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1463,0</w:t>
            </w:r>
          </w:p>
        </w:tc>
      </w:tr>
      <w:tr w:rsidR="00CF7E50" w:rsidRPr="002D580F" w:rsidTr="002D580F">
        <w:trPr>
          <w:trHeight w:val="210"/>
        </w:trPr>
        <w:tc>
          <w:tcPr>
            <w:tcW w:w="0" w:type="auto"/>
            <w:tcBorders>
              <w:top w:val="nil"/>
              <w:left w:val="single" w:sz="4" w:space="0" w:color="000000"/>
              <w:bottom w:val="single" w:sz="4" w:space="0" w:color="000000"/>
              <w:right w:val="single" w:sz="4" w:space="0" w:color="000000"/>
            </w:tcBorders>
            <w:shd w:val="clear" w:color="C0C0C0" w:fill="FFCC99"/>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Налог на имущество физических лиц</w:t>
            </w:r>
          </w:p>
        </w:tc>
        <w:tc>
          <w:tcPr>
            <w:tcW w:w="0" w:type="auto"/>
            <w:tcBorders>
              <w:top w:val="nil"/>
              <w:left w:val="nil"/>
              <w:bottom w:val="single" w:sz="4" w:space="0" w:color="000000"/>
              <w:right w:val="single" w:sz="4" w:space="0" w:color="000000"/>
            </w:tcBorders>
            <w:shd w:val="clear" w:color="C0C0C0" w:fill="FFCC99"/>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000  1  06  01000  00  0000  110</w:t>
            </w:r>
          </w:p>
        </w:tc>
        <w:tc>
          <w:tcPr>
            <w:tcW w:w="0" w:type="auto"/>
            <w:tcBorders>
              <w:top w:val="single" w:sz="8" w:space="0" w:color="000000"/>
              <w:left w:val="nil"/>
              <w:bottom w:val="single" w:sz="4" w:space="0" w:color="000000"/>
              <w:right w:val="single" w:sz="4" w:space="0" w:color="000000"/>
            </w:tcBorders>
            <w:shd w:val="clear" w:color="C0C0C0" w:fill="FFCC99"/>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430,0</w:t>
            </w:r>
          </w:p>
        </w:tc>
      </w:tr>
      <w:tr w:rsidR="00CF7E50" w:rsidRPr="002D580F" w:rsidTr="002D580F">
        <w:trPr>
          <w:trHeight w:val="450"/>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000  1  06  01030  13  0000  110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430,0</w:t>
            </w:r>
          </w:p>
        </w:tc>
      </w:tr>
      <w:tr w:rsidR="00CF7E50" w:rsidRPr="002D580F" w:rsidTr="002D580F">
        <w:trPr>
          <w:trHeight w:val="210"/>
        </w:trPr>
        <w:tc>
          <w:tcPr>
            <w:tcW w:w="0" w:type="auto"/>
            <w:tcBorders>
              <w:top w:val="nil"/>
              <w:left w:val="single" w:sz="4" w:space="0" w:color="000000"/>
              <w:bottom w:val="single" w:sz="4" w:space="0" w:color="000000"/>
              <w:right w:val="single" w:sz="4" w:space="0" w:color="000000"/>
            </w:tcBorders>
            <w:shd w:val="clear" w:color="C0C0C0" w:fill="FFCC99"/>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Земельный налог</w:t>
            </w:r>
          </w:p>
        </w:tc>
        <w:tc>
          <w:tcPr>
            <w:tcW w:w="0" w:type="auto"/>
            <w:tcBorders>
              <w:top w:val="nil"/>
              <w:left w:val="nil"/>
              <w:bottom w:val="single" w:sz="4" w:space="0" w:color="000000"/>
              <w:right w:val="single" w:sz="4" w:space="0" w:color="000000"/>
            </w:tcBorders>
            <w:shd w:val="clear" w:color="C0C0C0" w:fill="FFCC99"/>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000  1  06  06000  00  0000  110</w:t>
            </w:r>
          </w:p>
        </w:tc>
        <w:tc>
          <w:tcPr>
            <w:tcW w:w="0" w:type="auto"/>
            <w:tcBorders>
              <w:top w:val="single" w:sz="8" w:space="0" w:color="000000"/>
              <w:left w:val="nil"/>
              <w:bottom w:val="single" w:sz="4" w:space="0" w:color="000000"/>
              <w:right w:val="single" w:sz="4" w:space="0" w:color="000000"/>
            </w:tcBorders>
            <w:shd w:val="clear" w:color="C0C0C0" w:fill="FFCC99"/>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1033,0</w:t>
            </w:r>
          </w:p>
        </w:tc>
      </w:tr>
      <w:tr w:rsidR="00CF7E50" w:rsidRPr="002D580F" w:rsidTr="002D580F">
        <w:trPr>
          <w:trHeight w:val="225"/>
        </w:trPr>
        <w:tc>
          <w:tcPr>
            <w:tcW w:w="0" w:type="auto"/>
            <w:tcBorders>
              <w:top w:val="nil"/>
              <w:left w:val="single" w:sz="4" w:space="0" w:color="000000"/>
              <w:bottom w:val="single" w:sz="4" w:space="0" w:color="000000"/>
              <w:right w:val="single" w:sz="4" w:space="0" w:color="000000"/>
            </w:tcBorders>
            <w:shd w:val="clear" w:color="FFFFCC" w:fill="FFFFFF"/>
            <w:vAlign w:val="bottom"/>
          </w:tcPr>
          <w:p w:rsidR="00CF7E50" w:rsidRPr="002D580F" w:rsidRDefault="00CF7E50" w:rsidP="002D580F">
            <w:pPr>
              <w:suppressAutoHyphens w:val="0"/>
              <w:rPr>
                <w:sz w:val="16"/>
                <w:szCs w:val="16"/>
                <w:lang w:eastAsia="ru-RU"/>
              </w:rPr>
            </w:pPr>
            <w:r w:rsidRPr="002D580F">
              <w:rPr>
                <w:sz w:val="16"/>
                <w:szCs w:val="16"/>
                <w:lang w:eastAsia="ru-RU"/>
              </w:rPr>
              <w:t>Земельный налог с организаций</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000  1  06  06030  00  0000  110</w:t>
            </w:r>
          </w:p>
        </w:tc>
        <w:tc>
          <w:tcPr>
            <w:tcW w:w="0" w:type="auto"/>
            <w:tcBorders>
              <w:top w:val="single" w:sz="8" w:space="0" w:color="000000"/>
              <w:left w:val="nil"/>
              <w:bottom w:val="single" w:sz="4" w:space="0" w:color="000000"/>
              <w:right w:val="single" w:sz="4" w:space="0" w:color="000000"/>
            </w:tcBorders>
            <w:shd w:val="clear" w:color="FFFFCC" w:fill="FFFFFF"/>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633,0</w:t>
            </w:r>
          </w:p>
        </w:tc>
      </w:tr>
      <w:tr w:rsidR="00CF7E50" w:rsidRPr="002D580F" w:rsidTr="002D580F">
        <w:trPr>
          <w:trHeight w:val="450"/>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Земельный налог с организаций, обладающих земельным участком, расположенным в границах городских поселений</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000  1  06  06033  13  0000  110</w:t>
            </w:r>
          </w:p>
        </w:tc>
        <w:tc>
          <w:tcPr>
            <w:tcW w:w="0" w:type="auto"/>
            <w:tcBorders>
              <w:top w:val="single" w:sz="8" w:space="0" w:color="000000"/>
              <w:left w:val="nil"/>
              <w:bottom w:val="single" w:sz="4" w:space="0" w:color="000000"/>
              <w:right w:val="single" w:sz="4" w:space="0" w:color="000000"/>
            </w:tcBorders>
            <w:shd w:val="clear" w:color="FFFFCC" w:fill="FFFFFF"/>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633,0</w:t>
            </w:r>
          </w:p>
        </w:tc>
      </w:tr>
      <w:tr w:rsidR="00CF7E50" w:rsidRPr="002D580F" w:rsidTr="002D580F">
        <w:trPr>
          <w:trHeight w:val="225"/>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Земельный налог с физических лиц</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000  1  06  06040  00  0000  110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400,0</w:t>
            </w:r>
          </w:p>
        </w:tc>
      </w:tr>
      <w:tr w:rsidR="00CF7E50" w:rsidRPr="002D580F" w:rsidTr="002D580F">
        <w:trPr>
          <w:trHeight w:val="450"/>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000  1  06  06043  13  0000  110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400,0</w:t>
            </w:r>
          </w:p>
        </w:tc>
      </w:tr>
      <w:tr w:rsidR="00CF7E50" w:rsidRPr="002D580F" w:rsidTr="002D580F">
        <w:trPr>
          <w:trHeight w:val="420"/>
        </w:trPr>
        <w:tc>
          <w:tcPr>
            <w:tcW w:w="0" w:type="auto"/>
            <w:tcBorders>
              <w:top w:val="nil"/>
              <w:left w:val="single" w:sz="4" w:space="0" w:color="000000"/>
              <w:bottom w:val="single" w:sz="4" w:space="0" w:color="000000"/>
              <w:right w:val="single" w:sz="4" w:space="0" w:color="000000"/>
            </w:tcBorders>
            <w:shd w:val="clear" w:color="FFCC00" w:fill="FF99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000  1  11  00000  00  0000  000</w:t>
            </w:r>
          </w:p>
        </w:tc>
        <w:tc>
          <w:tcPr>
            <w:tcW w:w="0" w:type="auto"/>
            <w:tcBorders>
              <w:top w:val="single" w:sz="8" w:space="0" w:color="000000"/>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1859,0</w:t>
            </w:r>
          </w:p>
        </w:tc>
      </w:tr>
      <w:tr w:rsidR="00CF7E50" w:rsidRPr="002D580F" w:rsidTr="002D580F">
        <w:trPr>
          <w:trHeight w:val="1155"/>
        </w:trPr>
        <w:tc>
          <w:tcPr>
            <w:tcW w:w="0" w:type="auto"/>
            <w:tcBorders>
              <w:top w:val="nil"/>
              <w:left w:val="single" w:sz="4" w:space="0" w:color="000000"/>
              <w:bottom w:val="single" w:sz="4" w:space="0" w:color="000000"/>
              <w:right w:val="single" w:sz="4" w:space="0" w:color="000000"/>
            </w:tcBorders>
            <w:shd w:val="clear" w:color="C0C0C0" w:fill="FFCC99"/>
            <w:vAlign w:val="bottom"/>
          </w:tcPr>
          <w:p w:rsidR="00CF7E50" w:rsidRPr="002D580F" w:rsidRDefault="00CF7E50" w:rsidP="002D580F">
            <w:pPr>
              <w:suppressAutoHyphens w:val="0"/>
              <w:rPr>
                <w:sz w:val="16"/>
                <w:szCs w:val="16"/>
                <w:lang w:eastAsia="ru-RU"/>
              </w:rPr>
            </w:pPr>
            <w:r w:rsidRPr="002D580F">
              <w:rPr>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C0C0C0" w:fill="FFCC99"/>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000  1  11  05000  00  0000  120</w:t>
            </w:r>
          </w:p>
        </w:tc>
        <w:tc>
          <w:tcPr>
            <w:tcW w:w="0" w:type="auto"/>
            <w:tcBorders>
              <w:top w:val="single" w:sz="8" w:space="0" w:color="000000"/>
              <w:left w:val="nil"/>
              <w:bottom w:val="single" w:sz="4" w:space="0" w:color="000000"/>
              <w:right w:val="single" w:sz="4" w:space="0" w:color="000000"/>
            </w:tcBorders>
            <w:shd w:val="clear" w:color="C0C0C0" w:fill="FFCC99"/>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1659,0</w:t>
            </w:r>
          </w:p>
        </w:tc>
      </w:tr>
      <w:tr w:rsidR="00CF7E50" w:rsidRPr="002D580F" w:rsidTr="002D580F">
        <w:trPr>
          <w:trHeight w:val="840"/>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000  1  11  05010  00  0000  120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959,0</w:t>
            </w:r>
          </w:p>
        </w:tc>
      </w:tr>
      <w:tr w:rsidR="00CF7E50" w:rsidRPr="002D580F" w:rsidTr="002D580F">
        <w:trPr>
          <w:trHeight w:val="972"/>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000  1  11  05013  13  0000  120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959,0</w:t>
            </w:r>
          </w:p>
        </w:tc>
      </w:tr>
      <w:tr w:rsidR="00CF7E50" w:rsidRPr="002D580F" w:rsidTr="002D580F">
        <w:trPr>
          <w:trHeight w:val="450"/>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000  1  11  05070  00  0000  120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700,0</w:t>
            </w:r>
          </w:p>
        </w:tc>
      </w:tr>
      <w:tr w:rsidR="00CF7E50" w:rsidRPr="002D580F" w:rsidTr="002D580F">
        <w:trPr>
          <w:trHeight w:val="450"/>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000  1  11  05075 13  0000  120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700,0</w:t>
            </w:r>
          </w:p>
        </w:tc>
      </w:tr>
      <w:tr w:rsidR="00CF7E50" w:rsidRPr="002D580F" w:rsidTr="002D580F">
        <w:trPr>
          <w:trHeight w:val="900"/>
        </w:trPr>
        <w:tc>
          <w:tcPr>
            <w:tcW w:w="0" w:type="auto"/>
            <w:tcBorders>
              <w:top w:val="nil"/>
              <w:left w:val="single" w:sz="4" w:space="0" w:color="000000"/>
              <w:bottom w:val="single" w:sz="4" w:space="0" w:color="000000"/>
              <w:right w:val="single" w:sz="4" w:space="0" w:color="000000"/>
            </w:tcBorders>
            <w:shd w:val="clear" w:color="FFCC00" w:fill="FF9900"/>
            <w:vAlign w:val="bottom"/>
          </w:tcPr>
          <w:p w:rsidR="00CF7E50" w:rsidRPr="002D580F" w:rsidRDefault="00CF7E50" w:rsidP="002D580F">
            <w:pPr>
              <w:suppressAutoHyphens w:val="0"/>
              <w:rPr>
                <w:sz w:val="16"/>
                <w:szCs w:val="16"/>
                <w:lang w:eastAsia="ru-RU"/>
              </w:rPr>
            </w:pPr>
            <w:r w:rsidRPr="002D580F">
              <w:rPr>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000  1  11  09000 00  0000  120</w:t>
            </w:r>
          </w:p>
        </w:tc>
        <w:tc>
          <w:tcPr>
            <w:tcW w:w="0" w:type="auto"/>
            <w:tcBorders>
              <w:top w:val="single" w:sz="8" w:space="0" w:color="000000"/>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200,0</w:t>
            </w:r>
          </w:p>
        </w:tc>
      </w:tr>
      <w:tr w:rsidR="00CF7E50" w:rsidRPr="002D580F" w:rsidTr="002D580F">
        <w:trPr>
          <w:trHeight w:val="900"/>
        </w:trPr>
        <w:tc>
          <w:tcPr>
            <w:tcW w:w="0" w:type="auto"/>
            <w:tcBorders>
              <w:top w:val="nil"/>
              <w:left w:val="single" w:sz="4" w:space="0" w:color="000000"/>
              <w:bottom w:val="single" w:sz="4" w:space="0" w:color="000000"/>
              <w:right w:val="single" w:sz="4" w:space="0" w:color="000000"/>
            </w:tcBorders>
            <w:shd w:val="clear" w:color="C0C0C0" w:fill="FFCC99"/>
            <w:vAlign w:val="bottom"/>
          </w:tcPr>
          <w:p w:rsidR="00CF7E50" w:rsidRPr="002D580F" w:rsidRDefault="00CF7E50" w:rsidP="002D580F">
            <w:pPr>
              <w:suppressAutoHyphens w:val="0"/>
              <w:rPr>
                <w:sz w:val="16"/>
                <w:szCs w:val="16"/>
                <w:lang w:eastAsia="ru-RU"/>
              </w:rPr>
            </w:pPr>
            <w:r w:rsidRPr="002D580F">
              <w:rPr>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C0C0C0" w:fill="FFCC99"/>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000  1  11  09040 00  0000  120</w:t>
            </w:r>
          </w:p>
        </w:tc>
        <w:tc>
          <w:tcPr>
            <w:tcW w:w="0" w:type="auto"/>
            <w:tcBorders>
              <w:top w:val="single" w:sz="8" w:space="0" w:color="000000"/>
              <w:left w:val="nil"/>
              <w:bottom w:val="single" w:sz="4" w:space="0" w:color="000000"/>
              <w:right w:val="single" w:sz="4" w:space="0" w:color="000000"/>
            </w:tcBorders>
            <w:shd w:val="clear" w:color="C0C0C0" w:fill="FFCC99"/>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200,0</w:t>
            </w:r>
          </w:p>
        </w:tc>
      </w:tr>
      <w:tr w:rsidR="00CF7E50" w:rsidRPr="002D580F" w:rsidTr="002D580F">
        <w:trPr>
          <w:trHeight w:val="900"/>
        </w:trPr>
        <w:tc>
          <w:tcPr>
            <w:tcW w:w="0" w:type="auto"/>
            <w:tcBorders>
              <w:top w:val="nil"/>
              <w:left w:val="single" w:sz="4" w:space="0" w:color="000000"/>
              <w:bottom w:val="single" w:sz="4" w:space="0" w:color="000000"/>
              <w:right w:val="single" w:sz="4" w:space="0" w:color="000000"/>
            </w:tcBorders>
            <w:shd w:val="clear" w:color="FFFFCC" w:fill="FFFFFF"/>
            <w:vAlign w:val="bottom"/>
          </w:tcPr>
          <w:p w:rsidR="00CF7E50" w:rsidRPr="002D580F" w:rsidRDefault="00CF7E50" w:rsidP="002D580F">
            <w:pPr>
              <w:suppressAutoHyphens w:val="0"/>
              <w:rPr>
                <w:sz w:val="16"/>
                <w:szCs w:val="16"/>
                <w:lang w:eastAsia="ru-RU"/>
              </w:rPr>
            </w:pPr>
            <w:r w:rsidRPr="002D580F">
              <w:rPr>
                <w:sz w:val="16"/>
                <w:szCs w:val="16"/>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proofErr w:type="spellStart"/>
            <w:r w:rsidRPr="002D580F">
              <w:rPr>
                <w:sz w:val="16"/>
                <w:szCs w:val="16"/>
                <w:lang w:eastAsia="ru-RU"/>
              </w:rPr>
              <w:t>бюджетны</w:t>
            </w:r>
            <w:proofErr w:type="spellEnd"/>
            <w:r w:rsidRPr="002D580F">
              <w:rPr>
                <w:sz w:val="16"/>
                <w:szCs w:val="16"/>
                <w:lang w:eastAsia="ru-RU"/>
              </w:rPr>
              <w:t xml:space="preserve">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FFFFCC" w:fill="FFFFFF"/>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000  1  11  09045 13  0000  120</w:t>
            </w:r>
          </w:p>
        </w:tc>
        <w:tc>
          <w:tcPr>
            <w:tcW w:w="0" w:type="auto"/>
            <w:tcBorders>
              <w:top w:val="single" w:sz="8" w:space="0" w:color="000000"/>
              <w:left w:val="nil"/>
              <w:bottom w:val="single" w:sz="4" w:space="0" w:color="000000"/>
              <w:right w:val="single" w:sz="4" w:space="0" w:color="000000"/>
            </w:tcBorders>
            <w:shd w:val="clear" w:color="FFFFCC" w:fill="FFFFFF"/>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200,0</w:t>
            </w:r>
          </w:p>
        </w:tc>
      </w:tr>
      <w:tr w:rsidR="00CF7E50" w:rsidRPr="002D580F" w:rsidTr="002D580F">
        <w:trPr>
          <w:trHeight w:val="435"/>
        </w:trPr>
        <w:tc>
          <w:tcPr>
            <w:tcW w:w="0" w:type="auto"/>
            <w:tcBorders>
              <w:top w:val="nil"/>
              <w:left w:val="single" w:sz="4" w:space="0" w:color="000000"/>
              <w:bottom w:val="single" w:sz="4" w:space="0" w:color="000000"/>
              <w:right w:val="single" w:sz="4" w:space="0" w:color="000000"/>
            </w:tcBorders>
            <w:shd w:val="clear" w:color="FFCC00" w:fill="FF99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ДОХОДЫ ОТ ОКАЗАНИЯ ПЛАТНЫХ УСЛУГ (РАБОТ) И КОМПЕНСАЦИИ ЗАТРАТ ГОСУДАРСТВА</w:t>
            </w:r>
          </w:p>
        </w:tc>
        <w:tc>
          <w:tcPr>
            <w:tcW w:w="0" w:type="auto"/>
            <w:tcBorders>
              <w:top w:val="nil"/>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000  1  13  00000  00  0000  000</w:t>
            </w:r>
          </w:p>
        </w:tc>
        <w:tc>
          <w:tcPr>
            <w:tcW w:w="0" w:type="auto"/>
            <w:tcBorders>
              <w:top w:val="single" w:sz="8" w:space="0" w:color="000000"/>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4650,0</w:t>
            </w:r>
          </w:p>
        </w:tc>
      </w:tr>
      <w:tr w:rsidR="00CF7E50" w:rsidRPr="002D580F" w:rsidTr="002D580F">
        <w:trPr>
          <w:trHeight w:val="225"/>
        </w:trPr>
        <w:tc>
          <w:tcPr>
            <w:tcW w:w="0" w:type="auto"/>
            <w:tcBorders>
              <w:top w:val="nil"/>
              <w:left w:val="single" w:sz="4" w:space="0" w:color="000000"/>
              <w:bottom w:val="single" w:sz="4" w:space="0" w:color="000000"/>
              <w:right w:val="single" w:sz="4" w:space="0" w:color="000000"/>
            </w:tcBorders>
            <w:shd w:val="clear" w:color="FFCC00" w:fill="FF9900"/>
            <w:vAlign w:val="bottom"/>
          </w:tcPr>
          <w:p w:rsidR="00CF7E50" w:rsidRPr="002D580F" w:rsidRDefault="00CF7E50" w:rsidP="002D580F">
            <w:pPr>
              <w:suppressAutoHyphens w:val="0"/>
              <w:rPr>
                <w:sz w:val="16"/>
                <w:szCs w:val="16"/>
                <w:lang w:eastAsia="ru-RU"/>
              </w:rPr>
            </w:pPr>
            <w:r w:rsidRPr="002D580F">
              <w:rPr>
                <w:sz w:val="16"/>
                <w:szCs w:val="16"/>
                <w:lang w:eastAsia="ru-RU"/>
              </w:rPr>
              <w:t xml:space="preserve">Доходы от оказания платных услуг (работ) </w:t>
            </w:r>
          </w:p>
        </w:tc>
        <w:tc>
          <w:tcPr>
            <w:tcW w:w="0" w:type="auto"/>
            <w:tcBorders>
              <w:top w:val="nil"/>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000  1  13  01000  00  0000  130</w:t>
            </w:r>
          </w:p>
        </w:tc>
        <w:tc>
          <w:tcPr>
            <w:tcW w:w="0" w:type="auto"/>
            <w:tcBorders>
              <w:top w:val="single" w:sz="8" w:space="0" w:color="000000"/>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1700,0</w:t>
            </w:r>
          </w:p>
        </w:tc>
      </w:tr>
      <w:tr w:rsidR="00CF7E50" w:rsidRPr="002D580F" w:rsidTr="002D580F">
        <w:trPr>
          <w:trHeight w:val="225"/>
        </w:trPr>
        <w:tc>
          <w:tcPr>
            <w:tcW w:w="0" w:type="auto"/>
            <w:tcBorders>
              <w:top w:val="nil"/>
              <w:left w:val="single" w:sz="4" w:space="0" w:color="000000"/>
              <w:bottom w:val="single" w:sz="4" w:space="0" w:color="000000"/>
              <w:right w:val="single" w:sz="4" w:space="0" w:color="000000"/>
            </w:tcBorders>
            <w:shd w:val="clear" w:color="FFFFCC" w:fill="FFFFFF"/>
            <w:vAlign w:val="bottom"/>
          </w:tcPr>
          <w:p w:rsidR="00CF7E50" w:rsidRPr="002D580F" w:rsidRDefault="00CF7E50" w:rsidP="002D580F">
            <w:pPr>
              <w:suppressAutoHyphens w:val="0"/>
              <w:rPr>
                <w:sz w:val="16"/>
                <w:szCs w:val="16"/>
                <w:lang w:eastAsia="ru-RU"/>
              </w:rPr>
            </w:pPr>
            <w:r w:rsidRPr="002D580F">
              <w:rPr>
                <w:sz w:val="16"/>
                <w:szCs w:val="16"/>
                <w:lang w:eastAsia="ru-RU"/>
              </w:rPr>
              <w:t xml:space="preserve">Прочие доходы от оказания платных услуг (работ) </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000  1  13  01990  00  0000  130</w:t>
            </w:r>
          </w:p>
        </w:tc>
        <w:tc>
          <w:tcPr>
            <w:tcW w:w="0" w:type="auto"/>
            <w:tcBorders>
              <w:top w:val="single" w:sz="8" w:space="0" w:color="000000"/>
              <w:left w:val="nil"/>
              <w:bottom w:val="single" w:sz="4" w:space="0" w:color="000000"/>
              <w:right w:val="single" w:sz="4" w:space="0" w:color="000000"/>
            </w:tcBorders>
            <w:shd w:val="clear" w:color="FFFFCC" w:fill="FFFFFF"/>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1700,0</w:t>
            </w:r>
          </w:p>
        </w:tc>
      </w:tr>
      <w:tr w:rsidR="00CF7E50" w:rsidRPr="002D580F" w:rsidTr="002D580F">
        <w:trPr>
          <w:trHeight w:val="450"/>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Прочие доходы от оказания платных услуг (работ) получателями средств бюджетов городских поселений</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000  1  13  01995  13  0000  130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1700,0</w:t>
            </w:r>
          </w:p>
        </w:tc>
      </w:tr>
      <w:tr w:rsidR="00CF7E50" w:rsidRPr="002D580F" w:rsidTr="002D580F">
        <w:trPr>
          <w:trHeight w:val="210"/>
        </w:trPr>
        <w:tc>
          <w:tcPr>
            <w:tcW w:w="0" w:type="auto"/>
            <w:tcBorders>
              <w:top w:val="nil"/>
              <w:left w:val="single" w:sz="4" w:space="0" w:color="000000"/>
              <w:bottom w:val="single" w:sz="4" w:space="0" w:color="000000"/>
              <w:right w:val="single" w:sz="4" w:space="0" w:color="000000"/>
            </w:tcBorders>
            <w:shd w:val="clear" w:color="FFCC00" w:fill="FF99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ДОХОДЫ ОТ  КОМПЕНСАЦИИ ЗАТРАТ ГОСУДАРСТВА</w:t>
            </w:r>
          </w:p>
        </w:tc>
        <w:tc>
          <w:tcPr>
            <w:tcW w:w="0" w:type="auto"/>
            <w:tcBorders>
              <w:top w:val="nil"/>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000  1  13  02000  00  0000  130</w:t>
            </w:r>
          </w:p>
        </w:tc>
        <w:tc>
          <w:tcPr>
            <w:tcW w:w="0" w:type="auto"/>
            <w:tcBorders>
              <w:top w:val="single" w:sz="8" w:space="0" w:color="000000"/>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2950,0</w:t>
            </w:r>
          </w:p>
        </w:tc>
      </w:tr>
      <w:tr w:rsidR="00CF7E50" w:rsidRPr="002D580F" w:rsidTr="002D580F">
        <w:trPr>
          <w:trHeight w:val="525"/>
        </w:trPr>
        <w:tc>
          <w:tcPr>
            <w:tcW w:w="0" w:type="auto"/>
            <w:tcBorders>
              <w:top w:val="nil"/>
              <w:left w:val="nil"/>
              <w:bottom w:val="nil"/>
              <w:right w:val="nil"/>
            </w:tcBorders>
            <w:shd w:val="clear" w:color="FFCC00" w:fill="FF9900"/>
            <w:vAlign w:val="bottom"/>
          </w:tcPr>
          <w:p w:rsidR="00CF7E50" w:rsidRPr="002D580F" w:rsidRDefault="00CF7E50" w:rsidP="002D580F">
            <w:pPr>
              <w:suppressAutoHyphens w:val="0"/>
              <w:rPr>
                <w:color w:val="000000"/>
                <w:sz w:val="16"/>
                <w:szCs w:val="16"/>
                <w:lang w:eastAsia="ru-RU"/>
              </w:rPr>
            </w:pPr>
            <w:r w:rsidRPr="002D580F">
              <w:rPr>
                <w:color w:val="000000"/>
                <w:sz w:val="16"/>
                <w:szCs w:val="16"/>
                <w:lang w:eastAsia="ru-RU"/>
              </w:rPr>
              <w:lastRenderedPageBreak/>
              <w:t>Доходы, поступающие в порядке возмещения расходов, понесенных в связи с эксплуатацией имущества</w:t>
            </w:r>
          </w:p>
        </w:tc>
        <w:tc>
          <w:tcPr>
            <w:tcW w:w="0" w:type="auto"/>
            <w:tcBorders>
              <w:top w:val="nil"/>
              <w:left w:val="single" w:sz="4" w:space="0" w:color="000000"/>
              <w:bottom w:val="single" w:sz="4" w:space="0" w:color="000000"/>
              <w:right w:val="single" w:sz="4" w:space="0" w:color="000000"/>
            </w:tcBorders>
            <w:shd w:val="clear" w:color="FFCC00" w:fill="FF9900"/>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000  1  13  02060  00  0000  130</w:t>
            </w:r>
          </w:p>
        </w:tc>
        <w:tc>
          <w:tcPr>
            <w:tcW w:w="0" w:type="auto"/>
            <w:tcBorders>
              <w:top w:val="single" w:sz="8" w:space="0" w:color="000000"/>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2950,0</w:t>
            </w:r>
          </w:p>
        </w:tc>
      </w:tr>
      <w:tr w:rsidR="00CF7E50" w:rsidRPr="002D580F" w:rsidTr="002D580F">
        <w:trPr>
          <w:trHeight w:val="450"/>
        </w:trPr>
        <w:tc>
          <w:tcPr>
            <w:tcW w:w="0" w:type="auto"/>
            <w:tcBorders>
              <w:top w:val="single" w:sz="4" w:space="0" w:color="000000"/>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000  1  13  02065  13  0000  130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2950,0</w:t>
            </w:r>
          </w:p>
        </w:tc>
      </w:tr>
      <w:tr w:rsidR="00CF7E50" w:rsidRPr="002D580F" w:rsidTr="002D580F">
        <w:trPr>
          <w:trHeight w:val="435"/>
        </w:trPr>
        <w:tc>
          <w:tcPr>
            <w:tcW w:w="0" w:type="auto"/>
            <w:tcBorders>
              <w:top w:val="nil"/>
              <w:left w:val="single" w:sz="4" w:space="0" w:color="000000"/>
              <w:bottom w:val="single" w:sz="4" w:space="0" w:color="000000"/>
              <w:right w:val="single" w:sz="4" w:space="0" w:color="000000"/>
            </w:tcBorders>
            <w:shd w:val="clear" w:color="FF9900" w:fill="FF66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ДОХОДЫ ОТ ПРОДАЖИ МАТЕРИАЛЬНЫХ И НЕМАТЕРИАЛЬНЫХ АКТИВОВ</w:t>
            </w:r>
          </w:p>
        </w:tc>
        <w:tc>
          <w:tcPr>
            <w:tcW w:w="0" w:type="auto"/>
            <w:tcBorders>
              <w:top w:val="nil"/>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000  1  14  00000 00  0000  000</w:t>
            </w:r>
          </w:p>
        </w:tc>
        <w:tc>
          <w:tcPr>
            <w:tcW w:w="0" w:type="auto"/>
            <w:tcBorders>
              <w:top w:val="single" w:sz="8" w:space="0" w:color="000000"/>
              <w:left w:val="nil"/>
              <w:bottom w:val="nil"/>
              <w:right w:val="single" w:sz="4" w:space="0" w:color="000000"/>
            </w:tcBorders>
            <w:shd w:val="clear" w:color="FF9900" w:fill="FF66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1060,0</w:t>
            </w:r>
          </w:p>
        </w:tc>
      </w:tr>
      <w:tr w:rsidR="00CF7E50" w:rsidRPr="002D580F" w:rsidTr="002D580F">
        <w:trPr>
          <w:trHeight w:val="915"/>
        </w:trPr>
        <w:tc>
          <w:tcPr>
            <w:tcW w:w="0" w:type="auto"/>
            <w:tcBorders>
              <w:top w:val="nil"/>
              <w:left w:val="single" w:sz="4" w:space="0" w:color="000000"/>
              <w:bottom w:val="single" w:sz="4" w:space="0" w:color="000000"/>
              <w:right w:val="single" w:sz="4" w:space="0" w:color="000000"/>
            </w:tcBorders>
            <w:shd w:val="clear" w:color="FF9900" w:fill="FF6600"/>
            <w:vAlign w:val="bottom"/>
          </w:tcPr>
          <w:p w:rsidR="00CF7E50" w:rsidRPr="002D580F" w:rsidRDefault="00CF7E50" w:rsidP="002D580F">
            <w:pPr>
              <w:suppressAutoHyphens w:val="0"/>
              <w:rPr>
                <w:sz w:val="16"/>
                <w:szCs w:val="16"/>
                <w:lang w:eastAsia="ru-RU"/>
              </w:rPr>
            </w:pPr>
            <w:r w:rsidRPr="002D580F">
              <w:rPr>
                <w:sz w:val="16"/>
                <w:szCs w:val="16"/>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w:t>
            </w:r>
            <w:proofErr w:type="spellStart"/>
            <w:r w:rsidRPr="002D580F">
              <w:rPr>
                <w:sz w:val="16"/>
                <w:szCs w:val="16"/>
                <w:lang w:eastAsia="ru-RU"/>
              </w:rPr>
              <w:t>атакже</w:t>
            </w:r>
            <w:proofErr w:type="spellEnd"/>
            <w:r w:rsidRPr="002D580F">
              <w:rPr>
                <w:sz w:val="16"/>
                <w:szCs w:val="16"/>
                <w:lang w:eastAsia="ru-RU"/>
              </w:rPr>
              <w:t xml:space="preserve">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000  1  14  02000 00  0000  000</w:t>
            </w:r>
          </w:p>
        </w:tc>
        <w:tc>
          <w:tcPr>
            <w:tcW w:w="0" w:type="auto"/>
            <w:tcBorders>
              <w:top w:val="single" w:sz="4" w:space="0" w:color="000000"/>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1000,0</w:t>
            </w:r>
          </w:p>
        </w:tc>
      </w:tr>
      <w:tr w:rsidR="00CF7E50" w:rsidRPr="002D580F" w:rsidTr="002D580F">
        <w:trPr>
          <w:trHeight w:val="1230"/>
        </w:trPr>
        <w:tc>
          <w:tcPr>
            <w:tcW w:w="0" w:type="auto"/>
            <w:tcBorders>
              <w:top w:val="nil"/>
              <w:left w:val="nil"/>
              <w:bottom w:val="nil"/>
              <w:right w:val="nil"/>
            </w:tcBorders>
            <w:vAlign w:val="bottom"/>
          </w:tcPr>
          <w:p w:rsidR="00CF7E50" w:rsidRPr="002D580F" w:rsidRDefault="00CF7E50" w:rsidP="002D580F">
            <w:pPr>
              <w:suppressAutoHyphens w:val="0"/>
              <w:rPr>
                <w:sz w:val="16"/>
                <w:szCs w:val="16"/>
                <w:lang w:eastAsia="ru-RU"/>
              </w:rPr>
            </w:pPr>
            <w:r w:rsidRPr="002D580F">
              <w:rPr>
                <w:sz w:val="16"/>
                <w:szCs w:val="16"/>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single" w:sz="4" w:space="0" w:color="000000"/>
              <w:bottom w:val="single" w:sz="4" w:space="0" w:color="000000"/>
              <w:right w:val="single" w:sz="4" w:space="0" w:color="000000"/>
            </w:tcBorders>
            <w:shd w:val="clear" w:color="FFFFCC" w:fill="FFFFFF"/>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000  1  14  02050 13  0000  410</w:t>
            </w:r>
          </w:p>
        </w:tc>
        <w:tc>
          <w:tcPr>
            <w:tcW w:w="0" w:type="auto"/>
            <w:tcBorders>
              <w:top w:val="nil"/>
              <w:left w:val="nil"/>
              <w:bottom w:val="single" w:sz="4" w:space="0" w:color="000000"/>
              <w:right w:val="single" w:sz="4" w:space="0" w:color="000000"/>
            </w:tcBorders>
            <w:shd w:val="clear" w:color="FFFFCC" w:fill="FFFFFF"/>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1000,0</w:t>
            </w:r>
          </w:p>
        </w:tc>
      </w:tr>
      <w:tr w:rsidR="00CF7E50" w:rsidRPr="002D580F" w:rsidTr="002D580F">
        <w:trPr>
          <w:trHeight w:val="1125"/>
        </w:trPr>
        <w:tc>
          <w:tcPr>
            <w:tcW w:w="0" w:type="auto"/>
            <w:tcBorders>
              <w:top w:val="single" w:sz="4" w:space="0" w:color="000000"/>
              <w:left w:val="single" w:sz="4" w:space="0" w:color="000000"/>
              <w:bottom w:val="single" w:sz="4" w:space="0" w:color="000000"/>
              <w:right w:val="single" w:sz="4" w:space="0" w:color="000000"/>
            </w:tcBorders>
            <w:shd w:val="clear" w:color="FFFFCC" w:fill="FFFFFF"/>
            <w:vAlign w:val="bottom"/>
          </w:tcPr>
          <w:p w:rsidR="00CF7E50" w:rsidRPr="002D580F" w:rsidRDefault="00CF7E50" w:rsidP="002D580F">
            <w:pPr>
              <w:suppressAutoHyphens w:val="0"/>
              <w:rPr>
                <w:sz w:val="16"/>
                <w:szCs w:val="16"/>
                <w:lang w:eastAsia="ru-RU"/>
              </w:rPr>
            </w:pPr>
            <w:r w:rsidRPr="002D580F">
              <w:rPr>
                <w:sz w:val="16"/>
                <w:szCs w:val="16"/>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nil"/>
              <w:bottom w:val="single" w:sz="4" w:space="0" w:color="000000"/>
              <w:right w:val="single" w:sz="4" w:space="0" w:color="000000"/>
            </w:tcBorders>
            <w:shd w:val="clear" w:color="FFFFCC" w:fill="FFFFFF"/>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000  1  14  02053 13  0000  410</w:t>
            </w:r>
          </w:p>
        </w:tc>
        <w:tc>
          <w:tcPr>
            <w:tcW w:w="0" w:type="auto"/>
            <w:tcBorders>
              <w:top w:val="nil"/>
              <w:left w:val="nil"/>
              <w:bottom w:val="single" w:sz="4" w:space="0" w:color="000000"/>
              <w:right w:val="single" w:sz="4" w:space="0" w:color="000000"/>
            </w:tcBorders>
            <w:shd w:val="clear" w:color="FFFFCC" w:fill="FFFFFF"/>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1000,0</w:t>
            </w:r>
          </w:p>
        </w:tc>
      </w:tr>
      <w:tr w:rsidR="00CF7E50" w:rsidRPr="002D580F" w:rsidTr="002D580F">
        <w:trPr>
          <w:trHeight w:val="525"/>
        </w:trPr>
        <w:tc>
          <w:tcPr>
            <w:tcW w:w="0" w:type="auto"/>
            <w:tcBorders>
              <w:top w:val="nil"/>
              <w:left w:val="nil"/>
              <w:bottom w:val="single" w:sz="4" w:space="0" w:color="000000"/>
              <w:right w:val="single" w:sz="4" w:space="0" w:color="000000"/>
            </w:tcBorders>
            <w:shd w:val="clear" w:color="FF9900" w:fill="FF6600"/>
          </w:tcPr>
          <w:p w:rsidR="00CF7E50" w:rsidRPr="002D580F" w:rsidRDefault="00CF7E50" w:rsidP="002D580F">
            <w:pPr>
              <w:suppressAutoHyphens w:val="0"/>
              <w:jc w:val="both"/>
              <w:rPr>
                <w:sz w:val="16"/>
                <w:szCs w:val="16"/>
                <w:lang w:eastAsia="ru-RU"/>
              </w:rPr>
            </w:pPr>
            <w:r w:rsidRPr="002D580F">
              <w:rPr>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0" w:type="auto"/>
            <w:tcBorders>
              <w:top w:val="nil"/>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000  1  14  06000 00  0000  430</w:t>
            </w:r>
          </w:p>
        </w:tc>
        <w:tc>
          <w:tcPr>
            <w:tcW w:w="0" w:type="auto"/>
            <w:tcBorders>
              <w:top w:val="nil"/>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60,0</w:t>
            </w:r>
          </w:p>
        </w:tc>
      </w:tr>
      <w:tr w:rsidR="00CF7E50" w:rsidRPr="002D580F" w:rsidTr="002D580F">
        <w:trPr>
          <w:trHeight w:val="450"/>
        </w:trPr>
        <w:tc>
          <w:tcPr>
            <w:tcW w:w="0" w:type="auto"/>
            <w:tcBorders>
              <w:top w:val="nil"/>
              <w:left w:val="nil"/>
              <w:bottom w:val="single" w:sz="4" w:space="0" w:color="000000"/>
              <w:right w:val="single" w:sz="4" w:space="0" w:color="000000"/>
            </w:tcBorders>
            <w:shd w:val="clear" w:color="FFCC00" w:fill="FF9900"/>
          </w:tcPr>
          <w:p w:rsidR="00CF7E50" w:rsidRPr="002D580F" w:rsidRDefault="00CF7E50" w:rsidP="002D580F">
            <w:pPr>
              <w:suppressAutoHyphens w:val="0"/>
              <w:jc w:val="both"/>
              <w:rPr>
                <w:sz w:val="16"/>
                <w:szCs w:val="16"/>
                <w:lang w:eastAsia="ru-RU"/>
              </w:rPr>
            </w:pPr>
            <w:r w:rsidRPr="002D580F">
              <w:rPr>
                <w:sz w:val="16"/>
                <w:szCs w:val="16"/>
                <w:lang w:eastAsia="ru-RU"/>
              </w:rPr>
              <w:t>Доходы от продажи земельных участков, государственная собственность на которые не разграничена</w:t>
            </w:r>
          </w:p>
        </w:tc>
        <w:tc>
          <w:tcPr>
            <w:tcW w:w="0" w:type="auto"/>
            <w:tcBorders>
              <w:top w:val="nil"/>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000  1  14  06010 00  0000  430</w:t>
            </w:r>
          </w:p>
        </w:tc>
        <w:tc>
          <w:tcPr>
            <w:tcW w:w="0" w:type="auto"/>
            <w:tcBorders>
              <w:top w:val="nil"/>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60,0</w:t>
            </w:r>
          </w:p>
        </w:tc>
      </w:tr>
      <w:tr w:rsidR="00CF7E50" w:rsidRPr="002D580F" w:rsidTr="002D580F">
        <w:trPr>
          <w:trHeight w:val="675"/>
        </w:trPr>
        <w:tc>
          <w:tcPr>
            <w:tcW w:w="0" w:type="auto"/>
            <w:tcBorders>
              <w:top w:val="nil"/>
              <w:left w:val="nil"/>
              <w:bottom w:val="nil"/>
              <w:right w:val="nil"/>
            </w:tcBorders>
          </w:tcPr>
          <w:p w:rsidR="00CF7E50" w:rsidRPr="002D580F" w:rsidRDefault="00CF7E50" w:rsidP="002D580F">
            <w:pPr>
              <w:suppressAutoHyphens w:val="0"/>
              <w:jc w:val="both"/>
              <w:rPr>
                <w:sz w:val="16"/>
                <w:szCs w:val="16"/>
                <w:lang w:eastAsia="ru-RU"/>
              </w:rPr>
            </w:pPr>
            <w:r w:rsidRPr="002D580F">
              <w:rPr>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tcBorders>
              <w:top w:val="nil"/>
              <w:left w:val="single" w:sz="4" w:space="0" w:color="000000"/>
              <w:bottom w:val="single" w:sz="4" w:space="0" w:color="000000"/>
              <w:right w:val="single" w:sz="4" w:space="0" w:color="000000"/>
            </w:tcBorders>
            <w:shd w:val="clear" w:color="FFFFCC" w:fill="FFFFFF"/>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000  1  14  06013 13  0000  430</w:t>
            </w:r>
          </w:p>
        </w:tc>
        <w:tc>
          <w:tcPr>
            <w:tcW w:w="0" w:type="auto"/>
            <w:tcBorders>
              <w:top w:val="nil"/>
              <w:left w:val="nil"/>
              <w:bottom w:val="single" w:sz="4" w:space="0" w:color="000000"/>
              <w:right w:val="single" w:sz="4" w:space="0" w:color="000000"/>
            </w:tcBorders>
            <w:shd w:val="clear" w:color="FFFFCC" w:fill="FFFFFF"/>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60,0</w:t>
            </w:r>
          </w:p>
        </w:tc>
      </w:tr>
      <w:tr w:rsidR="00CF7E50" w:rsidRPr="002D580F" w:rsidTr="002D580F">
        <w:trPr>
          <w:trHeight w:val="225"/>
        </w:trPr>
        <w:tc>
          <w:tcPr>
            <w:tcW w:w="0" w:type="auto"/>
            <w:tcBorders>
              <w:top w:val="single" w:sz="4" w:space="0" w:color="000000"/>
              <w:left w:val="single" w:sz="4" w:space="0" w:color="000000"/>
              <w:bottom w:val="single" w:sz="4" w:space="0" w:color="000000"/>
              <w:right w:val="single" w:sz="4" w:space="0" w:color="000000"/>
            </w:tcBorders>
            <w:shd w:val="clear" w:color="FFCC00" w:fill="FF99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ШТРАФЫ, САНКЦИИ, ВОЗМЕЩЕНИЕ УЩЕРБА</w:t>
            </w:r>
          </w:p>
        </w:tc>
        <w:tc>
          <w:tcPr>
            <w:tcW w:w="0" w:type="auto"/>
            <w:tcBorders>
              <w:top w:val="nil"/>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000  1  16  00000  00  0000  000</w:t>
            </w:r>
          </w:p>
        </w:tc>
        <w:tc>
          <w:tcPr>
            <w:tcW w:w="0" w:type="auto"/>
            <w:tcBorders>
              <w:top w:val="single" w:sz="8" w:space="0" w:color="000000"/>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50,0</w:t>
            </w:r>
          </w:p>
        </w:tc>
      </w:tr>
      <w:tr w:rsidR="00CF7E50" w:rsidRPr="002D580F" w:rsidTr="002D580F">
        <w:trPr>
          <w:trHeight w:val="675"/>
        </w:trPr>
        <w:tc>
          <w:tcPr>
            <w:tcW w:w="0" w:type="auto"/>
            <w:tcBorders>
              <w:top w:val="nil"/>
              <w:left w:val="single" w:sz="4" w:space="0" w:color="000000"/>
              <w:bottom w:val="single" w:sz="4" w:space="0" w:color="000000"/>
              <w:right w:val="single" w:sz="4" w:space="0" w:color="000000"/>
            </w:tcBorders>
            <w:shd w:val="clear" w:color="FF9900" w:fill="FF6600"/>
            <w:vAlign w:val="bottom"/>
          </w:tcPr>
          <w:p w:rsidR="00CF7E50" w:rsidRPr="002D580F" w:rsidRDefault="00CF7E50" w:rsidP="002D580F">
            <w:pPr>
              <w:suppressAutoHyphens w:val="0"/>
              <w:rPr>
                <w:color w:val="000000"/>
                <w:sz w:val="16"/>
                <w:szCs w:val="16"/>
                <w:lang w:eastAsia="ru-RU"/>
              </w:rPr>
            </w:pPr>
            <w:r w:rsidRPr="002D580F">
              <w:rPr>
                <w:color w:val="000000"/>
                <w:sz w:val="16"/>
                <w:szCs w:val="16"/>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0" w:type="auto"/>
            <w:tcBorders>
              <w:top w:val="nil"/>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000  1  16  37000  00  0000  140</w:t>
            </w:r>
          </w:p>
        </w:tc>
        <w:tc>
          <w:tcPr>
            <w:tcW w:w="0" w:type="auto"/>
            <w:tcBorders>
              <w:top w:val="single" w:sz="8" w:space="0" w:color="000000"/>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45,0</w:t>
            </w:r>
          </w:p>
        </w:tc>
      </w:tr>
      <w:tr w:rsidR="00CF7E50" w:rsidRPr="002D580F" w:rsidTr="002D580F">
        <w:trPr>
          <w:trHeight w:val="900"/>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color w:val="000000"/>
                <w:sz w:val="16"/>
                <w:szCs w:val="16"/>
                <w:lang w:eastAsia="ru-RU"/>
              </w:rPr>
            </w:pPr>
            <w:r w:rsidRPr="002D580F">
              <w:rPr>
                <w:color w:val="000000"/>
                <w:sz w:val="16"/>
                <w:szCs w:val="1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000  1  16  37040  13  0000  140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45,0</w:t>
            </w:r>
          </w:p>
        </w:tc>
      </w:tr>
      <w:tr w:rsidR="00CF7E50" w:rsidRPr="002D580F" w:rsidTr="002D580F">
        <w:trPr>
          <w:trHeight w:val="555"/>
        </w:trPr>
        <w:tc>
          <w:tcPr>
            <w:tcW w:w="0" w:type="auto"/>
            <w:tcBorders>
              <w:top w:val="nil"/>
              <w:left w:val="nil"/>
              <w:bottom w:val="nil"/>
              <w:right w:val="nil"/>
            </w:tcBorders>
            <w:vAlign w:val="bottom"/>
          </w:tcPr>
          <w:p w:rsidR="00CF7E50" w:rsidRPr="002D580F" w:rsidRDefault="00CF7E50" w:rsidP="002D580F">
            <w:pPr>
              <w:suppressAutoHyphens w:val="0"/>
              <w:rPr>
                <w:sz w:val="16"/>
                <w:szCs w:val="16"/>
                <w:lang w:eastAsia="ru-RU"/>
              </w:rPr>
            </w:pPr>
            <w:r w:rsidRPr="002D580F">
              <w:rPr>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0" w:type="auto"/>
            <w:tcBorders>
              <w:top w:val="nil"/>
              <w:left w:val="single" w:sz="4" w:space="0" w:color="000000"/>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000  1  16  51000  02  0000  140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5,0</w:t>
            </w:r>
          </w:p>
        </w:tc>
      </w:tr>
      <w:tr w:rsidR="00CF7E50" w:rsidRPr="002D580F" w:rsidTr="002D580F">
        <w:trPr>
          <w:trHeight w:val="675"/>
        </w:trPr>
        <w:tc>
          <w:tcPr>
            <w:tcW w:w="0" w:type="auto"/>
            <w:tcBorders>
              <w:top w:val="single" w:sz="4" w:space="0" w:color="000000"/>
              <w:left w:val="single" w:sz="4" w:space="0" w:color="000000"/>
              <w:bottom w:val="single" w:sz="4" w:space="0" w:color="000000"/>
              <w:right w:val="single" w:sz="4" w:space="0" w:color="000000"/>
            </w:tcBorders>
            <w:vAlign w:val="bottom"/>
          </w:tcPr>
          <w:p w:rsidR="00CF7E50" w:rsidRPr="002D580F" w:rsidRDefault="00CF7E50" w:rsidP="002D580F">
            <w:pPr>
              <w:suppressAutoHyphens w:val="0"/>
              <w:rPr>
                <w:color w:val="000000"/>
                <w:sz w:val="16"/>
                <w:szCs w:val="16"/>
                <w:lang w:eastAsia="ru-RU"/>
              </w:rPr>
            </w:pPr>
            <w:r w:rsidRPr="002D580F">
              <w:rPr>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000  1  16  51040  02  0000  140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5,0</w:t>
            </w:r>
          </w:p>
        </w:tc>
      </w:tr>
      <w:tr w:rsidR="00CF7E50" w:rsidRPr="002D580F" w:rsidTr="002D580F">
        <w:trPr>
          <w:trHeight w:val="210"/>
        </w:trPr>
        <w:tc>
          <w:tcPr>
            <w:tcW w:w="0" w:type="auto"/>
            <w:tcBorders>
              <w:top w:val="nil"/>
              <w:left w:val="single" w:sz="4" w:space="0" w:color="000000"/>
              <w:bottom w:val="single" w:sz="4" w:space="0" w:color="000000"/>
              <w:right w:val="single" w:sz="4" w:space="0" w:color="000000"/>
            </w:tcBorders>
            <w:shd w:val="clear" w:color="FFCC00" w:fill="FF99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ПРОЧИЕ НЕНАЛОГОВЫЕ ДОХОДЫ</w:t>
            </w:r>
          </w:p>
        </w:tc>
        <w:tc>
          <w:tcPr>
            <w:tcW w:w="0" w:type="auto"/>
            <w:tcBorders>
              <w:top w:val="nil"/>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000  1  17  00000  00  0000  000</w:t>
            </w:r>
          </w:p>
        </w:tc>
        <w:tc>
          <w:tcPr>
            <w:tcW w:w="0" w:type="auto"/>
            <w:tcBorders>
              <w:top w:val="single" w:sz="8" w:space="0" w:color="000000"/>
              <w:left w:val="nil"/>
              <w:bottom w:val="single" w:sz="4" w:space="0" w:color="000000"/>
              <w:right w:val="single" w:sz="4" w:space="0" w:color="000000"/>
            </w:tcBorders>
            <w:shd w:val="clear" w:color="FFCC00" w:fill="FF99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0,0</w:t>
            </w:r>
          </w:p>
        </w:tc>
      </w:tr>
      <w:tr w:rsidR="00CF7E50" w:rsidRPr="002D580F" w:rsidTr="002D580F">
        <w:trPr>
          <w:trHeight w:val="225"/>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Прочие неналоговые доходы</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000  1  17  05000  00  0000  180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0,0</w:t>
            </w:r>
          </w:p>
        </w:tc>
      </w:tr>
      <w:tr w:rsidR="00CF7E50" w:rsidRPr="002D580F" w:rsidTr="002D580F">
        <w:trPr>
          <w:trHeight w:val="225"/>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Прочие неналоговые доходы бюджетов городских поселений</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000  1  17  05050  13  0000  180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0,0</w:t>
            </w:r>
          </w:p>
        </w:tc>
      </w:tr>
      <w:tr w:rsidR="00CF7E50" w:rsidRPr="002D580F" w:rsidTr="002D580F">
        <w:trPr>
          <w:trHeight w:val="210"/>
        </w:trPr>
        <w:tc>
          <w:tcPr>
            <w:tcW w:w="0" w:type="auto"/>
            <w:tcBorders>
              <w:top w:val="nil"/>
              <w:left w:val="single" w:sz="4" w:space="0" w:color="000000"/>
              <w:bottom w:val="single" w:sz="4" w:space="0" w:color="000000"/>
              <w:right w:val="single" w:sz="4" w:space="0" w:color="000000"/>
            </w:tcBorders>
            <w:shd w:val="clear" w:color="FF9900" w:fill="FF66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БЕЗВОЗМЕЗДНЫЕ ПОСТУПЛЕНИЯ</w:t>
            </w:r>
          </w:p>
        </w:tc>
        <w:tc>
          <w:tcPr>
            <w:tcW w:w="0" w:type="auto"/>
            <w:tcBorders>
              <w:top w:val="nil"/>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000  2  00  00000  00  0000  000</w:t>
            </w:r>
          </w:p>
        </w:tc>
        <w:tc>
          <w:tcPr>
            <w:tcW w:w="0" w:type="auto"/>
            <w:tcBorders>
              <w:top w:val="single" w:sz="8" w:space="0" w:color="000000"/>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10604,4</w:t>
            </w:r>
          </w:p>
        </w:tc>
      </w:tr>
      <w:tr w:rsidR="00CF7E50" w:rsidRPr="002D580F" w:rsidTr="002D580F">
        <w:trPr>
          <w:trHeight w:val="615"/>
        </w:trPr>
        <w:tc>
          <w:tcPr>
            <w:tcW w:w="0" w:type="auto"/>
            <w:tcBorders>
              <w:top w:val="nil"/>
              <w:left w:val="single" w:sz="4" w:space="0" w:color="000000"/>
              <w:bottom w:val="single" w:sz="4" w:space="0" w:color="000000"/>
              <w:right w:val="single" w:sz="4" w:space="0" w:color="000000"/>
            </w:tcBorders>
            <w:shd w:val="clear" w:color="FF9900" w:fill="FF6600"/>
            <w:vAlign w:val="bottom"/>
          </w:tcPr>
          <w:p w:rsidR="00CF7E50" w:rsidRPr="002D580F" w:rsidRDefault="00CF7E50" w:rsidP="002D580F">
            <w:pPr>
              <w:suppressAutoHyphens w:val="0"/>
              <w:rPr>
                <w:sz w:val="16"/>
                <w:szCs w:val="16"/>
                <w:lang w:eastAsia="ru-RU"/>
              </w:rPr>
            </w:pPr>
            <w:r w:rsidRPr="002D580F">
              <w:rPr>
                <w:sz w:val="16"/>
                <w:szCs w:val="16"/>
                <w:lang w:eastAsia="ru-RU"/>
              </w:rPr>
              <w:t xml:space="preserve">Безвозмездные поступления от других бюджетов бюджетной системы Российской Федерации </w:t>
            </w:r>
          </w:p>
        </w:tc>
        <w:tc>
          <w:tcPr>
            <w:tcW w:w="0" w:type="auto"/>
            <w:tcBorders>
              <w:top w:val="nil"/>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000  2  02  00000  00  0000  000</w:t>
            </w:r>
          </w:p>
        </w:tc>
        <w:tc>
          <w:tcPr>
            <w:tcW w:w="0" w:type="auto"/>
            <w:tcBorders>
              <w:top w:val="single" w:sz="8" w:space="0" w:color="000000"/>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10357,5</w:t>
            </w:r>
          </w:p>
        </w:tc>
      </w:tr>
      <w:tr w:rsidR="00CF7E50" w:rsidRPr="002D580F" w:rsidTr="002D580F">
        <w:trPr>
          <w:trHeight w:val="210"/>
        </w:trPr>
        <w:tc>
          <w:tcPr>
            <w:tcW w:w="0" w:type="auto"/>
            <w:tcBorders>
              <w:top w:val="nil"/>
              <w:left w:val="nil"/>
              <w:bottom w:val="single" w:sz="4" w:space="0" w:color="000000"/>
              <w:right w:val="nil"/>
            </w:tcBorders>
            <w:shd w:val="clear" w:color="FF9900" w:fill="FF66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 xml:space="preserve">Дотации бюджетам бюджетной системы Российской Федерации </w:t>
            </w:r>
          </w:p>
        </w:tc>
        <w:tc>
          <w:tcPr>
            <w:tcW w:w="0" w:type="auto"/>
            <w:tcBorders>
              <w:top w:val="nil"/>
              <w:left w:val="single" w:sz="4" w:space="0" w:color="000000"/>
              <w:bottom w:val="single" w:sz="4" w:space="0" w:color="000000"/>
              <w:right w:val="single" w:sz="4" w:space="0" w:color="000000"/>
            </w:tcBorders>
            <w:shd w:val="clear" w:color="FF9900" w:fill="FF6600"/>
            <w:noWrap/>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000  2  02  1000  00  0000  151</w:t>
            </w:r>
          </w:p>
        </w:tc>
        <w:tc>
          <w:tcPr>
            <w:tcW w:w="0" w:type="auto"/>
            <w:tcBorders>
              <w:top w:val="single" w:sz="8" w:space="0" w:color="000000"/>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3070,0</w:t>
            </w:r>
          </w:p>
        </w:tc>
      </w:tr>
      <w:tr w:rsidR="00CF7E50" w:rsidRPr="002D580F" w:rsidTr="002D580F">
        <w:trPr>
          <w:trHeight w:val="405"/>
        </w:trPr>
        <w:tc>
          <w:tcPr>
            <w:tcW w:w="0" w:type="auto"/>
            <w:tcBorders>
              <w:top w:val="nil"/>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rPr>
                <w:sz w:val="16"/>
                <w:szCs w:val="16"/>
                <w:lang w:eastAsia="ru-RU"/>
              </w:rPr>
            </w:pPr>
            <w:r w:rsidRPr="002D580F">
              <w:rPr>
                <w:sz w:val="16"/>
                <w:szCs w:val="16"/>
                <w:lang w:eastAsia="ru-RU"/>
              </w:rPr>
              <w:t>Дотации на выравнивание бюджетной обеспеченности</w:t>
            </w:r>
          </w:p>
        </w:tc>
        <w:tc>
          <w:tcPr>
            <w:tcW w:w="0" w:type="auto"/>
            <w:tcBorders>
              <w:top w:val="nil"/>
              <w:left w:val="nil"/>
              <w:bottom w:val="nil"/>
              <w:right w:val="nil"/>
            </w:tcBorders>
            <w:shd w:val="clear" w:color="FF9900" w:fill="FF6600"/>
            <w:vAlign w:val="bottom"/>
          </w:tcPr>
          <w:p w:rsidR="00CF7E50" w:rsidRPr="002D580F" w:rsidRDefault="00CF7E50" w:rsidP="002D580F">
            <w:pPr>
              <w:suppressAutoHyphens w:val="0"/>
              <w:rPr>
                <w:sz w:val="16"/>
                <w:szCs w:val="16"/>
                <w:lang w:eastAsia="ru-RU"/>
              </w:rPr>
            </w:pPr>
            <w:r w:rsidRPr="002D580F">
              <w:rPr>
                <w:sz w:val="16"/>
                <w:szCs w:val="16"/>
                <w:lang w:eastAsia="ru-RU"/>
              </w:rPr>
              <w:t>000  2 02 15001 00 0000 151</w:t>
            </w:r>
          </w:p>
        </w:tc>
        <w:tc>
          <w:tcPr>
            <w:tcW w:w="0" w:type="auto"/>
            <w:tcBorders>
              <w:top w:val="nil"/>
              <w:left w:val="single" w:sz="4" w:space="0" w:color="000000"/>
              <w:bottom w:val="single" w:sz="4" w:space="0" w:color="000000"/>
              <w:right w:val="single" w:sz="4" w:space="0" w:color="000000"/>
            </w:tcBorders>
            <w:shd w:val="clear" w:color="FF9900" w:fill="FF66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3070,0</w:t>
            </w:r>
          </w:p>
        </w:tc>
      </w:tr>
      <w:tr w:rsidR="00CF7E50" w:rsidRPr="002D580F" w:rsidTr="002D580F">
        <w:trPr>
          <w:trHeight w:val="600"/>
        </w:trPr>
        <w:tc>
          <w:tcPr>
            <w:tcW w:w="0" w:type="auto"/>
            <w:tcBorders>
              <w:top w:val="nil"/>
              <w:left w:val="single" w:sz="4" w:space="0" w:color="000000"/>
              <w:bottom w:val="single" w:sz="4" w:space="0" w:color="000000"/>
              <w:right w:val="single" w:sz="4" w:space="0" w:color="000000"/>
            </w:tcBorders>
            <w:shd w:val="clear" w:color="FFFFCC" w:fill="FFFFFF"/>
            <w:vAlign w:val="bottom"/>
          </w:tcPr>
          <w:p w:rsidR="00CF7E50" w:rsidRPr="002D580F" w:rsidRDefault="00CF7E50" w:rsidP="002D580F">
            <w:pPr>
              <w:suppressAutoHyphens w:val="0"/>
              <w:rPr>
                <w:sz w:val="16"/>
                <w:szCs w:val="16"/>
                <w:lang w:eastAsia="ru-RU"/>
              </w:rPr>
            </w:pPr>
            <w:r w:rsidRPr="002D580F">
              <w:rPr>
                <w:sz w:val="16"/>
                <w:szCs w:val="16"/>
                <w:lang w:eastAsia="ru-RU"/>
              </w:rPr>
              <w:t>Дотации бюджетам городских поселений на выравнивание бюджетной обеспеченности</w:t>
            </w:r>
          </w:p>
        </w:tc>
        <w:tc>
          <w:tcPr>
            <w:tcW w:w="0" w:type="auto"/>
            <w:tcBorders>
              <w:top w:val="single" w:sz="4" w:space="0" w:color="000000"/>
              <w:left w:val="nil"/>
              <w:bottom w:val="single" w:sz="4" w:space="0" w:color="000000"/>
              <w:right w:val="single" w:sz="4" w:space="0" w:color="000000"/>
            </w:tcBorders>
            <w:shd w:val="clear" w:color="FFFFCC" w:fill="FFFFFF"/>
            <w:noWrap/>
            <w:vAlign w:val="bottom"/>
          </w:tcPr>
          <w:p w:rsidR="00CF7E50" w:rsidRPr="002D580F" w:rsidRDefault="00CF7E50" w:rsidP="002D580F">
            <w:pPr>
              <w:suppressAutoHyphens w:val="0"/>
              <w:rPr>
                <w:sz w:val="16"/>
                <w:szCs w:val="16"/>
                <w:lang w:eastAsia="ru-RU"/>
              </w:rPr>
            </w:pPr>
            <w:r w:rsidRPr="002D580F">
              <w:rPr>
                <w:sz w:val="16"/>
                <w:szCs w:val="16"/>
                <w:lang w:eastAsia="ru-RU"/>
              </w:rPr>
              <w:t>000  2  02  15001 13 000  151</w:t>
            </w:r>
          </w:p>
        </w:tc>
        <w:tc>
          <w:tcPr>
            <w:tcW w:w="0" w:type="auto"/>
            <w:tcBorders>
              <w:top w:val="single" w:sz="8" w:space="0" w:color="000000"/>
              <w:left w:val="nil"/>
              <w:bottom w:val="single" w:sz="4" w:space="0" w:color="000000"/>
              <w:right w:val="single" w:sz="4" w:space="0" w:color="000000"/>
            </w:tcBorders>
            <w:shd w:val="clear" w:color="FFFFCC" w:fill="FFFFFF"/>
            <w:noWrap/>
            <w:vAlign w:val="bottom"/>
          </w:tcPr>
          <w:p w:rsidR="00CF7E50" w:rsidRPr="002D580F" w:rsidRDefault="00CF7E50" w:rsidP="002D580F">
            <w:pPr>
              <w:suppressAutoHyphens w:val="0"/>
              <w:jc w:val="right"/>
              <w:rPr>
                <w:sz w:val="16"/>
                <w:szCs w:val="16"/>
                <w:lang w:eastAsia="ru-RU"/>
              </w:rPr>
            </w:pPr>
            <w:r w:rsidRPr="002D580F">
              <w:rPr>
                <w:sz w:val="16"/>
                <w:szCs w:val="16"/>
                <w:lang w:eastAsia="ru-RU"/>
              </w:rPr>
              <w:t>3070,0</w:t>
            </w:r>
          </w:p>
        </w:tc>
      </w:tr>
      <w:tr w:rsidR="00CF7E50" w:rsidRPr="002D580F" w:rsidTr="002D580F">
        <w:trPr>
          <w:trHeight w:val="600"/>
        </w:trPr>
        <w:tc>
          <w:tcPr>
            <w:tcW w:w="0" w:type="auto"/>
            <w:tcBorders>
              <w:top w:val="nil"/>
              <w:left w:val="nil"/>
              <w:bottom w:val="single" w:sz="4" w:space="0" w:color="000000"/>
              <w:right w:val="single" w:sz="4" w:space="0" w:color="000000"/>
            </w:tcBorders>
            <w:shd w:val="clear" w:color="FF9900" w:fill="FF66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Субсидии бюджетам бюджетной системы Российской Федерации (межбюджетные субсидии)</w:t>
            </w:r>
          </w:p>
        </w:tc>
        <w:tc>
          <w:tcPr>
            <w:tcW w:w="0" w:type="auto"/>
            <w:tcBorders>
              <w:top w:val="nil"/>
              <w:left w:val="nil"/>
              <w:bottom w:val="single" w:sz="4" w:space="0" w:color="000000"/>
              <w:right w:val="single" w:sz="4" w:space="0" w:color="000000"/>
            </w:tcBorders>
            <w:shd w:val="clear" w:color="FF9900" w:fill="FF66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000  2  02  20000  00  0000  151</w:t>
            </w:r>
          </w:p>
        </w:tc>
        <w:tc>
          <w:tcPr>
            <w:tcW w:w="0" w:type="auto"/>
            <w:tcBorders>
              <w:top w:val="single" w:sz="8" w:space="0" w:color="000000"/>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2531,9</w:t>
            </w:r>
          </w:p>
        </w:tc>
      </w:tr>
      <w:tr w:rsidR="00CF7E50" w:rsidRPr="002D580F" w:rsidTr="002D580F">
        <w:trPr>
          <w:trHeight w:val="687"/>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 xml:space="preserve">000  2  02  25467 13  0000  151  </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sz w:val="16"/>
                <w:szCs w:val="16"/>
                <w:lang w:eastAsia="ru-RU"/>
              </w:rPr>
            </w:pPr>
            <w:r w:rsidRPr="002D580F">
              <w:rPr>
                <w:sz w:val="16"/>
                <w:szCs w:val="16"/>
                <w:lang w:eastAsia="ru-RU"/>
              </w:rPr>
              <w:t>842,1</w:t>
            </w:r>
          </w:p>
        </w:tc>
      </w:tr>
      <w:tr w:rsidR="00CF7E50" w:rsidRPr="002D580F" w:rsidTr="002D580F">
        <w:trPr>
          <w:trHeight w:val="675"/>
        </w:trPr>
        <w:tc>
          <w:tcPr>
            <w:tcW w:w="0" w:type="auto"/>
            <w:tcBorders>
              <w:top w:val="nil"/>
              <w:left w:val="nil"/>
              <w:bottom w:val="nil"/>
              <w:right w:val="nil"/>
            </w:tcBorders>
            <w:vAlign w:val="bottom"/>
          </w:tcPr>
          <w:p w:rsidR="00CF7E50" w:rsidRPr="002D580F" w:rsidRDefault="00CF7E50" w:rsidP="002D580F">
            <w:pPr>
              <w:suppressAutoHyphens w:val="0"/>
              <w:rPr>
                <w:sz w:val="16"/>
                <w:szCs w:val="16"/>
                <w:lang w:eastAsia="ru-RU"/>
              </w:rPr>
            </w:pPr>
            <w:r w:rsidRPr="002D580F">
              <w:rPr>
                <w:sz w:val="16"/>
                <w:szCs w:val="16"/>
                <w:lang w:eastAsia="ru-RU"/>
              </w:rPr>
              <w:lastRenderedPageBreak/>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0" w:type="auto"/>
            <w:tcBorders>
              <w:top w:val="nil"/>
              <w:left w:val="single" w:sz="4" w:space="0" w:color="000000"/>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 xml:space="preserve">000  2  02  25555 13  0000  151  </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jc w:val="right"/>
              <w:rPr>
                <w:sz w:val="16"/>
                <w:szCs w:val="16"/>
                <w:lang w:eastAsia="ru-RU"/>
              </w:rPr>
            </w:pPr>
            <w:r w:rsidRPr="002D580F">
              <w:rPr>
                <w:sz w:val="16"/>
                <w:szCs w:val="16"/>
                <w:lang w:eastAsia="ru-RU"/>
              </w:rPr>
              <w:t>1072,7</w:t>
            </w:r>
          </w:p>
        </w:tc>
      </w:tr>
      <w:tr w:rsidR="00CF7E50" w:rsidRPr="002D580F" w:rsidTr="002D580F">
        <w:trPr>
          <w:trHeight w:val="600"/>
        </w:trPr>
        <w:tc>
          <w:tcPr>
            <w:tcW w:w="0" w:type="auto"/>
            <w:tcBorders>
              <w:top w:val="single" w:sz="4" w:space="0" w:color="000000"/>
              <w:left w:val="nil"/>
              <w:bottom w:val="nil"/>
              <w:right w:val="nil"/>
            </w:tcBorders>
            <w:vAlign w:val="bottom"/>
          </w:tcPr>
          <w:p w:rsidR="00CF7E50" w:rsidRPr="002D580F" w:rsidRDefault="00CF7E50" w:rsidP="002D580F">
            <w:pPr>
              <w:suppressAutoHyphens w:val="0"/>
              <w:rPr>
                <w:sz w:val="16"/>
                <w:szCs w:val="16"/>
                <w:lang w:eastAsia="ru-RU"/>
              </w:rPr>
            </w:pPr>
            <w:r w:rsidRPr="002D580F">
              <w:rPr>
                <w:sz w:val="16"/>
                <w:szCs w:val="16"/>
                <w:lang w:eastAsia="ru-RU"/>
              </w:rPr>
              <w:t>Прочие субсидии бюджетам городских поселений</w:t>
            </w:r>
          </w:p>
        </w:tc>
        <w:tc>
          <w:tcPr>
            <w:tcW w:w="0" w:type="auto"/>
            <w:tcBorders>
              <w:top w:val="nil"/>
              <w:left w:val="single" w:sz="4" w:space="0" w:color="000000"/>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 xml:space="preserve">000  2  02  29999 13  0000  151  </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jc w:val="right"/>
              <w:rPr>
                <w:sz w:val="16"/>
                <w:szCs w:val="16"/>
                <w:lang w:eastAsia="ru-RU"/>
              </w:rPr>
            </w:pPr>
            <w:r w:rsidRPr="002D580F">
              <w:rPr>
                <w:sz w:val="16"/>
                <w:szCs w:val="16"/>
                <w:lang w:eastAsia="ru-RU"/>
              </w:rPr>
              <w:t>617,1</w:t>
            </w:r>
          </w:p>
        </w:tc>
      </w:tr>
      <w:tr w:rsidR="00CF7E50" w:rsidRPr="002D580F" w:rsidTr="002D580F">
        <w:trPr>
          <w:trHeight w:val="600"/>
        </w:trPr>
        <w:tc>
          <w:tcPr>
            <w:tcW w:w="0" w:type="auto"/>
            <w:tcBorders>
              <w:top w:val="single" w:sz="4" w:space="0" w:color="000000"/>
              <w:left w:val="nil"/>
              <w:bottom w:val="single" w:sz="4" w:space="0" w:color="000000"/>
              <w:right w:val="single" w:sz="4" w:space="0" w:color="000000"/>
            </w:tcBorders>
            <w:shd w:val="clear" w:color="FF9900" w:fill="FF66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 xml:space="preserve">Субвенции бюджетам бюджетной системы Российской Федерации </w:t>
            </w:r>
          </w:p>
        </w:tc>
        <w:tc>
          <w:tcPr>
            <w:tcW w:w="0" w:type="auto"/>
            <w:tcBorders>
              <w:top w:val="nil"/>
              <w:left w:val="nil"/>
              <w:bottom w:val="single" w:sz="4" w:space="0" w:color="000000"/>
              <w:right w:val="single" w:sz="4" w:space="0" w:color="000000"/>
            </w:tcBorders>
            <w:shd w:val="clear" w:color="FF9900" w:fill="FF66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000  2  02  30000  00  0000  151</w:t>
            </w:r>
          </w:p>
        </w:tc>
        <w:tc>
          <w:tcPr>
            <w:tcW w:w="0" w:type="auto"/>
            <w:tcBorders>
              <w:top w:val="single" w:sz="8" w:space="0" w:color="000000"/>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207,0</w:t>
            </w:r>
          </w:p>
        </w:tc>
      </w:tr>
      <w:tr w:rsidR="00CF7E50" w:rsidRPr="002D580F" w:rsidTr="002D580F">
        <w:trPr>
          <w:trHeight w:val="477"/>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 xml:space="preserve">000  2  02  30024 13  0000  151  </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sz w:val="16"/>
                <w:szCs w:val="16"/>
                <w:lang w:eastAsia="ru-RU"/>
              </w:rPr>
            </w:pPr>
            <w:r w:rsidRPr="002D580F">
              <w:rPr>
                <w:sz w:val="16"/>
                <w:szCs w:val="16"/>
                <w:lang w:eastAsia="ru-RU"/>
              </w:rPr>
              <w:t>12,1</w:t>
            </w:r>
          </w:p>
        </w:tc>
      </w:tr>
      <w:tr w:rsidR="00CF7E50" w:rsidRPr="002D580F" w:rsidTr="002D580F">
        <w:trPr>
          <w:trHeight w:val="732"/>
        </w:trPr>
        <w:tc>
          <w:tcPr>
            <w:tcW w:w="0" w:type="auto"/>
            <w:tcBorders>
              <w:top w:val="nil"/>
              <w:left w:val="nil"/>
              <w:bottom w:val="nil"/>
              <w:right w:val="nil"/>
            </w:tcBorders>
            <w:vAlign w:val="bottom"/>
          </w:tcPr>
          <w:p w:rsidR="00CF7E50" w:rsidRPr="002D580F" w:rsidRDefault="00CF7E50" w:rsidP="002D580F">
            <w:pPr>
              <w:suppressAutoHyphens w:val="0"/>
              <w:rPr>
                <w:sz w:val="16"/>
                <w:szCs w:val="16"/>
                <w:lang w:eastAsia="ru-RU"/>
              </w:rPr>
            </w:pPr>
            <w:r w:rsidRPr="002D580F">
              <w:rPr>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single" w:sz="4" w:space="0" w:color="000000"/>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 xml:space="preserve">000  2  02  35118 13  0000  151  </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jc w:val="right"/>
              <w:rPr>
                <w:sz w:val="16"/>
                <w:szCs w:val="16"/>
                <w:lang w:eastAsia="ru-RU"/>
              </w:rPr>
            </w:pPr>
            <w:r w:rsidRPr="002D580F">
              <w:rPr>
                <w:sz w:val="16"/>
                <w:szCs w:val="16"/>
                <w:lang w:eastAsia="ru-RU"/>
              </w:rPr>
              <w:t>194,9</w:t>
            </w:r>
          </w:p>
        </w:tc>
      </w:tr>
      <w:tr w:rsidR="00CF7E50" w:rsidRPr="002D580F" w:rsidTr="002D580F">
        <w:trPr>
          <w:trHeight w:val="732"/>
        </w:trPr>
        <w:tc>
          <w:tcPr>
            <w:tcW w:w="0" w:type="auto"/>
            <w:tcBorders>
              <w:top w:val="single" w:sz="4" w:space="0" w:color="000000"/>
              <w:left w:val="nil"/>
              <w:bottom w:val="single" w:sz="4" w:space="0" w:color="000000"/>
              <w:right w:val="single" w:sz="4" w:space="0" w:color="000000"/>
            </w:tcBorders>
            <w:shd w:val="clear" w:color="FF9900" w:fill="FF66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Иные межбюджетные трансферты</w:t>
            </w:r>
          </w:p>
        </w:tc>
        <w:tc>
          <w:tcPr>
            <w:tcW w:w="0" w:type="auto"/>
            <w:tcBorders>
              <w:top w:val="nil"/>
              <w:left w:val="nil"/>
              <w:bottom w:val="single" w:sz="4" w:space="0" w:color="000000"/>
              <w:right w:val="single" w:sz="4" w:space="0" w:color="000000"/>
            </w:tcBorders>
            <w:shd w:val="clear" w:color="FF9900" w:fill="FF66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000  2  02  40000  00  0000  151</w:t>
            </w:r>
          </w:p>
        </w:tc>
        <w:tc>
          <w:tcPr>
            <w:tcW w:w="0" w:type="auto"/>
            <w:tcBorders>
              <w:top w:val="single" w:sz="8" w:space="0" w:color="000000"/>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4548,6</w:t>
            </w:r>
          </w:p>
        </w:tc>
      </w:tr>
      <w:tr w:rsidR="00CF7E50" w:rsidRPr="002D580F" w:rsidTr="002D580F">
        <w:trPr>
          <w:trHeight w:val="732"/>
        </w:trPr>
        <w:tc>
          <w:tcPr>
            <w:tcW w:w="0" w:type="auto"/>
            <w:tcBorders>
              <w:top w:val="nil"/>
              <w:left w:val="nil"/>
              <w:bottom w:val="single" w:sz="4" w:space="0" w:color="000000"/>
              <w:right w:val="nil"/>
            </w:tcBorders>
            <w:vAlign w:val="bottom"/>
          </w:tcPr>
          <w:p w:rsidR="00CF7E50" w:rsidRPr="002D580F" w:rsidRDefault="00CF7E50" w:rsidP="002D580F">
            <w:pPr>
              <w:suppressAutoHyphens w:val="0"/>
              <w:rPr>
                <w:sz w:val="16"/>
                <w:szCs w:val="16"/>
                <w:lang w:eastAsia="ru-RU"/>
              </w:rPr>
            </w:pPr>
            <w:r w:rsidRPr="002D580F">
              <w:rPr>
                <w:sz w:val="16"/>
                <w:szCs w:val="16"/>
                <w:lang w:eastAsia="ru-RU"/>
              </w:rPr>
              <w:t xml:space="preserve">Прочие межбюджетные трансферты, передаваемые бюджетам </w:t>
            </w:r>
          </w:p>
        </w:tc>
        <w:tc>
          <w:tcPr>
            <w:tcW w:w="0" w:type="auto"/>
            <w:tcBorders>
              <w:top w:val="nil"/>
              <w:left w:val="single" w:sz="4" w:space="0" w:color="000000"/>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000  2  02  49999 00  0000  151</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jc w:val="right"/>
              <w:rPr>
                <w:sz w:val="16"/>
                <w:szCs w:val="16"/>
                <w:lang w:eastAsia="ru-RU"/>
              </w:rPr>
            </w:pPr>
            <w:r w:rsidRPr="002D580F">
              <w:rPr>
                <w:sz w:val="16"/>
                <w:szCs w:val="16"/>
                <w:lang w:eastAsia="ru-RU"/>
              </w:rPr>
              <w:t>4548,6</w:t>
            </w:r>
          </w:p>
        </w:tc>
      </w:tr>
      <w:tr w:rsidR="00CF7E50" w:rsidRPr="002D580F" w:rsidTr="002D580F">
        <w:trPr>
          <w:trHeight w:val="732"/>
        </w:trPr>
        <w:tc>
          <w:tcPr>
            <w:tcW w:w="0" w:type="auto"/>
            <w:tcBorders>
              <w:top w:val="nil"/>
              <w:left w:val="nil"/>
              <w:bottom w:val="single" w:sz="4" w:space="0" w:color="000000"/>
              <w:right w:val="nil"/>
            </w:tcBorders>
            <w:vAlign w:val="bottom"/>
          </w:tcPr>
          <w:p w:rsidR="00CF7E50" w:rsidRPr="002D580F" w:rsidRDefault="00CF7E50" w:rsidP="002D580F">
            <w:pPr>
              <w:suppressAutoHyphens w:val="0"/>
              <w:rPr>
                <w:sz w:val="16"/>
                <w:szCs w:val="16"/>
                <w:lang w:eastAsia="ru-RU"/>
              </w:rPr>
            </w:pPr>
            <w:r w:rsidRPr="002D580F">
              <w:rPr>
                <w:sz w:val="16"/>
                <w:szCs w:val="16"/>
                <w:lang w:eastAsia="ru-RU"/>
              </w:rPr>
              <w:t>Прочие межбюджетные трансферты, передаваемые бюджетам городских поселений</w:t>
            </w:r>
          </w:p>
        </w:tc>
        <w:tc>
          <w:tcPr>
            <w:tcW w:w="0" w:type="auto"/>
            <w:tcBorders>
              <w:top w:val="nil"/>
              <w:left w:val="single" w:sz="4" w:space="0" w:color="000000"/>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000  2  02  49999 13  0000  151</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jc w:val="right"/>
              <w:rPr>
                <w:sz w:val="16"/>
                <w:szCs w:val="16"/>
                <w:lang w:eastAsia="ru-RU"/>
              </w:rPr>
            </w:pPr>
            <w:r w:rsidRPr="002D580F">
              <w:rPr>
                <w:sz w:val="16"/>
                <w:szCs w:val="16"/>
                <w:lang w:eastAsia="ru-RU"/>
              </w:rPr>
              <w:t>4548,6</w:t>
            </w:r>
          </w:p>
        </w:tc>
      </w:tr>
      <w:tr w:rsidR="00CF7E50" w:rsidRPr="002D580F" w:rsidTr="002D580F">
        <w:trPr>
          <w:trHeight w:val="600"/>
        </w:trPr>
        <w:tc>
          <w:tcPr>
            <w:tcW w:w="0" w:type="auto"/>
            <w:tcBorders>
              <w:top w:val="single" w:sz="4" w:space="0" w:color="000000"/>
              <w:left w:val="nil"/>
              <w:bottom w:val="single" w:sz="4" w:space="0" w:color="000000"/>
              <w:right w:val="single" w:sz="4" w:space="0" w:color="000000"/>
            </w:tcBorders>
            <w:shd w:val="clear" w:color="FF9900" w:fill="FF66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 xml:space="preserve">Прочие безвозмездные поступления </w:t>
            </w:r>
          </w:p>
        </w:tc>
        <w:tc>
          <w:tcPr>
            <w:tcW w:w="0" w:type="auto"/>
            <w:tcBorders>
              <w:top w:val="nil"/>
              <w:left w:val="nil"/>
              <w:bottom w:val="single" w:sz="4" w:space="0" w:color="000000"/>
              <w:right w:val="single" w:sz="4" w:space="0" w:color="000000"/>
            </w:tcBorders>
            <w:shd w:val="clear" w:color="FF9900" w:fill="FF6600"/>
            <w:vAlign w:val="bottom"/>
          </w:tcPr>
          <w:p w:rsidR="00CF7E50" w:rsidRPr="002D580F" w:rsidRDefault="00CF7E50" w:rsidP="002D580F">
            <w:pPr>
              <w:suppressAutoHyphens w:val="0"/>
              <w:rPr>
                <w:b/>
                <w:bCs/>
                <w:sz w:val="16"/>
                <w:szCs w:val="16"/>
                <w:lang w:eastAsia="ru-RU"/>
              </w:rPr>
            </w:pPr>
            <w:r w:rsidRPr="002D580F">
              <w:rPr>
                <w:b/>
                <w:bCs/>
                <w:sz w:val="16"/>
                <w:szCs w:val="16"/>
                <w:lang w:eastAsia="ru-RU"/>
              </w:rPr>
              <w:t>000  2  07  00000  00  0000  000</w:t>
            </w:r>
          </w:p>
        </w:tc>
        <w:tc>
          <w:tcPr>
            <w:tcW w:w="0" w:type="auto"/>
            <w:tcBorders>
              <w:top w:val="single" w:sz="8" w:space="0" w:color="000000"/>
              <w:left w:val="nil"/>
              <w:bottom w:val="single" w:sz="4" w:space="0" w:color="000000"/>
              <w:right w:val="single" w:sz="4" w:space="0" w:color="000000"/>
            </w:tcBorders>
            <w:shd w:val="clear" w:color="FF9900" w:fill="FF6600"/>
            <w:noWrap/>
            <w:vAlign w:val="bottom"/>
          </w:tcPr>
          <w:p w:rsidR="00CF7E50" w:rsidRPr="002D580F" w:rsidRDefault="00CF7E50" w:rsidP="002D580F">
            <w:pPr>
              <w:suppressAutoHyphens w:val="0"/>
              <w:jc w:val="right"/>
              <w:rPr>
                <w:b/>
                <w:bCs/>
                <w:sz w:val="16"/>
                <w:szCs w:val="16"/>
                <w:lang w:eastAsia="ru-RU"/>
              </w:rPr>
            </w:pPr>
            <w:r w:rsidRPr="002D580F">
              <w:rPr>
                <w:b/>
                <w:bCs/>
                <w:sz w:val="16"/>
                <w:szCs w:val="16"/>
                <w:lang w:eastAsia="ru-RU"/>
              </w:rPr>
              <w:t>246,9</w:t>
            </w:r>
          </w:p>
        </w:tc>
      </w:tr>
      <w:tr w:rsidR="00CF7E50" w:rsidRPr="002D580F" w:rsidTr="002D580F">
        <w:trPr>
          <w:trHeight w:val="600"/>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Прочие безвозмездные поступления в бюджеты городских поселений</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000  2  07  05000 13  0000  180</w:t>
            </w:r>
          </w:p>
        </w:tc>
        <w:tc>
          <w:tcPr>
            <w:tcW w:w="0" w:type="auto"/>
            <w:tcBorders>
              <w:top w:val="single" w:sz="8" w:space="0" w:color="000000"/>
              <w:left w:val="nil"/>
              <w:bottom w:val="single" w:sz="4" w:space="0" w:color="000000"/>
              <w:right w:val="single" w:sz="4" w:space="0" w:color="000000"/>
            </w:tcBorders>
            <w:noWrap/>
            <w:vAlign w:val="bottom"/>
          </w:tcPr>
          <w:p w:rsidR="00CF7E50" w:rsidRPr="002D580F" w:rsidRDefault="00CF7E50" w:rsidP="002D580F">
            <w:pPr>
              <w:suppressAutoHyphens w:val="0"/>
              <w:jc w:val="right"/>
              <w:rPr>
                <w:sz w:val="16"/>
                <w:szCs w:val="16"/>
                <w:lang w:eastAsia="ru-RU"/>
              </w:rPr>
            </w:pPr>
            <w:r w:rsidRPr="002D580F">
              <w:rPr>
                <w:sz w:val="16"/>
                <w:szCs w:val="16"/>
                <w:lang w:eastAsia="ru-RU"/>
              </w:rPr>
              <w:t>246,9</w:t>
            </w:r>
          </w:p>
        </w:tc>
      </w:tr>
      <w:tr w:rsidR="00CF7E50" w:rsidRPr="002D580F" w:rsidTr="002D580F">
        <w:trPr>
          <w:trHeight w:val="660"/>
        </w:trPr>
        <w:tc>
          <w:tcPr>
            <w:tcW w:w="0" w:type="auto"/>
            <w:tcBorders>
              <w:top w:val="nil"/>
              <w:left w:val="single" w:sz="4" w:space="0" w:color="000000"/>
              <w:bottom w:val="single" w:sz="4" w:space="0" w:color="000000"/>
              <w:right w:val="single" w:sz="4" w:space="0" w:color="000000"/>
            </w:tcBorders>
            <w:vAlign w:val="bottom"/>
          </w:tcPr>
          <w:p w:rsidR="00CF7E50" w:rsidRPr="002D580F" w:rsidRDefault="00CF7E50" w:rsidP="002D580F">
            <w:pPr>
              <w:suppressAutoHyphens w:val="0"/>
              <w:rPr>
                <w:sz w:val="16"/>
                <w:szCs w:val="16"/>
                <w:lang w:eastAsia="ru-RU"/>
              </w:rPr>
            </w:pPr>
            <w:r w:rsidRPr="002D580F">
              <w:rPr>
                <w:sz w:val="16"/>
                <w:szCs w:val="16"/>
                <w:lang w:eastAsia="ru-RU"/>
              </w:rPr>
              <w:t>Прочие безвозмездные поступления в бюджеты городских поселений</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rPr>
                <w:sz w:val="16"/>
                <w:szCs w:val="16"/>
                <w:lang w:eastAsia="ru-RU"/>
              </w:rPr>
            </w:pPr>
            <w:r w:rsidRPr="002D580F">
              <w:rPr>
                <w:sz w:val="16"/>
                <w:szCs w:val="16"/>
                <w:lang w:eastAsia="ru-RU"/>
              </w:rPr>
              <w:t>000  2  07  05030 13  0000  180</w:t>
            </w:r>
          </w:p>
        </w:tc>
        <w:tc>
          <w:tcPr>
            <w:tcW w:w="0" w:type="auto"/>
            <w:tcBorders>
              <w:top w:val="nil"/>
              <w:left w:val="nil"/>
              <w:bottom w:val="single" w:sz="4" w:space="0" w:color="000000"/>
              <w:right w:val="single" w:sz="4" w:space="0" w:color="000000"/>
            </w:tcBorders>
            <w:noWrap/>
            <w:vAlign w:val="bottom"/>
          </w:tcPr>
          <w:p w:rsidR="00CF7E50" w:rsidRPr="002D580F" w:rsidRDefault="00CF7E50" w:rsidP="002D580F">
            <w:pPr>
              <w:suppressAutoHyphens w:val="0"/>
              <w:jc w:val="right"/>
              <w:rPr>
                <w:sz w:val="16"/>
                <w:szCs w:val="16"/>
                <w:lang w:eastAsia="ru-RU"/>
              </w:rPr>
            </w:pPr>
            <w:r w:rsidRPr="002D580F">
              <w:rPr>
                <w:sz w:val="16"/>
                <w:szCs w:val="16"/>
                <w:lang w:eastAsia="ru-RU"/>
              </w:rPr>
              <w:t>246,9</w:t>
            </w:r>
          </w:p>
        </w:tc>
      </w:tr>
      <w:tr w:rsidR="00CF7E50" w:rsidRPr="002D580F" w:rsidTr="002D580F">
        <w:trPr>
          <w:trHeight w:val="225"/>
        </w:trPr>
        <w:tc>
          <w:tcPr>
            <w:tcW w:w="0" w:type="auto"/>
            <w:tcBorders>
              <w:top w:val="nil"/>
              <w:left w:val="nil"/>
              <w:bottom w:val="nil"/>
              <w:right w:val="nil"/>
            </w:tcBorders>
            <w:vAlign w:val="bottom"/>
          </w:tcPr>
          <w:p w:rsidR="00CF7E50" w:rsidRPr="002D580F" w:rsidRDefault="00CF7E50" w:rsidP="002D580F">
            <w:pPr>
              <w:suppressAutoHyphens w:val="0"/>
              <w:rPr>
                <w:sz w:val="16"/>
                <w:szCs w:val="16"/>
                <w:lang w:eastAsia="ru-RU"/>
              </w:rPr>
            </w:pPr>
          </w:p>
        </w:tc>
        <w:tc>
          <w:tcPr>
            <w:tcW w:w="0" w:type="auto"/>
            <w:tcBorders>
              <w:top w:val="nil"/>
              <w:left w:val="nil"/>
              <w:bottom w:val="nil"/>
              <w:right w:val="nil"/>
            </w:tcBorders>
            <w:noWrap/>
            <w:vAlign w:val="bottom"/>
          </w:tcPr>
          <w:p w:rsidR="00CF7E50" w:rsidRPr="002D580F" w:rsidRDefault="00CF7E50" w:rsidP="002D580F">
            <w:pPr>
              <w:suppressAutoHyphens w:val="0"/>
              <w:rPr>
                <w:sz w:val="16"/>
                <w:szCs w:val="16"/>
                <w:lang w:eastAsia="ru-RU"/>
              </w:rPr>
            </w:pPr>
          </w:p>
        </w:tc>
        <w:tc>
          <w:tcPr>
            <w:tcW w:w="0" w:type="auto"/>
            <w:tcBorders>
              <w:top w:val="nil"/>
              <w:left w:val="nil"/>
              <w:bottom w:val="nil"/>
              <w:right w:val="nil"/>
            </w:tcBorders>
            <w:noWrap/>
            <w:vAlign w:val="bottom"/>
          </w:tcPr>
          <w:p w:rsidR="00CF7E50" w:rsidRPr="002D580F" w:rsidRDefault="00CF7E50" w:rsidP="002D580F">
            <w:pPr>
              <w:suppressAutoHyphens w:val="0"/>
              <w:rPr>
                <w:sz w:val="16"/>
                <w:szCs w:val="16"/>
                <w:lang w:eastAsia="ru-RU"/>
              </w:rPr>
            </w:pPr>
          </w:p>
        </w:tc>
      </w:tr>
    </w:tbl>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p w:rsidR="00CF7E50" w:rsidRDefault="00CF7E50" w:rsidP="00EB5D6D">
      <w:pPr>
        <w:tabs>
          <w:tab w:val="left" w:pos="2325"/>
        </w:tabs>
      </w:pPr>
    </w:p>
    <w:tbl>
      <w:tblPr>
        <w:tblW w:w="0" w:type="auto"/>
        <w:tblInd w:w="93" w:type="dxa"/>
        <w:tblLook w:val="0000" w:firstRow="0" w:lastRow="0" w:firstColumn="0" w:lastColumn="0" w:noHBand="0" w:noVBand="0"/>
      </w:tblPr>
      <w:tblGrid>
        <w:gridCol w:w="4914"/>
        <w:gridCol w:w="837"/>
        <w:gridCol w:w="1402"/>
        <w:gridCol w:w="645"/>
        <w:gridCol w:w="1679"/>
      </w:tblGrid>
      <w:tr w:rsidR="00CF7E50" w:rsidRPr="00EB5D6D" w:rsidTr="00EB5D6D">
        <w:trPr>
          <w:trHeight w:val="300"/>
        </w:trPr>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bookmarkStart w:id="1" w:name="RANGE!A1:E112"/>
            <w:bookmarkStart w:id="2" w:name="RANGE!A1:E200"/>
            <w:bookmarkEnd w:id="1"/>
            <w:bookmarkEnd w:id="2"/>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gridSpan w:val="3"/>
            <w:tcBorders>
              <w:top w:val="nil"/>
              <w:left w:val="nil"/>
              <w:bottom w:val="nil"/>
              <w:right w:val="nil"/>
            </w:tcBorders>
            <w:noWrap/>
            <w:vAlign w:val="bottom"/>
          </w:tcPr>
          <w:p w:rsidR="00CC5976" w:rsidRDefault="00CC5976" w:rsidP="00EB5D6D">
            <w:pPr>
              <w:suppressAutoHyphens w:val="0"/>
              <w:jc w:val="center"/>
              <w:rPr>
                <w:sz w:val="22"/>
                <w:szCs w:val="22"/>
                <w:lang w:eastAsia="ru-RU"/>
              </w:rPr>
            </w:pPr>
          </w:p>
          <w:p w:rsidR="00CF7E50" w:rsidRPr="00EB5D6D" w:rsidRDefault="00CF7E50" w:rsidP="00EB5D6D">
            <w:pPr>
              <w:suppressAutoHyphens w:val="0"/>
              <w:jc w:val="center"/>
              <w:rPr>
                <w:lang w:eastAsia="ru-RU"/>
              </w:rPr>
            </w:pPr>
            <w:r w:rsidRPr="00EB5D6D">
              <w:rPr>
                <w:sz w:val="22"/>
                <w:szCs w:val="22"/>
                <w:lang w:eastAsia="ru-RU"/>
              </w:rPr>
              <w:t>Приложение № 3</w:t>
            </w:r>
          </w:p>
        </w:tc>
      </w:tr>
      <w:tr w:rsidR="00CF7E50" w:rsidRPr="00EB5D6D" w:rsidTr="00EB5D6D">
        <w:trPr>
          <w:trHeight w:val="300"/>
        </w:trPr>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gridSpan w:val="3"/>
            <w:tcBorders>
              <w:top w:val="nil"/>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к решению Совета депутатов</w:t>
            </w:r>
          </w:p>
        </w:tc>
      </w:tr>
      <w:tr w:rsidR="00CF7E50" w:rsidRPr="00EB5D6D" w:rsidTr="00EB5D6D">
        <w:trPr>
          <w:trHeight w:val="300"/>
        </w:trPr>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gridSpan w:val="3"/>
            <w:tcBorders>
              <w:top w:val="nil"/>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городского поселения г. Чухлома</w:t>
            </w:r>
          </w:p>
        </w:tc>
      </w:tr>
      <w:tr w:rsidR="00CF7E50" w:rsidRPr="00EB5D6D" w:rsidTr="00EB5D6D">
        <w:trPr>
          <w:trHeight w:val="300"/>
        </w:trPr>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gridSpan w:val="3"/>
            <w:tcBorders>
              <w:top w:val="nil"/>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Костромской области</w:t>
            </w:r>
          </w:p>
        </w:tc>
      </w:tr>
      <w:tr w:rsidR="00CF7E50" w:rsidRPr="00EB5D6D" w:rsidTr="00EB5D6D">
        <w:trPr>
          <w:trHeight w:val="300"/>
        </w:trPr>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gridSpan w:val="3"/>
            <w:tcBorders>
              <w:top w:val="nil"/>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xml:space="preserve">От " 23 " марта 2018 года № </w:t>
            </w:r>
          </w:p>
        </w:tc>
      </w:tr>
      <w:tr w:rsidR="00CF7E50" w:rsidRPr="00EB5D6D" w:rsidTr="00EB5D6D">
        <w:trPr>
          <w:trHeight w:val="300"/>
        </w:trPr>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r w:rsidRPr="00EB5D6D">
              <w:rPr>
                <w:sz w:val="16"/>
                <w:szCs w:val="16"/>
                <w:lang w:eastAsia="ru-RU"/>
              </w:rPr>
              <w:t xml:space="preserve">                                                                                                                                                                                                                                                          </w:t>
            </w: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r>
      <w:tr w:rsidR="00CF7E50" w:rsidRPr="00EB5D6D" w:rsidTr="00EB5D6D">
        <w:trPr>
          <w:trHeight w:val="276"/>
        </w:trPr>
        <w:tc>
          <w:tcPr>
            <w:tcW w:w="0" w:type="auto"/>
            <w:gridSpan w:val="5"/>
            <w:vMerge w:val="restart"/>
            <w:tcBorders>
              <w:top w:val="nil"/>
              <w:left w:val="nil"/>
              <w:bottom w:val="nil"/>
              <w:right w:val="nil"/>
            </w:tcBorders>
            <w:vAlign w:val="center"/>
          </w:tcPr>
          <w:p w:rsidR="00CF7E50" w:rsidRPr="00EB5D6D" w:rsidRDefault="00CF7E50" w:rsidP="00EB5D6D">
            <w:pPr>
              <w:suppressAutoHyphens w:val="0"/>
              <w:jc w:val="center"/>
              <w:rPr>
                <w:b/>
                <w:bCs/>
                <w:lang w:eastAsia="ru-RU"/>
              </w:rPr>
            </w:pPr>
            <w:r w:rsidRPr="00EB5D6D">
              <w:rPr>
                <w:b/>
                <w:bCs/>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2018 ГОД</w:t>
            </w:r>
          </w:p>
        </w:tc>
      </w:tr>
      <w:tr w:rsidR="00CF7E50" w:rsidRPr="00EB5D6D" w:rsidTr="00EB5D6D">
        <w:trPr>
          <w:trHeight w:val="276"/>
        </w:trPr>
        <w:tc>
          <w:tcPr>
            <w:tcW w:w="0" w:type="auto"/>
            <w:gridSpan w:val="5"/>
            <w:vMerge/>
            <w:tcBorders>
              <w:top w:val="nil"/>
              <w:left w:val="nil"/>
              <w:bottom w:val="nil"/>
              <w:right w:val="nil"/>
            </w:tcBorders>
            <w:vAlign w:val="center"/>
          </w:tcPr>
          <w:p w:rsidR="00CF7E50" w:rsidRPr="00EB5D6D" w:rsidRDefault="00CF7E50" w:rsidP="00EB5D6D">
            <w:pPr>
              <w:suppressAutoHyphens w:val="0"/>
              <w:rPr>
                <w:b/>
                <w:bCs/>
                <w:lang w:eastAsia="ru-RU"/>
              </w:rPr>
            </w:pPr>
          </w:p>
        </w:tc>
      </w:tr>
      <w:tr w:rsidR="00CF7E50" w:rsidRPr="00EB5D6D" w:rsidTr="00EB5D6D">
        <w:trPr>
          <w:trHeight w:val="276"/>
        </w:trPr>
        <w:tc>
          <w:tcPr>
            <w:tcW w:w="0" w:type="auto"/>
            <w:gridSpan w:val="5"/>
            <w:vMerge/>
            <w:tcBorders>
              <w:top w:val="nil"/>
              <w:left w:val="nil"/>
              <w:bottom w:val="nil"/>
              <w:right w:val="nil"/>
            </w:tcBorders>
            <w:vAlign w:val="center"/>
          </w:tcPr>
          <w:p w:rsidR="00CF7E50" w:rsidRPr="00EB5D6D" w:rsidRDefault="00CF7E50" w:rsidP="00EB5D6D">
            <w:pPr>
              <w:suppressAutoHyphens w:val="0"/>
              <w:rPr>
                <w:b/>
                <w:bCs/>
                <w:lang w:eastAsia="ru-RU"/>
              </w:rPr>
            </w:pPr>
          </w:p>
        </w:tc>
      </w:tr>
      <w:tr w:rsidR="00CF7E50" w:rsidRPr="00EB5D6D" w:rsidTr="00EB5D6D">
        <w:trPr>
          <w:trHeight w:val="276"/>
        </w:trPr>
        <w:tc>
          <w:tcPr>
            <w:tcW w:w="0" w:type="auto"/>
            <w:gridSpan w:val="5"/>
            <w:vMerge/>
            <w:tcBorders>
              <w:top w:val="nil"/>
              <w:left w:val="nil"/>
              <w:bottom w:val="nil"/>
              <w:right w:val="nil"/>
            </w:tcBorders>
            <w:vAlign w:val="center"/>
          </w:tcPr>
          <w:p w:rsidR="00CF7E50" w:rsidRPr="00EB5D6D" w:rsidRDefault="00CF7E50" w:rsidP="00EB5D6D">
            <w:pPr>
              <w:suppressAutoHyphens w:val="0"/>
              <w:rPr>
                <w:b/>
                <w:bCs/>
                <w:lang w:eastAsia="ru-RU"/>
              </w:rPr>
            </w:pPr>
          </w:p>
        </w:tc>
      </w:tr>
      <w:tr w:rsidR="00CF7E50" w:rsidRPr="00EB5D6D" w:rsidTr="00EB5D6D">
        <w:trPr>
          <w:trHeight w:val="276"/>
        </w:trPr>
        <w:tc>
          <w:tcPr>
            <w:tcW w:w="0" w:type="auto"/>
            <w:gridSpan w:val="5"/>
            <w:vMerge/>
            <w:tcBorders>
              <w:top w:val="nil"/>
              <w:left w:val="nil"/>
              <w:bottom w:val="nil"/>
              <w:right w:val="nil"/>
            </w:tcBorders>
            <w:vAlign w:val="center"/>
          </w:tcPr>
          <w:p w:rsidR="00CF7E50" w:rsidRPr="00EB5D6D" w:rsidRDefault="00CF7E50" w:rsidP="00EB5D6D">
            <w:pPr>
              <w:suppressAutoHyphens w:val="0"/>
              <w:rPr>
                <w:b/>
                <w:bCs/>
                <w:lang w:eastAsia="ru-RU"/>
              </w:rPr>
            </w:pPr>
          </w:p>
        </w:tc>
      </w:tr>
      <w:tr w:rsidR="00CF7E50" w:rsidRPr="00EB5D6D" w:rsidTr="00EB5D6D">
        <w:trPr>
          <w:trHeight w:val="300"/>
        </w:trPr>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r>
      <w:tr w:rsidR="00CF7E50" w:rsidRPr="00EB5D6D" w:rsidTr="00EB5D6D">
        <w:trPr>
          <w:trHeight w:val="1020"/>
        </w:trPr>
        <w:tc>
          <w:tcPr>
            <w:tcW w:w="0" w:type="auto"/>
            <w:tcBorders>
              <w:top w:val="single" w:sz="8" w:space="0" w:color="000000"/>
              <w:left w:val="single" w:sz="8" w:space="0" w:color="000000"/>
              <w:bottom w:val="nil"/>
              <w:right w:val="single" w:sz="8" w:space="0" w:color="000000"/>
            </w:tcBorders>
            <w:vAlign w:val="center"/>
          </w:tcPr>
          <w:p w:rsidR="00CF7E50" w:rsidRPr="00EB5D6D" w:rsidRDefault="00CF7E50" w:rsidP="00EB5D6D">
            <w:pPr>
              <w:suppressAutoHyphens w:val="0"/>
              <w:jc w:val="center"/>
              <w:rPr>
                <w:b/>
                <w:bCs/>
                <w:sz w:val="16"/>
                <w:szCs w:val="16"/>
                <w:lang w:eastAsia="ru-RU"/>
              </w:rPr>
            </w:pPr>
            <w:r w:rsidRPr="00EB5D6D">
              <w:rPr>
                <w:b/>
                <w:bCs/>
                <w:sz w:val="16"/>
                <w:szCs w:val="16"/>
                <w:lang w:eastAsia="ru-RU"/>
              </w:rPr>
              <w:t>Наименование показателя</w:t>
            </w:r>
          </w:p>
        </w:tc>
        <w:tc>
          <w:tcPr>
            <w:tcW w:w="0" w:type="auto"/>
            <w:tcBorders>
              <w:top w:val="single" w:sz="8" w:space="0" w:color="000000"/>
              <w:left w:val="nil"/>
              <w:bottom w:val="nil"/>
              <w:right w:val="single" w:sz="8" w:space="0" w:color="000000"/>
            </w:tcBorders>
            <w:vAlign w:val="center"/>
          </w:tcPr>
          <w:p w:rsidR="00CF7E50" w:rsidRPr="00EB5D6D" w:rsidRDefault="00CF7E50" w:rsidP="00EB5D6D">
            <w:pPr>
              <w:suppressAutoHyphens w:val="0"/>
              <w:jc w:val="center"/>
              <w:rPr>
                <w:b/>
                <w:bCs/>
                <w:sz w:val="20"/>
                <w:szCs w:val="20"/>
                <w:lang w:eastAsia="ru-RU"/>
              </w:rPr>
            </w:pPr>
            <w:r w:rsidRPr="00EB5D6D">
              <w:rPr>
                <w:b/>
                <w:bCs/>
                <w:sz w:val="20"/>
                <w:szCs w:val="20"/>
                <w:lang w:eastAsia="ru-RU"/>
              </w:rPr>
              <w:t>КФСР</w:t>
            </w:r>
          </w:p>
        </w:tc>
        <w:tc>
          <w:tcPr>
            <w:tcW w:w="0" w:type="auto"/>
            <w:tcBorders>
              <w:top w:val="single" w:sz="8" w:space="0" w:color="000000"/>
              <w:left w:val="nil"/>
              <w:bottom w:val="nil"/>
              <w:right w:val="single" w:sz="8" w:space="0" w:color="000000"/>
            </w:tcBorders>
            <w:vAlign w:val="center"/>
          </w:tcPr>
          <w:p w:rsidR="00CF7E50" w:rsidRPr="00EB5D6D" w:rsidRDefault="00CF7E50" w:rsidP="00EB5D6D">
            <w:pPr>
              <w:suppressAutoHyphens w:val="0"/>
              <w:jc w:val="center"/>
              <w:rPr>
                <w:b/>
                <w:bCs/>
                <w:sz w:val="20"/>
                <w:szCs w:val="20"/>
                <w:lang w:eastAsia="ru-RU"/>
              </w:rPr>
            </w:pPr>
            <w:r w:rsidRPr="00EB5D6D">
              <w:rPr>
                <w:b/>
                <w:bCs/>
                <w:sz w:val="20"/>
                <w:szCs w:val="20"/>
                <w:lang w:eastAsia="ru-RU"/>
              </w:rPr>
              <w:t>КЦСР</w:t>
            </w:r>
          </w:p>
        </w:tc>
        <w:tc>
          <w:tcPr>
            <w:tcW w:w="0" w:type="auto"/>
            <w:tcBorders>
              <w:top w:val="single" w:sz="8" w:space="0" w:color="000000"/>
              <w:left w:val="nil"/>
              <w:bottom w:val="nil"/>
              <w:right w:val="nil"/>
            </w:tcBorders>
            <w:vAlign w:val="center"/>
          </w:tcPr>
          <w:p w:rsidR="00CF7E50" w:rsidRPr="00EB5D6D" w:rsidRDefault="00CF7E50" w:rsidP="00EB5D6D">
            <w:pPr>
              <w:suppressAutoHyphens w:val="0"/>
              <w:jc w:val="center"/>
              <w:rPr>
                <w:b/>
                <w:bCs/>
                <w:sz w:val="20"/>
                <w:szCs w:val="20"/>
                <w:lang w:eastAsia="ru-RU"/>
              </w:rPr>
            </w:pPr>
            <w:r w:rsidRPr="00EB5D6D">
              <w:rPr>
                <w:b/>
                <w:bCs/>
                <w:sz w:val="20"/>
                <w:szCs w:val="20"/>
                <w:lang w:eastAsia="ru-RU"/>
              </w:rPr>
              <w:t>КВР</w:t>
            </w:r>
          </w:p>
        </w:tc>
        <w:tc>
          <w:tcPr>
            <w:tcW w:w="0" w:type="auto"/>
            <w:tcBorders>
              <w:top w:val="single" w:sz="4" w:space="0" w:color="000000"/>
              <w:left w:val="single" w:sz="4" w:space="0" w:color="000000"/>
              <w:bottom w:val="single" w:sz="4" w:space="0" w:color="000000"/>
              <w:right w:val="single" w:sz="4" w:space="0" w:color="000000"/>
            </w:tcBorders>
            <w:vAlign w:val="center"/>
          </w:tcPr>
          <w:p w:rsidR="00CF7E50" w:rsidRPr="00EB5D6D" w:rsidRDefault="00CF7E50" w:rsidP="00EB5D6D">
            <w:pPr>
              <w:suppressAutoHyphens w:val="0"/>
              <w:jc w:val="center"/>
              <w:rPr>
                <w:b/>
                <w:bCs/>
                <w:sz w:val="20"/>
                <w:szCs w:val="20"/>
                <w:lang w:eastAsia="ru-RU"/>
              </w:rPr>
            </w:pPr>
            <w:r w:rsidRPr="00EB5D6D">
              <w:rPr>
                <w:b/>
                <w:bCs/>
                <w:sz w:val="20"/>
                <w:szCs w:val="20"/>
                <w:lang w:eastAsia="ru-RU"/>
              </w:rPr>
              <w:t>Бюджет поселений тыс. руб.</w:t>
            </w:r>
          </w:p>
        </w:tc>
      </w:tr>
      <w:tr w:rsidR="00CF7E50" w:rsidRPr="00EB5D6D" w:rsidTr="00EB5D6D">
        <w:trPr>
          <w:trHeight w:val="225"/>
        </w:trPr>
        <w:tc>
          <w:tcPr>
            <w:tcW w:w="0" w:type="auto"/>
            <w:tcBorders>
              <w:top w:val="single" w:sz="8" w:space="0" w:color="000000"/>
              <w:left w:val="single" w:sz="8" w:space="0" w:color="000000"/>
              <w:bottom w:val="single" w:sz="8" w:space="0" w:color="000000"/>
              <w:right w:val="single" w:sz="8" w:space="0" w:color="000000"/>
            </w:tcBorders>
            <w:vAlign w:val="bottom"/>
          </w:tcPr>
          <w:p w:rsidR="00CF7E50" w:rsidRPr="00EB5D6D" w:rsidRDefault="00CF7E50" w:rsidP="00EB5D6D">
            <w:pPr>
              <w:suppressAutoHyphens w:val="0"/>
              <w:jc w:val="center"/>
              <w:rPr>
                <w:b/>
                <w:bCs/>
                <w:sz w:val="16"/>
                <w:szCs w:val="16"/>
                <w:lang w:eastAsia="ru-RU"/>
              </w:rPr>
            </w:pPr>
            <w:r w:rsidRPr="00EB5D6D">
              <w:rPr>
                <w:b/>
                <w:bCs/>
                <w:sz w:val="16"/>
                <w:szCs w:val="16"/>
                <w:lang w:eastAsia="ru-RU"/>
              </w:rPr>
              <w:t>1</w:t>
            </w:r>
          </w:p>
        </w:tc>
        <w:tc>
          <w:tcPr>
            <w:tcW w:w="0" w:type="auto"/>
            <w:tcBorders>
              <w:top w:val="single" w:sz="8" w:space="0" w:color="000000"/>
              <w:left w:val="nil"/>
              <w:bottom w:val="single" w:sz="8" w:space="0" w:color="000000"/>
              <w:right w:val="single" w:sz="8" w:space="0" w:color="000000"/>
            </w:tcBorders>
            <w:vAlign w:val="bottom"/>
          </w:tcPr>
          <w:p w:rsidR="00CF7E50" w:rsidRPr="00EB5D6D" w:rsidRDefault="00CF7E50" w:rsidP="00EB5D6D">
            <w:pPr>
              <w:suppressAutoHyphens w:val="0"/>
              <w:jc w:val="center"/>
              <w:rPr>
                <w:b/>
                <w:bCs/>
                <w:sz w:val="16"/>
                <w:szCs w:val="16"/>
                <w:lang w:eastAsia="ru-RU"/>
              </w:rPr>
            </w:pPr>
            <w:r w:rsidRPr="00EB5D6D">
              <w:rPr>
                <w:b/>
                <w:bCs/>
                <w:sz w:val="16"/>
                <w:szCs w:val="16"/>
                <w:lang w:eastAsia="ru-RU"/>
              </w:rPr>
              <w:t>2</w:t>
            </w:r>
          </w:p>
        </w:tc>
        <w:tc>
          <w:tcPr>
            <w:tcW w:w="0" w:type="auto"/>
            <w:tcBorders>
              <w:top w:val="single" w:sz="8" w:space="0" w:color="000000"/>
              <w:left w:val="nil"/>
              <w:bottom w:val="single" w:sz="8" w:space="0" w:color="000000"/>
              <w:right w:val="single" w:sz="8" w:space="0" w:color="000000"/>
            </w:tcBorders>
            <w:vAlign w:val="bottom"/>
          </w:tcPr>
          <w:p w:rsidR="00CF7E50" w:rsidRPr="00EB5D6D" w:rsidRDefault="00CF7E50" w:rsidP="00EB5D6D">
            <w:pPr>
              <w:suppressAutoHyphens w:val="0"/>
              <w:jc w:val="center"/>
              <w:rPr>
                <w:sz w:val="16"/>
                <w:szCs w:val="16"/>
                <w:lang w:eastAsia="ru-RU"/>
              </w:rPr>
            </w:pPr>
            <w:r w:rsidRPr="00EB5D6D">
              <w:rPr>
                <w:sz w:val="16"/>
                <w:szCs w:val="16"/>
                <w:lang w:eastAsia="ru-RU"/>
              </w:rPr>
              <w:t>3</w:t>
            </w:r>
          </w:p>
        </w:tc>
        <w:tc>
          <w:tcPr>
            <w:tcW w:w="0" w:type="auto"/>
            <w:tcBorders>
              <w:top w:val="single" w:sz="8" w:space="0" w:color="000000"/>
              <w:left w:val="nil"/>
              <w:bottom w:val="single" w:sz="8" w:space="0" w:color="000000"/>
              <w:right w:val="nil"/>
            </w:tcBorders>
            <w:vAlign w:val="bottom"/>
          </w:tcPr>
          <w:p w:rsidR="00CF7E50" w:rsidRPr="00EB5D6D" w:rsidRDefault="00CF7E50" w:rsidP="00EB5D6D">
            <w:pPr>
              <w:suppressAutoHyphens w:val="0"/>
              <w:jc w:val="center"/>
              <w:rPr>
                <w:sz w:val="16"/>
                <w:szCs w:val="16"/>
                <w:lang w:eastAsia="ru-RU"/>
              </w:rPr>
            </w:pPr>
            <w:r w:rsidRPr="00EB5D6D">
              <w:rPr>
                <w:sz w:val="16"/>
                <w:szCs w:val="16"/>
                <w:lang w:eastAsia="ru-RU"/>
              </w:rPr>
              <w:t>4</w:t>
            </w:r>
          </w:p>
        </w:tc>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jc w:val="center"/>
              <w:rPr>
                <w:b/>
                <w:bCs/>
                <w:sz w:val="16"/>
                <w:szCs w:val="16"/>
                <w:lang w:eastAsia="ru-RU"/>
              </w:rPr>
            </w:pPr>
            <w:r w:rsidRPr="00EB5D6D">
              <w:rPr>
                <w:b/>
                <w:bCs/>
                <w:sz w:val="16"/>
                <w:szCs w:val="16"/>
                <w:lang w:eastAsia="ru-RU"/>
              </w:rPr>
              <w:t>5</w:t>
            </w:r>
          </w:p>
        </w:tc>
      </w:tr>
      <w:tr w:rsidR="00CF7E50" w:rsidRPr="00EB5D6D" w:rsidTr="00EB5D6D">
        <w:trPr>
          <w:trHeight w:val="300"/>
        </w:trPr>
        <w:tc>
          <w:tcPr>
            <w:tcW w:w="0" w:type="auto"/>
            <w:tcBorders>
              <w:top w:val="nil"/>
              <w:left w:val="single" w:sz="8" w:space="0" w:color="000000"/>
              <w:bottom w:val="single" w:sz="8" w:space="0" w:color="000000"/>
              <w:right w:val="single" w:sz="4" w:space="0" w:color="000000"/>
            </w:tcBorders>
            <w:vAlign w:val="bottom"/>
          </w:tcPr>
          <w:p w:rsidR="00CF7E50" w:rsidRPr="00EB5D6D" w:rsidRDefault="00CF7E50" w:rsidP="00EB5D6D">
            <w:pPr>
              <w:suppressAutoHyphens w:val="0"/>
              <w:rPr>
                <w:b/>
                <w:bCs/>
                <w:color w:val="800080"/>
                <w:lang w:eastAsia="ru-RU"/>
              </w:rPr>
            </w:pPr>
            <w:r w:rsidRPr="00EB5D6D">
              <w:rPr>
                <w:b/>
                <w:bCs/>
                <w:color w:val="800080"/>
                <w:sz w:val="22"/>
                <w:szCs w:val="22"/>
                <w:lang w:eastAsia="ru-RU"/>
              </w:rPr>
              <w:t>Общегосударственные вопросы</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0100</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color w:val="800080"/>
                <w:lang w:eastAsia="ru-RU"/>
              </w:rPr>
            </w:pPr>
            <w:r w:rsidRPr="00EB5D6D">
              <w:rPr>
                <w:color w:val="800080"/>
                <w:sz w:val="22"/>
                <w:szCs w:val="22"/>
                <w:lang w:eastAsia="ru-RU"/>
              </w:rPr>
              <w:t> </w:t>
            </w:r>
          </w:p>
        </w:tc>
        <w:tc>
          <w:tcPr>
            <w:tcW w:w="0" w:type="auto"/>
            <w:tcBorders>
              <w:top w:val="nil"/>
              <w:left w:val="nil"/>
              <w:bottom w:val="single" w:sz="8" w:space="0" w:color="000000"/>
              <w:right w:val="nil"/>
            </w:tcBorders>
            <w:noWrap/>
            <w:vAlign w:val="bottom"/>
          </w:tcPr>
          <w:p w:rsidR="00CF7E50" w:rsidRPr="00EB5D6D" w:rsidRDefault="00CF7E50" w:rsidP="00EB5D6D">
            <w:pPr>
              <w:suppressAutoHyphens w:val="0"/>
              <w:jc w:val="center"/>
              <w:rPr>
                <w:color w:val="800080"/>
                <w:lang w:eastAsia="ru-RU"/>
              </w:rPr>
            </w:pPr>
            <w:r w:rsidRPr="00EB5D6D">
              <w:rPr>
                <w:color w:val="800080"/>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color w:val="800080"/>
                <w:lang w:eastAsia="ru-RU"/>
              </w:rPr>
            </w:pPr>
            <w:r w:rsidRPr="00EB5D6D">
              <w:rPr>
                <w:b/>
                <w:bCs/>
                <w:color w:val="800080"/>
                <w:sz w:val="22"/>
                <w:szCs w:val="22"/>
                <w:lang w:eastAsia="ru-RU"/>
              </w:rPr>
              <w:t>2618,0</w:t>
            </w:r>
          </w:p>
        </w:tc>
      </w:tr>
      <w:tr w:rsidR="00CF7E50" w:rsidRPr="00EB5D6D" w:rsidTr="00EB5D6D">
        <w:trPr>
          <w:trHeight w:val="495"/>
        </w:trPr>
        <w:tc>
          <w:tcPr>
            <w:tcW w:w="0" w:type="auto"/>
            <w:tcBorders>
              <w:top w:val="single" w:sz="4" w:space="0" w:color="000000"/>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sz w:val="18"/>
                <w:szCs w:val="18"/>
                <w:lang w:eastAsia="ru-RU"/>
              </w:rPr>
            </w:pPr>
            <w:r w:rsidRPr="00EB5D6D">
              <w:rPr>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0102</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384,0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Глава городского поселения город Чухлома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1020000000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384,0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Выплаты по оплате труда работников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1020000110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294,0</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294,0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120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294,0</w:t>
            </w:r>
          </w:p>
        </w:tc>
      </w:tr>
      <w:tr w:rsidR="00CF7E50" w:rsidRPr="00EB5D6D" w:rsidTr="00EB5D6D">
        <w:trPr>
          <w:trHeight w:val="49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1020000990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90,0</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120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90,0</w:t>
            </w:r>
          </w:p>
        </w:tc>
      </w:tr>
      <w:tr w:rsidR="00CF7E50" w:rsidRPr="00EB5D6D" w:rsidTr="00EB5D6D">
        <w:trPr>
          <w:trHeight w:val="84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sz w:val="20"/>
                <w:szCs w:val="20"/>
                <w:lang w:eastAsia="ru-RU"/>
              </w:rPr>
            </w:pPr>
            <w:r w:rsidRPr="00EB5D6D">
              <w:rPr>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0103</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115,0</w:t>
            </w:r>
          </w:p>
        </w:tc>
      </w:tr>
      <w:tr w:rsidR="00CF7E50" w:rsidRPr="00EB5D6D" w:rsidTr="00EB5D6D">
        <w:trPr>
          <w:trHeight w:val="42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Законодательный (представительный) орган муниципального образования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1030000000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115,0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Выплаты по оплате труда работников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1030000110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80,0</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80,0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120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80,0</w:t>
            </w:r>
          </w:p>
        </w:tc>
      </w:tr>
      <w:tr w:rsidR="00CF7E50" w:rsidRPr="00EB5D6D" w:rsidTr="00EB5D6D">
        <w:trPr>
          <w:trHeight w:val="49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1030000990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30,0</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lastRenderedPageBreak/>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120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Обеспечение функций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1030000190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5,0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5,0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850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5,0</w:t>
            </w:r>
          </w:p>
        </w:tc>
      </w:tr>
      <w:tr w:rsidR="00CF7E50" w:rsidRPr="00EB5D6D" w:rsidTr="00EB5D6D">
        <w:trPr>
          <w:trHeight w:val="78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sz w:val="20"/>
                <w:szCs w:val="20"/>
                <w:lang w:eastAsia="ru-RU"/>
              </w:rPr>
            </w:pPr>
            <w:r w:rsidRPr="00EB5D6D">
              <w:rPr>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0104</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1300,1</w:t>
            </w:r>
          </w:p>
        </w:tc>
      </w:tr>
      <w:tr w:rsidR="00CF7E50" w:rsidRPr="00EB5D6D" w:rsidTr="00EB5D6D">
        <w:trPr>
          <w:trHeight w:val="42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Центральный аппарат исполнительных органов муниципальной власти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1040000000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1288,0</w:t>
            </w:r>
          </w:p>
        </w:tc>
      </w:tr>
      <w:tr w:rsidR="00CF7E50" w:rsidRPr="00EB5D6D" w:rsidTr="00EB5D6D">
        <w:trPr>
          <w:trHeight w:val="42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Выплаты по оплате труда работников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1040000110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800,0</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800,0</w:t>
            </w:r>
          </w:p>
        </w:tc>
      </w:tr>
      <w:tr w:rsidR="00CF7E50" w:rsidRPr="00EB5D6D" w:rsidTr="00EB5D6D">
        <w:trPr>
          <w:trHeight w:val="42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120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800,0</w:t>
            </w:r>
          </w:p>
        </w:tc>
      </w:tr>
      <w:tr w:rsidR="00CF7E50" w:rsidRPr="00EB5D6D" w:rsidTr="00EB5D6D">
        <w:trPr>
          <w:trHeight w:val="49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1040000990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204,0</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204,0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120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204,0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Обеспечение функций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1040000190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284,0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224,0</w:t>
            </w:r>
          </w:p>
        </w:tc>
      </w:tr>
      <w:tr w:rsidR="00CF7E50" w:rsidRPr="00EB5D6D" w:rsidTr="00EB5D6D">
        <w:trPr>
          <w:trHeight w:val="51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224,0</w:t>
            </w:r>
          </w:p>
        </w:tc>
      </w:tr>
      <w:tr w:rsidR="00CF7E50" w:rsidRPr="00EB5D6D" w:rsidTr="00EB5D6D">
        <w:trPr>
          <w:trHeight w:val="33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60,0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850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60,0</w:t>
            </w:r>
          </w:p>
        </w:tc>
      </w:tr>
      <w:tr w:rsidR="00CF7E50" w:rsidRPr="00EB5D6D" w:rsidTr="00EB5D6D">
        <w:trPr>
          <w:trHeight w:val="78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1040072090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12,1</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12,1</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12,1</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sz w:val="20"/>
                <w:szCs w:val="20"/>
                <w:lang w:eastAsia="ru-RU"/>
              </w:rPr>
            </w:pPr>
            <w:r w:rsidRPr="00EB5D6D">
              <w:rPr>
                <w:b/>
                <w:bCs/>
                <w:sz w:val="20"/>
                <w:szCs w:val="20"/>
                <w:lang w:eastAsia="ru-RU"/>
              </w:rPr>
              <w:t>Резервные фонды</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0111</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130,0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 xml:space="preserve">Резервные фонды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1080000000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130,0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Резервные фонды местных администраций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1080000010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130,0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130,0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Резервные средства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870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130,0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sz w:val="20"/>
                <w:szCs w:val="20"/>
                <w:lang w:eastAsia="ru-RU"/>
              </w:rPr>
            </w:pPr>
            <w:r w:rsidRPr="00EB5D6D">
              <w:rPr>
                <w:b/>
                <w:bCs/>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0113</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688,9</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Реализация  функций, связанных с общегосударственным управлением</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1090000000</w:t>
            </w:r>
          </w:p>
        </w:tc>
        <w:tc>
          <w:tcPr>
            <w:tcW w:w="0" w:type="auto"/>
            <w:tcBorders>
              <w:top w:val="nil"/>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688,9</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Обеспечение деятельности подведомственных учреждений</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1090000590</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518,0</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518,0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казенных учреждений</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518,0</w:t>
            </w:r>
          </w:p>
        </w:tc>
      </w:tr>
      <w:tr w:rsidR="00CF7E50" w:rsidRPr="00EB5D6D" w:rsidTr="00EB5D6D">
        <w:trPr>
          <w:trHeight w:val="49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lastRenderedPageBreak/>
              <w:t>Расходы направленные на погашение кредиторской задолженности, предъявленной по исполнительным листам</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1090000990</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110,9</w:t>
            </w:r>
          </w:p>
        </w:tc>
      </w:tr>
      <w:tr w:rsidR="00CF7E50" w:rsidRPr="00EB5D6D" w:rsidTr="00EB5D6D">
        <w:trPr>
          <w:trHeight w:val="84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110,9</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казенных учреждений</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110,9</w:t>
            </w:r>
          </w:p>
        </w:tc>
      </w:tr>
      <w:tr w:rsidR="00CF7E50" w:rsidRPr="00EB5D6D" w:rsidTr="00EB5D6D">
        <w:trPr>
          <w:trHeight w:val="63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Реализация государственных функций, связанных с общегосударственным управлением</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1090010300</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60,0</w:t>
            </w:r>
          </w:p>
        </w:tc>
      </w:tr>
      <w:tr w:rsidR="00CF7E50" w:rsidRPr="00EB5D6D" w:rsidTr="00EB5D6D">
        <w:trPr>
          <w:trHeight w:val="40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60,0</w:t>
            </w:r>
          </w:p>
        </w:tc>
      </w:tr>
      <w:tr w:rsidR="00CF7E50" w:rsidRPr="00EB5D6D" w:rsidTr="00EB5D6D">
        <w:trPr>
          <w:trHeight w:val="40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60,0</w:t>
            </w:r>
          </w:p>
        </w:tc>
      </w:tr>
      <w:tr w:rsidR="00CF7E50" w:rsidRPr="00EB5D6D" w:rsidTr="00EB5D6D">
        <w:trPr>
          <w:trHeight w:val="40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b/>
                <w:bCs/>
                <w:color w:val="800080"/>
                <w:lang w:eastAsia="ru-RU"/>
              </w:rPr>
            </w:pPr>
            <w:r w:rsidRPr="00EB5D6D">
              <w:rPr>
                <w:b/>
                <w:bCs/>
                <w:color w:val="800080"/>
                <w:lang w:eastAsia="ru-RU"/>
              </w:rPr>
              <w:t>Национальная оборона</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0200</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color w:val="800080"/>
                <w:lang w:eastAsia="ru-RU"/>
              </w:rPr>
            </w:pPr>
            <w:r w:rsidRPr="00EB5D6D">
              <w:rPr>
                <w:b/>
                <w:bCs/>
                <w:color w:val="800080"/>
                <w:sz w:val="22"/>
                <w:szCs w:val="22"/>
                <w:lang w:eastAsia="ru-RU"/>
              </w:rPr>
              <w:t>194,9</w:t>
            </w:r>
          </w:p>
        </w:tc>
      </w:tr>
      <w:tr w:rsidR="00CF7E50" w:rsidRPr="00EB5D6D" w:rsidTr="00EB5D6D">
        <w:trPr>
          <w:trHeight w:val="33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sz w:val="22"/>
                <w:szCs w:val="22"/>
                <w:lang w:eastAsia="ru-RU"/>
              </w:rPr>
              <w:t>Мобилизационная и вневойсковая подготовка</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0203</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 </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194,9</w:t>
            </w:r>
          </w:p>
        </w:tc>
      </w:tr>
      <w:tr w:rsidR="00CF7E50" w:rsidRPr="00EB5D6D" w:rsidTr="00EB5D6D">
        <w:trPr>
          <w:trHeight w:val="525"/>
        </w:trPr>
        <w:tc>
          <w:tcPr>
            <w:tcW w:w="0" w:type="auto"/>
            <w:tcBorders>
              <w:top w:val="nil"/>
              <w:left w:val="nil"/>
              <w:bottom w:val="nil"/>
              <w:right w:val="nil"/>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4010051180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194,9</w:t>
            </w:r>
          </w:p>
        </w:tc>
      </w:tr>
      <w:tr w:rsidR="00CF7E50" w:rsidRPr="00EB5D6D" w:rsidTr="00EB5D6D">
        <w:trPr>
          <w:trHeight w:val="735"/>
        </w:trPr>
        <w:tc>
          <w:tcPr>
            <w:tcW w:w="0" w:type="auto"/>
            <w:tcBorders>
              <w:top w:val="single" w:sz="4" w:space="0" w:color="000000"/>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172,0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120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172,0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22,9</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22,9</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b/>
                <w:bCs/>
                <w:color w:val="800080"/>
                <w:lang w:eastAsia="ru-RU"/>
              </w:rPr>
            </w:pPr>
            <w:r w:rsidRPr="00EB5D6D">
              <w:rPr>
                <w:b/>
                <w:bCs/>
                <w:color w:val="800080"/>
                <w:lang w:eastAsia="ru-RU"/>
              </w:rPr>
              <w:t>Национальная экономика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0400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color w:val="800080"/>
                <w:lang w:eastAsia="ru-RU"/>
              </w:rPr>
            </w:pPr>
            <w:r w:rsidRPr="00EB5D6D">
              <w:rPr>
                <w:b/>
                <w:bCs/>
                <w:color w:val="800080"/>
                <w:sz w:val="22"/>
                <w:szCs w:val="22"/>
                <w:lang w:eastAsia="ru-RU"/>
              </w:rPr>
              <w:t>4293,5</w:t>
            </w:r>
          </w:p>
        </w:tc>
      </w:tr>
      <w:tr w:rsidR="00CF7E50" w:rsidRPr="00EB5D6D" w:rsidTr="00EB5D6D">
        <w:trPr>
          <w:trHeight w:val="300"/>
        </w:trPr>
        <w:tc>
          <w:tcPr>
            <w:tcW w:w="0" w:type="auto"/>
            <w:tcBorders>
              <w:top w:val="single" w:sz="8" w:space="0" w:color="000000"/>
              <w:left w:val="single" w:sz="8" w:space="0" w:color="000000"/>
              <w:bottom w:val="single" w:sz="8"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sz w:val="22"/>
                <w:szCs w:val="22"/>
                <w:lang w:eastAsia="ru-RU"/>
              </w:rPr>
              <w:t>Дорожное хозяйство (дорожные фонды)</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0409</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4113,5</w:t>
            </w:r>
          </w:p>
        </w:tc>
      </w:tr>
      <w:tr w:rsidR="00CF7E50" w:rsidRPr="00EB5D6D" w:rsidTr="00EB5D6D">
        <w:trPr>
          <w:trHeight w:val="300"/>
        </w:trPr>
        <w:tc>
          <w:tcPr>
            <w:tcW w:w="0" w:type="auto"/>
            <w:tcBorders>
              <w:top w:val="nil"/>
              <w:left w:val="nil"/>
              <w:bottom w:val="nil"/>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 xml:space="preserve">Дорожное хозяйство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3150000000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4113,5</w:t>
            </w:r>
          </w:p>
        </w:tc>
      </w:tr>
      <w:tr w:rsidR="00CF7E50" w:rsidRPr="00EB5D6D" w:rsidTr="00EB5D6D">
        <w:trPr>
          <w:trHeight w:val="300"/>
        </w:trPr>
        <w:tc>
          <w:tcPr>
            <w:tcW w:w="0" w:type="auto"/>
            <w:tcBorders>
              <w:top w:val="single" w:sz="4" w:space="0" w:color="000000"/>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Содержание автомобильных дорог общего пользования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3150020020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500,0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500,0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500,0</w:t>
            </w:r>
          </w:p>
        </w:tc>
      </w:tr>
      <w:tr w:rsidR="00CF7E50" w:rsidRPr="00EB5D6D" w:rsidTr="00EB5D6D">
        <w:trPr>
          <w:trHeight w:val="6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Расходы направленные на увеличение муниципального дорожного фонда поселений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3150020030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983,3</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983,3</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983,3</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3150071190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2000,0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2000,0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2000,0</w:t>
            </w:r>
          </w:p>
        </w:tc>
      </w:tr>
      <w:tr w:rsidR="00CF7E50" w:rsidRPr="00EB5D6D" w:rsidTr="00EB5D6D">
        <w:trPr>
          <w:trHeight w:val="49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направленные на мероприятия в целях реализации проектов развития, основанных на инициативах по дорожной деятельности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31500S2140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630,2</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630,2</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630,2</w:t>
            </w:r>
          </w:p>
        </w:tc>
      </w:tr>
      <w:tr w:rsidR="00CF7E50" w:rsidRPr="00EB5D6D" w:rsidTr="00EB5D6D">
        <w:trPr>
          <w:trHeight w:val="3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sz w:val="22"/>
                <w:szCs w:val="22"/>
                <w:lang w:eastAsia="ru-RU"/>
              </w:rPr>
              <w:t>Другие вопросы в области национальной экономики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0412</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180,0</w:t>
            </w:r>
          </w:p>
        </w:tc>
      </w:tr>
      <w:tr w:rsidR="00CF7E50" w:rsidRPr="00EB5D6D" w:rsidTr="00EB5D6D">
        <w:trPr>
          <w:trHeight w:val="3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Градостроительство</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3380000000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180,0</w:t>
            </w:r>
          </w:p>
        </w:tc>
      </w:tr>
      <w:tr w:rsidR="00CF7E50" w:rsidRPr="00EB5D6D" w:rsidTr="00EB5D6D">
        <w:trPr>
          <w:trHeight w:val="3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lastRenderedPageBreak/>
              <w:t>Мероприятия в области градостроительства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3380020400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180,0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180,0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180,0</w:t>
            </w:r>
          </w:p>
        </w:tc>
      </w:tr>
      <w:tr w:rsidR="00CF7E50" w:rsidRPr="00EB5D6D" w:rsidTr="00EB5D6D">
        <w:trPr>
          <w:trHeight w:val="36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b/>
                <w:bCs/>
                <w:color w:val="800080"/>
                <w:lang w:eastAsia="ru-RU"/>
              </w:rPr>
            </w:pPr>
            <w:r w:rsidRPr="00EB5D6D">
              <w:rPr>
                <w:b/>
                <w:bCs/>
                <w:color w:val="800080"/>
                <w:sz w:val="22"/>
                <w:szCs w:val="22"/>
                <w:lang w:eastAsia="ru-RU"/>
              </w:rPr>
              <w:t>Жилищно-коммунальное хозяйство</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0500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color w:val="800080"/>
                <w:lang w:eastAsia="ru-RU"/>
              </w:rPr>
            </w:pPr>
            <w:r w:rsidRPr="00EB5D6D">
              <w:rPr>
                <w:color w:val="800080"/>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color w:val="800080"/>
                <w:lang w:eastAsia="ru-RU"/>
              </w:rPr>
            </w:pPr>
            <w:r w:rsidRPr="00EB5D6D">
              <w:rPr>
                <w:color w:val="800080"/>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right"/>
              <w:rPr>
                <w:b/>
                <w:bCs/>
                <w:color w:val="800080"/>
                <w:lang w:eastAsia="ru-RU"/>
              </w:rPr>
            </w:pPr>
            <w:r w:rsidRPr="00EB5D6D">
              <w:rPr>
                <w:b/>
                <w:bCs/>
                <w:color w:val="800080"/>
                <w:sz w:val="22"/>
                <w:szCs w:val="22"/>
                <w:lang w:eastAsia="ru-RU"/>
              </w:rPr>
              <w:t>12859,8</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sz w:val="22"/>
                <w:szCs w:val="22"/>
                <w:lang w:eastAsia="ru-RU"/>
              </w:rPr>
              <w:t xml:space="preserve">Жилищное хозяйство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0501</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222,0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Жилищный фонд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3500000000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222,0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proofErr w:type="spellStart"/>
            <w:r w:rsidRPr="00EB5D6D">
              <w:rPr>
                <w:sz w:val="22"/>
                <w:szCs w:val="22"/>
                <w:lang w:eastAsia="ru-RU"/>
              </w:rPr>
              <w:t>Кап.ремонт</w:t>
            </w:r>
            <w:proofErr w:type="spellEnd"/>
            <w:r w:rsidRPr="00EB5D6D">
              <w:rPr>
                <w:sz w:val="22"/>
                <w:szCs w:val="22"/>
                <w:lang w:eastAsia="ru-RU"/>
              </w:rPr>
              <w:t xml:space="preserve"> жилфонда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3500002000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120,0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120,0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120,0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Капремонт жилфонда многоквартирных домов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3500002010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102,0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102,0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102,0</w:t>
            </w:r>
          </w:p>
        </w:tc>
      </w:tr>
      <w:tr w:rsidR="00CF7E50" w:rsidRPr="00EB5D6D" w:rsidTr="00EB5D6D">
        <w:trPr>
          <w:trHeight w:val="28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sz w:val="22"/>
                <w:szCs w:val="22"/>
                <w:lang w:eastAsia="ru-RU"/>
              </w:rPr>
              <w:t>Коммунальное хозяйство</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0502</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1317,1</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Коммунальное хозяйство</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3610000000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1317,1</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sz w:val="22"/>
                <w:szCs w:val="22"/>
                <w:lang w:eastAsia="ru-RU"/>
              </w:rPr>
              <w:t>Прочие мероприятия в области коммунального хозяйства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3610020050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982,9</w:t>
            </w:r>
          </w:p>
        </w:tc>
      </w:tr>
      <w:tr w:rsidR="00CF7E50" w:rsidRPr="00EB5D6D" w:rsidTr="00EB5D6D">
        <w:trPr>
          <w:trHeight w:val="45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sz w:val="22"/>
                <w:szCs w:val="22"/>
                <w:lang w:eastAsia="ru-RU"/>
              </w:rPr>
              <w:t>Прочие мероприятия в области коммунального хозяйства (Баня)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3610020050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79,0</w:t>
            </w:r>
          </w:p>
        </w:tc>
      </w:tr>
      <w:tr w:rsidR="00CF7E50" w:rsidRPr="00EB5D6D" w:rsidTr="00EB5D6D">
        <w:trPr>
          <w:trHeight w:val="3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79,0</w:t>
            </w:r>
          </w:p>
        </w:tc>
      </w:tr>
      <w:tr w:rsidR="00CF7E50" w:rsidRPr="00EB5D6D" w:rsidTr="00EB5D6D">
        <w:trPr>
          <w:trHeight w:val="49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Субсидии юридическим лицам (кроме некоммерческих организаций),индивидуальным предпринимателям, физическим лицам — производителям товаров, работ, услуг</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810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79,0</w:t>
            </w:r>
          </w:p>
        </w:tc>
      </w:tr>
      <w:tr w:rsidR="00CF7E50" w:rsidRPr="00EB5D6D" w:rsidTr="00EB5D6D">
        <w:trPr>
          <w:trHeight w:val="58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sz w:val="22"/>
                <w:szCs w:val="22"/>
                <w:lang w:eastAsia="ru-RU"/>
              </w:rPr>
              <w:t>Прочие мероприятия в области коммунального хозяйства  (Водопровод)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3610020050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903,9</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903,9</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903,9</w:t>
            </w:r>
          </w:p>
        </w:tc>
      </w:tr>
      <w:tr w:rsidR="00CF7E50" w:rsidRPr="00EB5D6D" w:rsidTr="00EB5D6D">
        <w:trPr>
          <w:trHeight w:val="49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направленные на мероприятия в целях реализации проектов развития, основанных на инициативах по коммунальному хозяйству</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36100S1300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334,2</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334,2</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334,2</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color w:val="800080"/>
                <w:sz w:val="20"/>
                <w:szCs w:val="20"/>
                <w:lang w:eastAsia="ru-RU"/>
              </w:rPr>
            </w:pPr>
            <w:r w:rsidRPr="00EB5D6D">
              <w:rPr>
                <w:b/>
                <w:bCs/>
                <w:color w:val="800080"/>
                <w:sz w:val="20"/>
                <w:szCs w:val="20"/>
                <w:lang w:eastAsia="ru-RU"/>
              </w:rPr>
              <w:t>Благоустройство</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0503</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color w:val="800080"/>
                <w:lang w:eastAsia="ru-RU"/>
              </w:rPr>
            </w:pPr>
            <w:r w:rsidRPr="00EB5D6D">
              <w:rPr>
                <w:color w:val="800080"/>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color w:val="800080"/>
                <w:lang w:eastAsia="ru-RU"/>
              </w:rPr>
            </w:pPr>
            <w:r w:rsidRPr="00EB5D6D">
              <w:rPr>
                <w:b/>
                <w:bCs/>
                <w:color w:val="800080"/>
                <w:sz w:val="22"/>
                <w:szCs w:val="22"/>
                <w:lang w:eastAsia="ru-RU"/>
              </w:rPr>
              <w:t>3318,7</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Благоустройство</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3620000000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color w:val="800080"/>
                <w:lang w:eastAsia="ru-RU"/>
              </w:rPr>
            </w:pPr>
            <w:r w:rsidRPr="00EB5D6D">
              <w:rPr>
                <w:color w:val="800080"/>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1127,0</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sz w:val="22"/>
                <w:szCs w:val="22"/>
                <w:lang w:eastAsia="ru-RU"/>
              </w:rPr>
              <w:t>Уличное освещение</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3620020060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i/>
                <w:iCs/>
                <w:lang w:eastAsia="ru-RU"/>
              </w:rPr>
            </w:pPr>
            <w:r w:rsidRPr="00EB5D6D">
              <w:rPr>
                <w:i/>
                <w:iCs/>
                <w:sz w:val="22"/>
                <w:szCs w:val="22"/>
                <w:lang w:eastAsia="ru-RU"/>
              </w:rPr>
              <w:t>740,0</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i/>
                <w:iCs/>
                <w:lang w:eastAsia="ru-RU"/>
              </w:rPr>
            </w:pPr>
            <w:r w:rsidRPr="00EB5D6D">
              <w:rPr>
                <w:i/>
                <w:iCs/>
                <w:sz w:val="22"/>
                <w:szCs w:val="22"/>
                <w:lang w:eastAsia="ru-RU"/>
              </w:rPr>
              <w:t>738,0</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738,0</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2,0</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850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2,0</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sz w:val="22"/>
                <w:szCs w:val="22"/>
                <w:lang w:eastAsia="ru-RU"/>
              </w:rPr>
              <w:t>Озеленение</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3620020080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i/>
                <w:iCs/>
                <w:lang w:eastAsia="ru-RU"/>
              </w:rPr>
            </w:pPr>
            <w:r w:rsidRPr="00EB5D6D">
              <w:rPr>
                <w:i/>
                <w:iCs/>
                <w:sz w:val="22"/>
                <w:szCs w:val="22"/>
                <w:lang w:eastAsia="ru-RU"/>
              </w:rPr>
              <w:t>45,0</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45,0</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45,0</w:t>
            </w:r>
          </w:p>
        </w:tc>
      </w:tr>
      <w:tr w:rsidR="00CF7E50" w:rsidRPr="00EB5D6D" w:rsidTr="00EB5D6D">
        <w:trPr>
          <w:trHeight w:val="67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sz w:val="22"/>
                <w:szCs w:val="22"/>
                <w:lang w:eastAsia="ru-RU"/>
              </w:rPr>
              <w:t>Расходы по организации и содержанию мест захоронения (кладбищ)</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3620020090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i/>
                <w:iCs/>
                <w:lang w:eastAsia="ru-RU"/>
              </w:rPr>
            </w:pPr>
            <w:r w:rsidRPr="00EB5D6D">
              <w:rPr>
                <w:i/>
                <w:iCs/>
                <w:sz w:val="22"/>
                <w:szCs w:val="22"/>
                <w:lang w:eastAsia="ru-RU"/>
              </w:rPr>
              <w:t>30,0</w:t>
            </w:r>
          </w:p>
        </w:tc>
      </w:tr>
      <w:tr w:rsidR="00CF7E50" w:rsidRPr="00EB5D6D" w:rsidTr="00EB5D6D">
        <w:trPr>
          <w:trHeight w:val="37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lastRenderedPageBreak/>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30,0</w:t>
            </w:r>
          </w:p>
        </w:tc>
      </w:tr>
      <w:tr w:rsidR="00CF7E50" w:rsidRPr="00EB5D6D" w:rsidTr="00EB5D6D">
        <w:trPr>
          <w:trHeight w:val="37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30,0</w:t>
            </w:r>
          </w:p>
        </w:tc>
      </w:tr>
      <w:tr w:rsidR="00CF7E50" w:rsidRPr="00EB5D6D" w:rsidTr="00EB5D6D">
        <w:trPr>
          <w:trHeight w:val="4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sz w:val="22"/>
                <w:szCs w:val="22"/>
                <w:lang w:eastAsia="ru-RU"/>
              </w:rPr>
              <w:t>Прочие мероприятия по благоустройству</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3620020100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i/>
                <w:iCs/>
                <w:lang w:eastAsia="ru-RU"/>
              </w:rPr>
            </w:pPr>
            <w:r w:rsidRPr="00EB5D6D">
              <w:rPr>
                <w:i/>
                <w:iCs/>
                <w:sz w:val="22"/>
                <w:szCs w:val="22"/>
                <w:lang w:eastAsia="ru-RU"/>
              </w:rPr>
              <w:t>174,9</w:t>
            </w:r>
          </w:p>
        </w:tc>
      </w:tr>
      <w:tr w:rsidR="00CF7E50" w:rsidRPr="00EB5D6D" w:rsidTr="00EB5D6D">
        <w:trPr>
          <w:trHeight w:val="33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174,9</w:t>
            </w:r>
          </w:p>
        </w:tc>
      </w:tr>
      <w:tr w:rsidR="00CF7E50" w:rsidRPr="00EB5D6D" w:rsidTr="00EB5D6D">
        <w:trPr>
          <w:trHeight w:val="33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174,9</w:t>
            </w:r>
          </w:p>
        </w:tc>
      </w:tr>
      <w:tr w:rsidR="00CF7E50" w:rsidRPr="00EB5D6D" w:rsidTr="00EB5D6D">
        <w:trPr>
          <w:trHeight w:val="582"/>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направленные на мероприятия в целях реализации проектов развития, основанных на инициативах по благоустройству</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36200S1300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900,0</w:t>
            </w:r>
          </w:p>
        </w:tc>
      </w:tr>
      <w:tr w:rsidR="00CF7E50" w:rsidRPr="00EB5D6D" w:rsidTr="00EB5D6D">
        <w:trPr>
          <w:trHeight w:val="33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900,0</w:t>
            </w:r>
          </w:p>
        </w:tc>
      </w:tr>
      <w:tr w:rsidR="00CF7E50" w:rsidRPr="00EB5D6D" w:rsidTr="00EB5D6D">
        <w:trPr>
          <w:trHeight w:val="33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900,0</w:t>
            </w:r>
          </w:p>
        </w:tc>
      </w:tr>
      <w:tr w:rsidR="00CF7E50" w:rsidRPr="00EB5D6D" w:rsidTr="00EB5D6D">
        <w:trPr>
          <w:trHeight w:val="49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поддержку государственных программ субъектов РФ и муниципальных программ формирования современной городской среды</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36200L5550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1428,8</w:t>
            </w:r>
          </w:p>
        </w:tc>
      </w:tr>
      <w:tr w:rsidR="00CF7E50" w:rsidRPr="00EB5D6D" w:rsidTr="00EB5D6D">
        <w:trPr>
          <w:trHeight w:val="33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1428,8</w:t>
            </w:r>
          </w:p>
        </w:tc>
      </w:tr>
      <w:tr w:rsidR="00CF7E50" w:rsidRPr="00EB5D6D" w:rsidTr="00EB5D6D">
        <w:trPr>
          <w:trHeight w:val="33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1428,8</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color w:val="800080"/>
                <w:lang w:eastAsia="ru-RU"/>
              </w:rPr>
            </w:pPr>
            <w:r w:rsidRPr="00EB5D6D">
              <w:rPr>
                <w:b/>
                <w:bCs/>
                <w:color w:val="800080"/>
                <w:sz w:val="22"/>
                <w:szCs w:val="22"/>
                <w:lang w:eastAsia="ru-RU"/>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0505</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color w:val="800080"/>
                <w:lang w:eastAsia="ru-RU"/>
              </w:rPr>
            </w:pPr>
            <w:r w:rsidRPr="00EB5D6D">
              <w:rPr>
                <w:b/>
                <w:bCs/>
                <w:color w:val="800080"/>
                <w:sz w:val="22"/>
                <w:szCs w:val="22"/>
                <w:lang w:eastAsia="ru-RU"/>
              </w:rPr>
              <w:t>8002,0</w:t>
            </w:r>
          </w:p>
        </w:tc>
      </w:tr>
      <w:tr w:rsidR="00CF7E50" w:rsidRPr="00EB5D6D" w:rsidTr="00EB5D6D">
        <w:trPr>
          <w:trHeight w:val="360"/>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Жилищно-коммунальное хозяйство</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3630000000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8002,0</w:t>
            </w:r>
          </w:p>
        </w:tc>
      </w:tr>
      <w:tr w:rsidR="00CF7E50" w:rsidRPr="00EB5D6D" w:rsidTr="00EB5D6D">
        <w:trPr>
          <w:trHeight w:val="36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b/>
                <w:bCs/>
                <w:sz w:val="20"/>
                <w:szCs w:val="20"/>
                <w:lang w:eastAsia="ru-RU"/>
              </w:rPr>
            </w:pPr>
            <w:r w:rsidRPr="00EB5D6D">
              <w:rPr>
                <w:b/>
                <w:bCs/>
                <w:sz w:val="20"/>
                <w:szCs w:val="20"/>
                <w:lang w:eastAsia="ru-RU"/>
              </w:rPr>
              <w:t>Отдельные мероприятия в области жилищно-коммунального хозяйства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sz w:val="20"/>
                <w:szCs w:val="20"/>
                <w:lang w:eastAsia="ru-RU"/>
              </w:rPr>
            </w:pPr>
            <w:r w:rsidRPr="00EB5D6D">
              <w:rPr>
                <w:b/>
                <w:bCs/>
                <w:sz w:val="20"/>
                <w:szCs w:val="20"/>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3630000590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b/>
                <w:bCs/>
                <w:sz w:val="20"/>
                <w:szCs w:val="20"/>
                <w:lang w:eastAsia="ru-RU"/>
              </w:rPr>
            </w:pPr>
            <w:r w:rsidRPr="00EB5D6D">
              <w:rPr>
                <w:b/>
                <w:bCs/>
                <w:sz w:val="20"/>
                <w:szCs w:val="20"/>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7482,0</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4562,0</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4562,0</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2840,0</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2840,0</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80,0</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850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80,0</w:t>
            </w:r>
          </w:p>
        </w:tc>
      </w:tr>
      <w:tr w:rsidR="00CF7E50" w:rsidRPr="00EB5D6D" w:rsidTr="00EB5D6D">
        <w:trPr>
          <w:trHeight w:val="49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sz w:val="20"/>
                <w:szCs w:val="20"/>
                <w:lang w:eastAsia="ru-RU"/>
              </w:rPr>
            </w:pPr>
            <w:r w:rsidRPr="00EB5D6D">
              <w:rPr>
                <w:b/>
                <w:bCs/>
                <w:sz w:val="20"/>
                <w:szCs w:val="20"/>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3630000990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b/>
                <w:bCs/>
                <w:sz w:val="20"/>
                <w:szCs w:val="20"/>
                <w:lang w:eastAsia="ru-RU"/>
              </w:rPr>
            </w:pPr>
            <w:r w:rsidRPr="00EB5D6D">
              <w:rPr>
                <w:b/>
                <w:bCs/>
                <w:sz w:val="20"/>
                <w:szCs w:val="20"/>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520,0</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520,0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20"/>
                <w:szCs w:val="20"/>
                <w:lang w:eastAsia="ru-RU"/>
              </w:rPr>
            </w:pPr>
            <w:r w:rsidRPr="00EB5D6D">
              <w:rPr>
                <w:sz w:val="20"/>
                <w:szCs w:val="20"/>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520,0</w:t>
            </w:r>
          </w:p>
        </w:tc>
      </w:tr>
      <w:tr w:rsidR="00CF7E50" w:rsidRPr="00EB5D6D" w:rsidTr="00EB5D6D">
        <w:trPr>
          <w:trHeight w:val="3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b/>
                <w:bCs/>
                <w:color w:val="800080"/>
                <w:lang w:eastAsia="ru-RU"/>
              </w:rPr>
            </w:pPr>
            <w:r w:rsidRPr="00EB5D6D">
              <w:rPr>
                <w:b/>
                <w:bCs/>
                <w:color w:val="800080"/>
                <w:sz w:val="22"/>
                <w:szCs w:val="22"/>
                <w:lang w:eastAsia="ru-RU"/>
              </w:rPr>
              <w:t>Образование</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0700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color w:val="800080"/>
                <w:lang w:eastAsia="ru-RU"/>
              </w:rPr>
            </w:pPr>
            <w:r w:rsidRPr="00EB5D6D">
              <w:rPr>
                <w:color w:val="800080"/>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color w:val="800080"/>
                <w:lang w:eastAsia="ru-RU"/>
              </w:rPr>
            </w:pPr>
            <w:r w:rsidRPr="00EB5D6D">
              <w:rPr>
                <w:color w:val="800080"/>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right"/>
              <w:rPr>
                <w:b/>
                <w:bCs/>
                <w:color w:val="800080"/>
                <w:lang w:eastAsia="ru-RU"/>
              </w:rPr>
            </w:pPr>
            <w:r w:rsidRPr="00EB5D6D">
              <w:rPr>
                <w:b/>
                <w:bCs/>
                <w:color w:val="800080"/>
                <w:sz w:val="22"/>
                <w:szCs w:val="22"/>
                <w:lang w:eastAsia="ru-RU"/>
              </w:rPr>
              <w:t>2234,0</w:t>
            </w:r>
          </w:p>
        </w:tc>
      </w:tr>
      <w:tr w:rsidR="00CF7E50" w:rsidRPr="00EB5D6D" w:rsidTr="00EB5D6D">
        <w:trPr>
          <w:trHeight w:val="40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sz w:val="20"/>
                <w:szCs w:val="20"/>
                <w:lang w:eastAsia="ru-RU"/>
              </w:rPr>
            </w:pPr>
            <w:r w:rsidRPr="00EB5D6D">
              <w:rPr>
                <w:b/>
                <w:bCs/>
                <w:sz w:val="20"/>
                <w:szCs w:val="20"/>
                <w:lang w:eastAsia="ru-RU"/>
              </w:rPr>
              <w:t>Молодежная политика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0707</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1331,0</w:t>
            </w:r>
          </w:p>
        </w:tc>
      </w:tr>
      <w:tr w:rsidR="00CF7E50" w:rsidRPr="00EB5D6D" w:rsidTr="00EB5D6D">
        <w:trPr>
          <w:trHeight w:val="40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Молодежная политика</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4310000000</w:t>
            </w:r>
          </w:p>
        </w:tc>
        <w:tc>
          <w:tcPr>
            <w:tcW w:w="0" w:type="auto"/>
            <w:tcBorders>
              <w:top w:val="nil"/>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1331,0</w:t>
            </w:r>
          </w:p>
        </w:tc>
      </w:tr>
      <w:tr w:rsidR="00CF7E50" w:rsidRPr="00EB5D6D" w:rsidTr="00EB5D6D">
        <w:trPr>
          <w:trHeight w:val="40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Обеспечение подведомственных учреждений в области молодежной политики</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4310000590</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1119,0</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950,0</w:t>
            </w:r>
          </w:p>
        </w:tc>
      </w:tr>
      <w:tr w:rsidR="00CF7E50" w:rsidRPr="00EB5D6D" w:rsidTr="00EB5D6D">
        <w:trPr>
          <w:trHeight w:val="40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казенных учреждений</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950,0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130,0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 xml:space="preserve">Иные закупки товаров, работ и услуг для обеспечения </w:t>
            </w:r>
            <w:r w:rsidRPr="00EB5D6D">
              <w:rPr>
                <w:sz w:val="18"/>
                <w:szCs w:val="18"/>
                <w:lang w:eastAsia="ru-RU"/>
              </w:rPr>
              <w:lastRenderedPageBreak/>
              <w:t>муниципальных нужд.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lastRenderedPageBreak/>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130,0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lastRenderedPageBreak/>
              <w:t>Иные бюджетные ассигнования</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39,0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Уплата налогов, сборов и иных платежей</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850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39,0</w:t>
            </w:r>
          </w:p>
        </w:tc>
      </w:tr>
      <w:tr w:rsidR="00CF7E50" w:rsidRPr="00EB5D6D" w:rsidTr="00EB5D6D">
        <w:trPr>
          <w:trHeight w:val="49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направленные на погашение кредиторской задолженности, предъявленной по исполнительным листам</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4310000990</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212,0</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212,0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казенных учреждений</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212,0</w:t>
            </w:r>
          </w:p>
        </w:tc>
      </w:tr>
      <w:tr w:rsidR="00CF7E50" w:rsidRPr="00EB5D6D" w:rsidTr="00EB5D6D">
        <w:trPr>
          <w:trHeight w:val="3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b/>
                <w:bCs/>
                <w:sz w:val="20"/>
                <w:szCs w:val="20"/>
                <w:lang w:eastAsia="ru-RU"/>
              </w:rPr>
            </w:pPr>
            <w:r w:rsidRPr="00EB5D6D">
              <w:rPr>
                <w:b/>
                <w:bCs/>
                <w:sz w:val="20"/>
                <w:szCs w:val="20"/>
                <w:lang w:eastAsia="ru-RU"/>
              </w:rPr>
              <w:t>Другие вопросы в области образования</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0709</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903,0</w:t>
            </w:r>
          </w:p>
        </w:tc>
      </w:tr>
      <w:tr w:rsidR="00CF7E50" w:rsidRPr="00EB5D6D" w:rsidTr="00EB5D6D">
        <w:trPr>
          <w:trHeight w:val="3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Централизованные бухгалтерии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4530000000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903,0</w:t>
            </w:r>
          </w:p>
        </w:tc>
      </w:tr>
      <w:tr w:rsidR="00CF7E50" w:rsidRPr="00EB5D6D" w:rsidTr="00EB5D6D">
        <w:trPr>
          <w:trHeight w:val="3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Обеспечение деятельности подведомственных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4530000590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805,0</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715,0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715,0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60,0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60,0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850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30,0</w:t>
            </w:r>
          </w:p>
        </w:tc>
      </w:tr>
      <w:tr w:rsidR="00CF7E50" w:rsidRPr="00EB5D6D" w:rsidTr="00EB5D6D">
        <w:trPr>
          <w:trHeight w:val="49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4530000990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98,0</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98,0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98,0</w:t>
            </w:r>
          </w:p>
        </w:tc>
      </w:tr>
      <w:tr w:rsidR="00CF7E50" w:rsidRPr="00EB5D6D" w:rsidTr="00EB5D6D">
        <w:trPr>
          <w:trHeight w:val="300"/>
        </w:trPr>
        <w:tc>
          <w:tcPr>
            <w:tcW w:w="0" w:type="auto"/>
            <w:tcBorders>
              <w:top w:val="nil"/>
              <w:left w:val="single" w:sz="8" w:space="0" w:color="000000"/>
              <w:bottom w:val="single" w:sz="8" w:space="0" w:color="000000"/>
              <w:right w:val="single" w:sz="4" w:space="0" w:color="000000"/>
            </w:tcBorders>
            <w:vAlign w:val="bottom"/>
          </w:tcPr>
          <w:p w:rsidR="00CF7E50" w:rsidRPr="00EB5D6D" w:rsidRDefault="00CF7E50" w:rsidP="00EB5D6D">
            <w:pPr>
              <w:suppressAutoHyphens w:val="0"/>
              <w:rPr>
                <w:b/>
                <w:bCs/>
                <w:color w:val="800080"/>
                <w:lang w:eastAsia="ru-RU"/>
              </w:rPr>
            </w:pPr>
            <w:r w:rsidRPr="00EB5D6D">
              <w:rPr>
                <w:b/>
                <w:bCs/>
                <w:color w:val="800080"/>
                <w:sz w:val="22"/>
                <w:szCs w:val="22"/>
                <w:lang w:eastAsia="ru-RU"/>
              </w:rPr>
              <w:t>Культура, кинематография</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0800</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color w:val="800080"/>
                <w:lang w:eastAsia="ru-RU"/>
              </w:rPr>
            </w:pPr>
            <w:r w:rsidRPr="00EB5D6D">
              <w:rPr>
                <w:color w:val="800080"/>
                <w:sz w:val="22"/>
                <w:szCs w:val="22"/>
                <w:lang w:eastAsia="ru-RU"/>
              </w:rPr>
              <w:t> </w:t>
            </w:r>
          </w:p>
        </w:tc>
        <w:tc>
          <w:tcPr>
            <w:tcW w:w="0" w:type="auto"/>
            <w:tcBorders>
              <w:top w:val="nil"/>
              <w:left w:val="nil"/>
              <w:bottom w:val="single" w:sz="8" w:space="0" w:color="000000"/>
              <w:right w:val="nil"/>
            </w:tcBorders>
            <w:noWrap/>
            <w:vAlign w:val="bottom"/>
          </w:tcPr>
          <w:p w:rsidR="00CF7E50" w:rsidRPr="00EB5D6D" w:rsidRDefault="00CF7E50" w:rsidP="00EB5D6D">
            <w:pPr>
              <w:suppressAutoHyphens w:val="0"/>
              <w:jc w:val="center"/>
              <w:rPr>
                <w:color w:val="800080"/>
                <w:lang w:eastAsia="ru-RU"/>
              </w:rPr>
            </w:pPr>
            <w:r w:rsidRPr="00EB5D6D">
              <w:rPr>
                <w:color w:val="800080"/>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color w:val="800080"/>
                <w:lang w:eastAsia="ru-RU"/>
              </w:rPr>
            </w:pPr>
            <w:r w:rsidRPr="00EB5D6D">
              <w:rPr>
                <w:b/>
                <w:bCs/>
                <w:color w:val="800080"/>
                <w:sz w:val="22"/>
                <w:szCs w:val="22"/>
                <w:lang w:eastAsia="ru-RU"/>
              </w:rPr>
              <w:t>4855,2</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sz w:val="20"/>
                <w:szCs w:val="20"/>
                <w:lang w:eastAsia="ru-RU"/>
              </w:rPr>
            </w:pPr>
            <w:r w:rsidRPr="00EB5D6D">
              <w:rPr>
                <w:b/>
                <w:bCs/>
                <w:sz w:val="20"/>
                <w:szCs w:val="20"/>
                <w:lang w:eastAsia="ru-RU"/>
              </w:rPr>
              <w:t xml:space="preserve">Культура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0801</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4855,2</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Дома культуры</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4400000000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4855,2</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 xml:space="preserve">Обеспечение  деятельности подведомственных учреждений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4400000590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3588,0</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1595,0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1595,0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1863,0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1863,0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130,0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850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130,0</w:t>
            </w:r>
          </w:p>
        </w:tc>
      </w:tr>
      <w:tr w:rsidR="00CF7E50" w:rsidRPr="00EB5D6D" w:rsidTr="00EB5D6D">
        <w:trPr>
          <w:trHeight w:val="49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4400000990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375,1</w:t>
            </w:r>
          </w:p>
        </w:tc>
      </w:tr>
      <w:tr w:rsidR="00CF7E50" w:rsidRPr="00EB5D6D" w:rsidTr="00EB5D6D">
        <w:trPr>
          <w:trHeight w:val="7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310,6</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310,6</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64,5</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64,5</w:t>
            </w:r>
          </w:p>
        </w:tc>
      </w:tr>
      <w:tr w:rsidR="00CF7E50" w:rsidRPr="00EB5D6D" w:rsidTr="00EB5D6D">
        <w:trPr>
          <w:trHeight w:val="49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lastRenderedPageBreak/>
              <w:t>Мероприятия направленные на обеспечение развития и укрепления материально-технической базы домов культуры в населенных пунктов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44000L4670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892,1</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892,1</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244</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892,1</w:t>
            </w:r>
          </w:p>
        </w:tc>
      </w:tr>
      <w:tr w:rsidR="00CF7E50" w:rsidRPr="00EB5D6D" w:rsidTr="00EB5D6D">
        <w:trPr>
          <w:trHeight w:val="300"/>
        </w:trPr>
        <w:tc>
          <w:tcPr>
            <w:tcW w:w="0" w:type="auto"/>
            <w:tcBorders>
              <w:top w:val="nil"/>
              <w:left w:val="single" w:sz="8" w:space="0" w:color="000000"/>
              <w:bottom w:val="single" w:sz="8" w:space="0" w:color="000000"/>
              <w:right w:val="single" w:sz="4" w:space="0" w:color="000000"/>
            </w:tcBorders>
            <w:vAlign w:val="bottom"/>
          </w:tcPr>
          <w:p w:rsidR="00CF7E50" w:rsidRPr="00EB5D6D" w:rsidRDefault="00CF7E50" w:rsidP="00EB5D6D">
            <w:pPr>
              <w:suppressAutoHyphens w:val="0"/>
              <w:rPr>
                <w:b/>
                <w:bCs/>
                <w:color w:val="800080"/>
                <w:lang w:eastAsia="ru-RU"/>
              </w:rPr>
            </w:pPr>
            <w:r w:rsidRPr="00EB5D6D">
              <w:rPr>
                <w:b/>
                <w:bCs/>
                <w:color w:val="800080"/>
                <w:sz w:val="22"/>
                <w:szCs w:val="22"/>
                <w:lang w:eastAsia="ru-RU"/>
              </w:rPr>
              <w:t>Физическая культура и спорт</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1100</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color w:val="800080"/>
                <w:lang w:eastAsia="ru-RU"/>
              </w:rPr>
            </w:pPr>
            <w:r w:rsidRPr="00EB5D6D">
              <w:rPr>
                <w:color w:val="800080"/>
                <w:sz w:val="22"/>
                <w:szCs w:val="22"/>
                <w:lang w:eastAsia="ru-RU"/>
              </w:rPr>
              <w:t> </w:t>
            </w:r>
          </w:p>
        </w:tc>
        <w:tc>
          <w:tcPr>
            <w:tcW w:w="0" w:type="auto"/>
            <w:tcBorders>
              <w:top w:val="nil"/>
              <w:left w:val="nil"/>
              <w:bottom w:val="single" w:sz="8" w:space="0" w:color="000000"/>
              <w:right w:val="nil"/>
            </w:tcBorders>
            <w:noWrap/>
            <w:vAlign w:val="bottom"/>
          </w:tcPr>
          <w:p w:rsidR="00CF7E50" w:rsidRPr="00EB5D6D" w:rsidRDefault="00CF7E50" w:rsidP="00EB5D6D">
            <w:pPr>
              <w:suppressAutoHyphens w:val="0"/>
              <w:jc w:val="center"/>
              <w:rPr>
                <w:color w:val="800080"/>
                <w:lang w:eastAsia="ru-RU"/>
              </w:rPr>
            </w:pPr>
            <w:r w:rsidRPr="00EB5D6D">
              <w:rPr>
                <w:color w:val="800080"/>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color w:val="800080"/>
                <w:lang w:eastAsia="ru-RU"/>
              </w:rPr>
            </w:pPr>
            <w:r w:rsidRPr="00EB5D6D">
              <w:rPr>
                <w:b/>
                <w:bCs/>
                <w:color w:val="800080"/>
                <w:sz w:val="22"/>
                <w:szCs w:val="22"/>
                <w:lang w:eastAsia="ru-RU"/>
              </w:rPr>
              <w:t>55,0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sz w:val="20"/>
                <w:szCs w:val="20"/>
                <w:lang w:eastAsia="ru-RU"/>
              </w:rPr>
            </w:pPr>
            <w:r w:rsidRPr="00EB5D6D">
              <w:rPr>
                <w:b/>
                <w:bCs/>
                <w:sz w:val="20"/>
                <w:szCs w:val="20"/>
                <w:lang w:eastAsia="ru-RU"/>
              </w:rPr>
              <w:t>Другие вопросы в области физической культуры и спорта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1105</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55,0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Мероприятия в области физкультуры и спорта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4870000000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sz w:val="22"/>
                <w:szCs w:val="22"/>
                <w:lang w:eastAsia="ru-RU"/>
              </w:rPr>
              <w:t>55,0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Другие вопросы в области физкультуры и спорта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4870020800</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55,0</w:t>
            </w:r>
          </w:p>
        </w:tc>
      </w:tr>
      <w:tr w:rsidR="00CF7E50" w:rsidRPr="00EB5D6D" w:rsidTr="00EB5D6D">
        <w:trPr>
          <w:trHeight w:val="30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55,0</w:t>
            </w:r>
          </w:p>
        </w:tc>
      </w:tr>
      <w:tr w:rsidR="00CF7E50" w:rsidRPr="00EB5D6D" w:rsidTr="00EB5D6D">
        <w:trPr>
          <w:trHeight w:val="43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lang w:eastAsia="ru-RU"/>
              </w:rPr>
            </w:pPr>
            <w:r w:rsidRPr="00EB5D6D">
              <w:rPr>
                <w:sz w:val="22"/>
                <w:szCs w:val="22"/>
                <w:lang w:eastAsia="ru-RU"/>
              </w:rPr>
              <w:t>55,0</w:t>
            </w:r>
          </w:p>
        </w:tc>
      </w:tr>
      <w:tr w:rsidR="00CF7E50" w:rsidRPr="00EB5D6D" w:rsidTr="00EB5D6D">
        <w:trPr>
          <w:trHeight w:val="345"/>
        </w:trPr>
        <w:tc>
          <w:tcPr>
            <w:tcW w:w="0" w:type="auto"/>
            <w:tcBorders>
              <w:top w:val="single" w:sz="8" w:space="0" w:color="000000"/>
              <w:left w:val="single" w:sz="8" w:space="0" w:color="000000"/>
              <w:bottom w:val="single" w:sz="8"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lang w:eastAsia="ru-RU"/>
              </w:rPr>
              <w:t>В С Е Г О расходов</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lang w:eastAsia="ru-RU"/>
              </w:rPr>
              <w:t> </w:t>
            </w:r>
          </w:p>
        </w:tc>
        <w:tc>
          <w:tcPr>
            <w:tcW w:w="0" w:type="auto"/>
            <w:tcBorders>
              <w:top w:val="single" w:sz="8" w:space="0" w:color="000000"/>
              <w:left w:val="nil"/>
              <w:bottom w:val="single" w:sz="8" w:space="0" w:color="000000"/>
              <w:right w:val="nil"/>
            </w:tcBorders>
            <w:noWrap/>
            <w:vAlign w:val="bottom"/>
          </w:tcPr>
          <w:p w:rsidR="00CF7E50" w:rsidRPr="00EB5D6D" w:rsidRDefault="00CF7E50" w:rsidP="00EB5D6D">
            <w:pPr>
              <w:suppressAutoHyphens w:val="0"/>
              <w:jc w:val="center"/>
              <w:rPr>
                <w:b/>
                <w:bCs/>
                <w:lang w:eastAsia="ru-RU"/>
              </w:rPr>
            </w:pPr>
            <w:r w:rsidRPr="00EB5D6D">
              <w:rPr>
                <w:b/>
                <w:bCs/>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lang w:eastAsia="ru-RU"/>
              </w:rPr>
              <w:t>27110,4</w:t>
            </w:r>
          </w:p>
        </w:tc>
      </w:tr>
      <w:tr w:rsidR="00CF7E50" w:rsidRPr="00EB5D6D" w:rsidTr="00EB5D6D">
        <w:trPr>
          <w:trHeight w:val="34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b/>
                <w:bCs/>
                <w:sz w:val="18"/>
                <w:szCs w:val="18"/>
                <w:lang w:eastAsia="ru-RU"/>
              </w:rPr>
            </w:pPr>
            <w:r w:rsidRPr="00EB5D6D">
              <w:rPr>
                <w:b/>
                <w:bCs/>
                <w:sz w:val="18"/>
                <w:szCs w:val="18"/>
                <w:lang w:eastAsia="ru-RU"/>
              </w:rPr>
              <w:t>Дефицит бюджета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sz w:val="18"/>
                <w:szCs w:val="18"/>
                <w:lang w:eastAsia="ru-RU"/>
              </w:rPr>
            </w:pPr>
            <w:r w:rsidRPr="00EB5D6D">
              <w:rPr>
                <w:b/>
                <w:bCs/>
                <w:sz w:val="18"/>
                <w:szCs w:val="18"/>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sz w:val="18"/>
                <w:szCs w:val="18"/>
                <w:lang w:eastAsia="ru-RU"/>
              </w:rPr>
            </w:pPr>
            <w:r w:rsidRPr="00EB5D6D">
              <w:rPr>
                <w:b/>
                <w:bCs/>
                <w:sz w:val="18"/>
                <w:szCs w:val="18"/>
                <w:lang w:eastAsia="ru-RU"/>
              </w:rPr>
              <w:t> </w:t>
            </w:r>
          </w:p>
        </w:tc>
        <w:tc>
          <w:tcPr>
            <w:tcW w:w="0" w:type="auto"/>
            <w:tcBorders>
              <w:top w:val="nil"/>
              <w:left w:val="nil"/>
              <w:bottom w:val="single" w:sz="4" w:space="0" w:color="000000"/>
              <w:right w:val="nil"/>
            </w:tcBorders>
            <w:noWrap/>
            <w:vAlign w:val="bottom"/>
          </w:tcPr>
          <w:p w:rsidR="00CF7E50" w:rsidRPr="00EB5D6D" w:rsidRDefault="00CF7E50" w:rsidP="00EB5D6D">
            <w:pPr>
              <w:suppressAutoHyphens w:val="0"/>
              <w:jc w:val="center"/>
              <w:rPr>
                <w:b/>
                <w:bCs/>
                <w:sz w:val="18"/>
                <w:szCs w:val="18"/>
                <w:lang w:eastAsia="ru-RU"/>
              </w:rPr>
            </w:pPr>
            <w:r w:rsidRPr="00EB5D6D">
              <w:rPr>
                <w:b/>
                <w:bCs/>
                <w:sz w:val="18"/>
                <w:szCs w:val="18"/>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right"/>
              <w:rPr>
                <w:b/>
                <w:bCs/>
                <w:lang w:eastAsia="ru-RU"/>
              </w:rPr>
            </w:pPr>
            <w:r w:rsidRPr="00EB5D6D">
              <w:rPr>
                <w:b/>
                <w:bCs/>
                <w:lang w:eastAsia="ru-RU"/>
              </w:rPr>
              <w:t>-624,0</w:t>
            </w:r>
          </w:p>
        </w:tc>
      </w:tr>
    </w:tbl>
    <w:p w:rsidR="00CF7E50" w:rsidRDefault="00CF7E50" w:rsidP="00EB5D6D">
      <w:pPr>
        <w:tabs>
          <w:tab w:val="left" w:pos="2325"/>
        </w:tabs>
      </w:pPr>
    </w:p>
    <w:p w:rsidR="00CF7E50" w:rsidRPr="00EB5D6D" w:rsidRDefault="00CF7E50" w:rsidP="00EB5D6D"/>
    <w:p w:rsidR="00CF7E50" w:rsidRPr="00EB5D6D" w:rsidRDefault="00CF7E50" w:rsidP="00EB5D6D"/>
    <w:p w:rsidR="00CF7E50" w:rsidRPr="00EB5D6D" w:rsidRDefault="00CF7E50" w:rsidP="00EB5D6D"/>
    <w:p w:rsidR="00CF7E50" w:rsidRPr="00EB5D6D" w:rsidRDefault="00CF7E50" w:rsidP="00EB5D6D"/>
    <w:p w:rsidR="00CF7E50" w:rsidRPr="00EB5D6D" w:rsidRDefault="00CF7E50" w:rsidP="00EB5D6D"/>
    <w:p w:rsidR="00CF7E50" w:rsidRPr="00EB5D6D" w:rsidRDefault="00CF7E50" w:rsidP="00EB5D6D"/>
    <w:p w:rsidR="00CF7E50" w:rsidRPr="00EB5D6D" w:rsidRDefault="00CF7E50" w:rsidP="00EB5D6D"/>
    <w:p w:rsidR="00CF7E50" w:rsidRPr="00EB5D6D" w:rsidRDefault="00CF7E50" w:rsidP="00EB5D6D"/>
    <w:p w:rsidR="00CF7E50" w:rsidRPr="00EB5D6D" w:rsidRDefault="00CF7E50" w:rsidP="00EB5D6D"/>
    <w:p w:rsidR="00CF7E50" w:rsidRPr="00EB5D6D" w:rsidRDefault="00CF7E50" w:rsidP="00EB5D6D"/>
    <w:p w:rsidR="00CF7E50" w:rsidRDefault="00CF7E50" w:rsidP="00EB5D6D"/>
    <w:p w:rsidR="00CF7E50" w:rsidRDefault="00CF7E50" w:rsidP="00EB5D6D"/>
    <w:p w:rsidR="00CF7E50" w:rsidRDefault="00CF7E50" w:rsidP="00EB5D6D">
      <w:pPr>
        <w:tabs>
          <w:tab w:val="left" w:pos="2400"/>
        </w:tabs>
      </w:pPr>
      <w:r>
        <w:tab/>
      </w: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p w:rsidR="00CF7E50" w:rsidRDefault="00CF7E50" w:rsidP="00EB5D6D">
      <w:pPr>
        <w:tabs>
          <w:tab w:val="left" w:pos="2400"/>
        </w:tabs>
      </w:pPr>
    </w:p>
    <w:tbl>
      <w:tblPr>
        <w:tblW w:w="0" w:type="auto"/>
        <w:tblInd w:w="93" w:type="dxa"/>
        <w:tblLook w:val="0000" w:firstRow="0" w:lastRow="0" w:firstColumn="0" w:lastColumn="0" w:noHBand="0" w:noVBand="0"/>
      </w:tblPr>
      <w:tblGrid>
        <w:gridCol w:w="2534"/>
        <w:gridCol w:w="1109"/>
        <w:gridCol w:w="782"/>
        <w:gridCol w:w="1106"/>
        <w:gridCol w:w="1268"/>
        <w:gridCol w:w="1732"/>
        <w:gridCol w:w="946"/>
      </w:tblGrid>
      <w:tr w:rsidR="00CF7E50" w:rsidRPr="00EB5D6D" w:rsidTr="00EB5D6D">
        <w:trPr>
          <w:trHeight w:val="315"/>
        </w:trPr>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bookmarkStart w:id="3" w:name="RANGE!B1:H25"/>
            <w:bookmarkStart w:id="4" w:name="RANGE!B1:H219"/>
            <w:bookmarkEnd w:id="3"/>
            <w:bookmarkEnd w:id="4"/>
          </w:p>
        </w:tc>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Приложение № 4</w:t>
            </w: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r>
      <w:tr w:rsidR="00CF7E50" w:rsidRPr="00EB5D6D" w:rsidTr="00EB5D6D">
        <w:trPr>
          <w:trHeight w:val="315"/>
        </w:trPr>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gridSpan w:val="3"/>
            <w:tcBorders>
              <w:top w:val="nil"/>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к решению Совета депутатов</w:t>
            </w:r>
          </w:p>
        </w:tc>
      </w:tr>
      <w:tr w:rsidR="00CF7E50" w:rsidRPr="00EB5D6D" w:rsidTr="00EB5D6D">
        <w:trPr>
          <w:trHeight w:val="315"/>
        </w:trPr>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gridSpan w:val="3"/>
            <w:tcBorders>
              <w:top w:val="nil"/>
              <w:left w:val="nil"/>
              <w:bottom w:val="nil"/>
              <w:right w:val="nil"/>
            </w:tcBorders>
            <w:noWrap/>
            <w:vAlign w:val="bottom"/>
          </w:tcPr>
          <w:p w:rsidR="00CF7E50" w:rsidRPr="00EB5D6D" w:rsidRDefault="00CF7E50" w:rsidP="00EB5D6D">
            <w:pPr>
              <w:suppressAutoHyphens w:val="0"/>
              <w:jc w:val="center"/>
              <w:rPr>
                <w:lang w:eastAsia="ru-RU"/>
              </w:rPr>
            </w:pPr>
            <w:r w:rsidRPr="00EB5D6D">
              <w:rPr>
                <w:sz w:val="22"/>
                <w:szCs w:val="22"/>
                <w:lang w:eastAsia="ru-RU"/>
              </w:rPr>
              <w:t>городского поселения город Чухлома</w:t>
            </w:r>
          </w:p>
        </w:tc>
      </w:tr>
      <w:tr w:rsidR="00CF7E50" w:rsidRPr="00EB5D6D" w:rsidTr="00EB5D6D">
        <w:trPr>
          <w:trHeight w:val="315"/>
        </w:trPr>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gridSpan w:val="3"/>
            <w:tcBorders>
              <w:top w:val="nil"/>
              <w:left w:val="nil"/>
              <w:bottom w:val="nil"/>
              <w:right w:val="nil"/>
            </w:tcBorders>
            <w:noWrap/>
            <w:vAlign w:val="bottom"/>
          </w:tcPr>
          <w:p w:rsidR="00CF7E50" w:rsidRPr="00EB5D6D" w:rsidRDefault="00CF7E50" w:rsidP="00EB5D6D">
            <w:pPr>
              <w:suppressAutoHyphens w:val="0"/>
              <w:rPr>
                <w:lang w:eastAsia="ru-RU"/>
              </w:rPr>
            </w:pPr>
            <w:r w:rsidRPr="00EB5D6D">
              <w:rPr>
                <w:sz w:val="22"/>
                <w:szCs w:val="22"/>
                <w:lang w:eastAsia="ru-RU"/>
              </w:rPr>
              <w:t>Костромской области</w:t>
            </w:r>
          </w:p>
        </w:tc>
      </w:tr>
      <w:tr w:rsidR="00CF7E50" w:rsidRPr="00EB5D6D" w:rsidTr="00EB5D6D">
        <w:trPr>
          <w:trHeight w:val="315"/>
        </w:trPr>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gridSpan w:val="3"/>
            <w:tcBorders>
              <w:top w:val="nil"/>
              <w:left w:val="nil"/>
              <w:bottom w:val="nil"/>
              <w:right w:val="nil"/>
            </w:tcBorders>
            <w:noWrap/>
            <w:vAlign w:val="bottom"/>
          </w:tcPr>
          <w:p w:rsidR="00CF7E50" w:rsidRPr="00EB5D6D" w:rsidRDefault="00CF7E50" w:rsidP="00EB5D6D">
            <w:pPr>
              <w:suppressAutoHyphens w:val="0"/>
              <w:rPr>
                <w:lang w:eastAsia="ru-RU"/>
              </w:rPr>
            </w:pPr>
            <w:r w:rsidRPr="00EB5D6D">
              <w:rPr>
                <w:sz w:val="22"/>
                <w:szCs w:val="22"/>
                <w:lang w:eastAsia="ru-RU"/>
              </w:rPr>
              <w:t xml:space="preserve">От " 23 " марта  2018 года № </w:t>
            </w:r>
          </w:p>
        </w:tc>
      </w:tr>
      <w:tr w:rsidR="00CF7E50" w:rsidRPr="00EB5D6D" w:rsidTr="00EB5D6D">
        <w:trPr>
          <w:trHeight w:val="555"/>
        </w:trPr>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r w:rsidRPr="00EB5D6D">
              <w:rPr>
                <w:sz w:val="16"/>
                <w:szCs w:val="16"/>
                <w:lang w:eastAsia="ru-RU"/>
              </w:rPr>
              <w:t xml:space="preserve">                                                                                                                                                                                                                                                          </w:t>
            </w:r>
          </w:p>
        </w:tc>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r>
      <w:tr w:rsidR="00CF7E50" w:rsidRPr="00EB5D6D" w:rsidTr="00EB5D6D">
        <w:trPr>
          <w:trHeight w:val="600"/>
        </w:trPr>
        <w:tc>
          <w:tcPr>
            <w:tcW w:w="0" w:type="auto"/>
            <w:gridSpan w:val="7"/>
            <w:vMerge w:val="restart"/>
            <w:tcBorders>
              <w:top w:val="nil"/>
              <w:left w:val="nil"/>
              <w:bottom w:val="nil"/>
              <w:right w:val="nil"/>
            </w:tcBorders>
            <w:vAlign w:val="center"/>
          </w:tcPr>
          <w:p w:rsidR="00CF7E50" w:rsidRPr="00EB5D6D" w:rsidRDefault="00CF7E50" w:rsidP="00EB5D6D">
            <w:pPr>
              <w:suppressAutoHyphens w:val="0"/>
              <w:jc w:val="center"/>
              <w:rPr>
                <w:b/>
                <w:bCs/>
                <w:lang w:eastAsia="ru-RU"/>
              </w:rPr>
            </w:pPr>
            <w:r w:rsidRPr="00EB5D6D">
              <w:rPr>
                <w:b/>
                <w:bCs/>
                <w:lang w:eastAsia="ru-RU"/>
              </w:rPr>
              <w:t xml:space="preserve"> ВЕДОМСТВЕННАЯ СТРУКТУРА РАСХОДОВ БЮДЖЕТА ГОРОДСКОГО ПОСЕЛЕНИЯ ГОРОД ЧУХЛОМА ЧУХЛОМСКОГО МУНИЦИПАЛЬНОГО РАЙОНА КОСТРОМСКОЙ ОБЛАСТИ НА 2018 ГОД.</w:t>
            </w:r>
          </w:p>
        </w:tc>
      </w:tr>
      <w:tr w:rsidR="00CF7E50" w:rsidRPr="00EB5D6D" w:rsidTr="00EB5D6D">
        <w:trPr>
          <w:trHeight w:val="276"/>
        </w:trPr>
        <w:tc>
          <w:tcPr>
            <w:tcW w:w="0" w:type="auto"/>
            <w:gridSpan w:val="7"/>
            <w:vMerge/>
            <w:tcBorders>
              <w:top w:val="nil"/>
              <w:left w:val="nil"/>
              <w:bottom w:val="nil"/>
              <w:right w:val="nil"/>
            </w:tcBorders>
            <w:vAlign w:val="center"/>
          </w:tcPr>
          <w:p w:rsidR="00CF7E50" w:rsidRPr="00EB5D6D" w:rsidRDefault="00CF7E50" w:rsidP="00EB5D6D">
            <w:pPr>
              <w:suppressAutoHyphens w:val="0"/>
              <w:rPr>
                <w:b/>
                <w:bCs/>
                <w:lang w:eastAsia="ru-RU"/>
              </w:rPr>
            </w:pPr>
          </w:p>
        </w:tc>
      </w:tr>
      <w:tr w:rsidR="00CF7E50" w:rsidRPr="00EB5D6D" w:rsidTr="00EB5D6D">
        <w:trPr>
          <w:trHeight w:val="276"/>
        </w:trPr>
        <w:tc>
          <w:tcPr>
            <w:tcW w:w="0" w:type="auto"/>
            <w:gridSpan w:val="7"/>
            <w:vMerge/>
            <w:tcBorders>
              <w:top w:val="nil"/>
              <w:left w:val="nil"/>
              <w:bottom w:val="nil"/>
              <w:right w:val="nil"/>
            </w:tcBorders>
            <w:vAlign w:val="center"/>
          </w:tcPr>
          <w:p w:rsidR="00CF7E50" w:rsidRPr="00EB5D6D" w:rsidRDefault="00CF7E50" w:rsidP="00EB5D6D">
            <w:pPr>
              <w:suppressAutoHyphens w:val="0"/>
              <w:rPr>
                <w:b/>
                <w:bCs/>
                <w:lang w:eastAsia="ru-RU"/>
              </w:rPr>
            </w:pPr>
          </w:p>
        </w:tc>
      </w:tr>
      <w:tr w:rsidR="00CF7E50" w:rsidRPr="00EB5D6D" w:rsidTr="00EB5D6D">
        <w:trPr>
          <w:trHeight w:val="276"/>
        </w:trPr>
        <w:tc>
          <w:tcPr>
            <w:tcW w:w="0" w:type="auto"/>
            <w:gridSpan w:val="7"/>
            <w:vMerge/>
            <w:tcBorders>
              <w:top w:val="nil"/>
              <w:left w:val="nil"/>
              <w:bottom w:val="nil"/>
              <w:right w:val="nil"/>
            </w:tcBorders>
            <w:vAlign w:val="center"/>
          </w:tcPr>
          <w:p w:rsidR="00CF7E50" w:rsidRPr="00EB5D6D" w:rsidRDefault="00CF7E50" w:rsidP="00EB5D6D">
            <w:pPr>
              <w:suppressAutoHyphens w:val="0"/>
              <w:rPr>
                <w:b/>
                <w:bCs/>
                <w:lang w:eastAsia="ru-RU"/>
              </w:rPr>
            </w:pPr>
          </w:p>
        </w:tc>
      </w:tr>
      <w:tr w:rsidR="00CF7E50" w:rsidRPr="00EB5D6D" w:rsidTr="00EB5D6D">
        <w:trPr>
          <w:trHeight w:val="276"/>
        </w:trPr>
        <w:tc>
          <w:tcPr>
            <w:tcW w:w="0" w:type="auto"/>
            <w:gridSpan w:val="7"/>
            <w:vMerge/>
            <w:tcBorders>
              <w:top w:val="nil"/>
              <w:left w:val="nil"/>
              <w:bottom w:val="nil"/>
              <w:right w:val="nil"/>
            </w:tcBorders>
            <w:vAlign w:val="center"/>
          </w:tcPr>
          <w:p w:rsidR="00CF7E50" w:rsidRPr="00EB5D6D" w:rsidRDefault="00CF7E50" w:rsidP="00EB5D6D">
            <w:pPr>
              <w:suppressAutoHyphens w:val="0"/>
              <w:rPr>
                <w:b/>
                <w:bCs/>
                <w:lang w:eastAsia="ru-RU"/>
              </w:rPr>
            </w:pPr>
          </w:p>
        </w:tc>
      </w:tr>
      <w:tr w:rsidR="00CF7E50" w:rsidRPr="00EB5D6D" w:rsidTr="00EB5D6D">
        <w:trPr>
          <w:trHeight w:val="315"/>
        </w:trPr>
        <w:tc>
          <w:tcPr>
            <w:tcW w:w="0" w:type="auto"/>
            <w:tcBorders>
              <w:top w:val="nil"/>
              <w:left w:val="nil"/>
              <w:bottom w:val="nil"/>
              <w:right w:val="nil"/>
            </w:tcBorders>
            <w:vAlign w:val="bottom"/>
          </w:tcPr>
          <w:p w:rsidR="00CF7E50" w:rsidRPr="00EB5D6D" w:rsidRDefault="00CF7E50" w:rsidP="00EB5D6D">
            <w:pPr>
              <w:suppressAutoHyphens w:val="0"/>
              <w:rPr>
                <w:sz w:val="16"/>
                <w:szCs w:val="16"/>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lang w:eastAsia="ru-RU"/>
              </w:rPr>
            </w:pPr>
          </w:p>
        </w:tc>
        <w:tc>
          <w:tcPr>
            <w:tcW w:w="0" w:type="auto"/>
            <w:tcBorders>
              <w:top w:val="nil"/>
              <w:left w:val="nil"/>
              <w:bottom w:val="nil"/>
              <w:right w:val="nil"/>
            </w:tcBorders>
            <w:noWrap/>
            <w:vAlign w:val="bottom"/>
          </w:tcPr>
          <w:p w:rsidR="00CF7E50" w:rsidRPr="00EB5D6D" w:rsidRDefault="00CF7E50" w:rsidP="00EB5D6D">
            <w:pPr>
              <w:suppressAutoHyphens w:val="0"/>
              <w:jc w:val="center"/>
              <w:rPr>
                <w:b/>
                <w:bCs/>
                <w:lang w:eastAsia="ru-RU"/>
              </w:rPr>
            </w:pPr>
          </w:p>
        </w:tc>
      </w:tr>
      <w:tr w:rsidR="00CF7E50" w:rsidRPr="00EB5D6D" w:rsidTr="00EB5D6D">
        <w:trPr>
          <w:trHeight w:val="600"/>
        </w:trPr>
        <w:tc>
          <w:tcPr>
            <w:tcW w:w="0" w:type="auto"/>
            <w:tcBorders>
              <w:top w:val="single" w:sz="8" w:space="0" w:color="000000"/>
              <w:left w:val="single" w:sz="8" w:space="0" w:color="000000"/>
              <w:bottom w:val="single" w:sz="4" w:space="0" w:color="000000"/>
              <w:right w:val="single" w:sz="8" w:space="0" w:color="000000"/>
            </w:tcBorders>
            <w:vAlign w:val="center"/>
          </w:tcPr>
          <w:p w:rsidR="00CF7E50" w:rsidRPr="00EB5D6D" w:rsidRDefault="00CF7E50" w:rsidP="00EB5D6D">
            <w:pPr>
              <w:suppressAutoHyphens w:val="0"/>
              <w:jc w:val="center"/>
              <w:rPr>
                <w:b/>
                <w:bCs/>
                <w:sz w:val="20"/>
                <w:szCs w:val="20"/>
                <w:lang w:eastAsia="ru-RU"/>
              </w:rPr>
            </w:pPr>
            <w:r w:rsidRPr="00EB5D6D">
              <w:rPr>
                <w:b/>
                <w:bCs/>
                <w:sz w:val="20"/>
                <w:szCs w:val="20"/>
                <w:lang w:eastAsia="ru-RU"/>
              </w:rPr>
              <w:t>Наименование показателя</w:t>
            </w:r>
          </w:p>
        </w:tc>
        <w:tc>
          <w:tcPr>
            <w:tcW w:w="0" w:type="auto"/>
            <w:tcBorders>
              <w:top w:val="single" w:sz="8" w:space="0" w:color="000000"/>
              <w:left w:val="nil"/>
              <w:bottom w:val="single" w:sz="4" w:space="0" w:color="000000"/>
              <w:right w:val="single" w:sz="8" w:space="0" w:color="000000"/>
            </w:tcBorders>
            <w:vAlign w:val="center"/>
          </w:tcPr>
          <w:p w:rsidR="00CF7E50" w:rsidRPr="00EB5D6D" w:rsidRDefault="00CF7E50" w:rsidP="00EB5D6D">
            <w:pPr>
              <w:suppressAutoHyphens w:val="0"/>
              <w:jc w:val="center"/>
              <w:rPr>
                <w:b/>
                <w:bCs/>
                <w:sz w:val="20"/>
                <w:szCs w:val="20"/>
                <w:lang w:eastAsia="ru-RU"/>
              </w:rPr>
            </w:pPr>
            <w:r w:rsidRPr="00EB5D6D">
              <w:rPr>
                <w:b/>
                <w:bCs/>
                <w:sz w:val="20"/>
                <w:szCs w:val="20"/>
                <w:lang w:eastAsia="ru-RU"/>
              </w:rPr>
              <w:t>Ведомство</w:t>
            </w:r>
          </w:p>
        </w:tc>
        <w:tc>
          <w:tcPr>
            <w:tcW w:w="0" w:type="auto"/>
            <w:tcBorders>
              <w:top w:val="single" w:sz="8" w:space="0" w:color="000000"/>
              <w:left w:val="nil"/>
              <w:bottom w:val="single" w:sz="4" w:space="0" w:color="000000"/>
              <w:right w:val="single" w:sz="8" w:space="0" w:color="000000"/>
            </w:tcBorders>
            <w:vAlign w:val="center"/>
          </w:tcPr>
          <w:p w:rsidR="00CF7E50" w:rsidRPr="00EB5D6D" w:rsidRDefault="00CF7E50" w:rsidP="00EB5D6D">
            <w:pPr>
              <w:suppressAutoHyphens w:val="0"/>
              <w:jc w:val="center"/>
              <w:rPr>
                <w:b/>
                <w:bCs/>
                <w:sz w:val="20"/>
                <w:szCs w:val="20"/>
                <w:lang w:eastAsia="ru-RU"/>
              </w:rPr>
            </w:pPr>
            <w:r w:rsidRPr="00EB5D6D">
              <w:rPr>
                <w:b/>
                <w:bCs/>
                <w:sz w:val="20"/>
                <w:szCs w:val="20"/>
                <w:lang w:eastAsia="ru-RU"/>
              </w:rPr>
              <w:t>Раздел</w:t>
            </w:r>
          </w:p>
        </w:tc>
        <w:tc>
          <w:tcPr>
            <w:tcW w:w="0" w:type="auto"/>
            <w:tcBorders>
              <w:top w:val="single" w:sz="8" w:space="0" w:color="000000"/>
              <w:left w:val="nil"/>
              <w:bottom w:val="single" w:sz="4" w:space="0" w:color="000000"/>
              <w:right w:val="single" w:sz="8" w:space="0" w:color="000000"/>
            </w:tcBorders>
            <w:vAlign w:val="center"/>
          </w:tcPr>
          <w:p w:rsidR="00CF7E50" w:rsidRPr="00EB5D6D" w:rsidRDefault="00CF7E50" w:rsidP="00EB5D6D">
            <w:pPr>
              <w:suppressAutoHyphens w:val="0"/>
              <w:jc w:val="center"/>
              <w:rPr>
                <w:b/>
                <w:bCs/>
                <w:sz w:val="20"/>
                <w:szCs w:val="20"/>
                <w:lang w:eastAsia="ru-RU"/>
              </w:rPr>
            </w:pPr>
            <w:r w:rsidRPr="00EB5D6D">
              <w:rPr>
                <w:b/>
                <w:bCs/>
                <w:sz w:val="20"/>
                <w:szCs w:val="20"/>
                <w:lang w:eastAsia="ru-RU"/>
              </w:rPr>
              <w:t>Подраздел</w:t>
            </w:r>
          </w:p>
        </w:tc>
        <w:tc>
          <w:tcPr>
            <w:tcW w:w="0" w:type="auto"/>
            <w:tcBorders>
              <w:top w:val="single" w:sz="8" w:space="0" w:color="000000"/>
              <w:left w:val="nil"/>
              <w:bottom w:val="single" w:sz="4" w:space="0" w:color="000000"/>
              <w:right w:val="single" w:sz="8" w:space="0" w:color="000000"/>
            </w:tcBorders>
            <w:vAlign w:val="center"/>
          </w:tcPr>
          <w:p w:rsidR="00CF7E50" w:rsidRPr="00EB5D6D" w:rsidRDefault="00CF7E50" w:rsidP="00EB5D6D">
            <w:pPr>
              <w:suppressAutoHyphens w:val="0"/>
              <w:jc w:val="center"/>
              <w:rPr>
                <w:b/>
                <w:bCs/>
                <w:sz w:val="20"/>
                <w:szCs w:val="20"/>
                <w:lang w:eastAsia="ru-RU"/>
              </w:rPr>
            </w:pPr>
            <w:r w:rsidRPr="00EB5D6D">
              <w:rPr>
                <w:b/>
                <w:bCs/>
                <w:sz w:val="20"/>
                <w:szCs w:val="20"/>
                <w:lang w:eastAsia="ru-RU"/>
              </w:rPr>
              <w:t>Целевая статья</w:t>
            </w:r>
          </w:p>
        </w:tc>
        <w:tc>
          <w:tcPr>
            <w:tcW w:w="0" w:type="auto"/>
            <w:tcBorders>
              <w:top w:val="single" w:sz="8" w:space="0" w:color="000000"/>
              <w:left w:val="nil"/>
              <w:bottom w:val="single" w:sz="4" w:space="0" w:color="000000"/>
              <w:right w:val="single" w:sz="8" w:space="0" w:color="000000"/>
            </w:tcBorders>
            <w:vAlign w:val="center"/>
          </w:tcPr>
          <w:p w:rsidR="00CF7E50" w:rsidRPr="00EB5D6D" w:rsidRDefault="00CF7E50" w:rsidP="00EB5D6D">
            <w:pPr>
              <w:suppressAutoHyphens w:val="0"/>
              <w:jc w:val="center"/>
              <w:rPr>
                <w:b/>
                <w:bCs/>
                <w:sz w:val="20"/>
                <w:szCs w:val="20"/>
                <w:lang w:eastAsia="ru-RU"/>
              </w:rPr>
            </w:pPr>
            <w:r w:rsidRPr="00EB5D6D">
              <w:rPr>
                <w:b/>
                <w:bCs/>
                <w:sz w:val="20"/>
                <w:szCs w:val="20"/>
                <w:lang w:eastAsia="ru-RU"/>
              </w:rPr>
              <w:t>Вид расходов</w:t>
            </w:r>
          </w:p>
        </w:tc>
        <w:tc>
          <w:tcPr>
            <w:tcW w:w="0" w:type="auto"/>
            <w:tcBorders>
              <w:top w:val="single" w:sz="8" w:space="0" w:color="000000"/>
              <w:left w:val="nil"/>
              <w:bottom w:val="single" w:sz="4" w:space="0" w:color="000000"/>
              <w:right w:val="single" w:sz="8" w:space="0" w:color="000000"/>
            </w:tcBorders>
            <w:vAlign w:val="center"/>
          </w:tcPr>
          <w:p w:rsidR="00CF7E50" w:rsidRPr="00EB5D6D" w:rsidRDefault="00CF7E50" w:rsidP="00EB5D6D">
            <w:pPr>
              <w:suppressAutoHyphens w:val="0"/>
              <w:jc w:val="center"/>
              <w:rPr>
                <w:b/>
                <w:bCs/>
                <w:sz w:val="20"/>
                <w:szCs w:val="20"/>
                <w:lang w:eastAsia="ru-RU"/>
              </w:rPr>
            </w:pPr>
            <w:r w:rsidRPr="00EB5D6D">
              <w:rPr>
                <w:b/>
                <w:bCs/>
                <w:sz w:val="20"/>
                <w:szCs w:val="20"/>
                <w:lang w:eastAsia="ru-RU"/>
              </w:rPr>
              <w:t xml:space="preserve">Сумма, </w:t>
            </w:r>
            <w:proofErr w:type="spellStart"/>
            <w:r w:rsidRPr="00EB5D6D">
              <w:rPr>
                <w:b/>
                <w:bCs/>
                <w:sz w:val="20"/>
                <w:szCs w:val="20"/>
                <w:lang w:eastAsia="ru-RU"/>
              </w:rPr>
              <w:t>тыс.руб</w:t>
            </w:r>
            <w:proofErr w:type="spellEnd"/>
            <w:r w:rsidRPr="00EB5D6D">
              <w:rPr>
                <w:b/>
                <w:bCs/>
                <w:sz w:val="20"/>
                <w:szCs w:val="20"/>
                <w:lang w:eastAsia="ru-RU"/>
              </w:rPr>
              <w:t>.</w:t>
            </w:r>
          </w:p>
        </w:tc>
      </w:tr>
      <w:tr w:rsidR="00CF7E50" w:rsidRPr="00EB5D6D" w:rsidTr="00EB5D6D">
        <w:trPr>
          <w:trHeight w:val="24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jc w:val="center"/>
              <w:rPr>
                <w:b/>
                <w:bCs/>
                <w:sz w:val="14"/>
                <w:szCs w:val="14"/>
                <w:lang w:eastAsia="ru-RU"/>
              </w:rPr>
            </w:pPr>
            <w:r w:rsidRPr="00EB5D6D">
              <w:rPr>
                <w:b/>
                <w:bCs/>
                <w:sz w:val="14"/>
                <w:szCs w:val="14"/>
                <w:lang w:eastAsia="ru-RU"/>
              </w:rPr>
              <w:t>1</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sz w:val="14"/>
                <w:szCs w:val="14"/>
                <w:lang w:eastAsia="ru-RU"/>
              </w:rPr>
            </w:pPr>
            <w:r w:rsidRPr="00EB5D6D">
              <w:rPr>
                <w:b/>
                <w:bCs/>
                <w:sz w:val="14"/>
                <w:szCs w:val="14"/>
                <w:lang w:eastAsia="ru-RU"/>
              </w:rPr>
              <w:t>2</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sz w:val="14"/>
                <w:szCs w:val="14"/>
                <w:lang w:eastAsia="ru-RU"/>
              </w:rPr>
            </w:pPr>
            <w:r w:rsidRPr="00EB5D6D">
              <w:rPr>
                <w:b/>
                <w:bCs/>
                <w:sz w:val="14"/>
                <w:szCs w:val="14"/>
                <w:lang w:eastAsia="ru-RU"/>
              </w:rPr>
              <w:t>3</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sz w:val="14"/>
                <w:szCs w:val="14"/>
                <w:lang w:eastAsia="ru-RU"/>
              </w:rPr>
            </w:pPr>
            <w:r w:rsidRPr="00EB5D6D">
              <w:rPr>
                <w:b/>
                <w:bCs/>
                <w:sz w:val="14"/>
                <w:szCs w:val="14"/>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sz w:val="14"/>
                <w:szCs w:val="14"/>
                <w:lang w:eastAsia="ru-RU"/>
              </w:rPr>
            </w:pPr>
            <w:r w:rsidRPr="00EB5D6D">
              <w:rPr>
                <w:sz w:val="14"/>
                <w:szCs w:val="14"/>
                <w:lang w:eastAsia="ru-RU"/>
              </w:rPr>
              <w:t>4</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sz w:val="14"/>
                <w:szCs w:val="14"/>
                <w:lang w:eastAsia="ru-RU"/>
              </w:rPr>
            </w:pPr>
            <w:r w:rsidRPr="00EB5D6D">
              <w:rPr>
                <w:sz w:val="14"/>
                <w:szCs w:val="14"/>
                <w:lang w:eastAsia="ru-RU"/>
              </w:rPr>
              <w:t>5</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sz w:val="14"/>
                <w:szCs w:val="14"/>
                <w:lang w:eastAsia="ru-RU"/>
              </w:rPr>
            </w:pPr>
            <w:r w:rsidRPr="00EB5D6D">
              <w:rPr>
                <w:b/>
                <w:bCs/>
                <w:sz w:val="14"/>
                <w:szCs w:val="14"/>
                <w:lang w:eastAsia="ru-RU"/>
              </w:rPr>
              <w:t>6,0</w:t>
            </w:r>
          </w:p>
        </w:tc>
      </w:tr>
      <w:tr w:rsidR="00CF7E50" w:rsidRPr="00EB5D6D" w:rsidTr="00EB5D6D">
        <w:trPr>
          <w:trHeight w:val="507"/>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b/>
                <w:bCs/>
                <w:sz w:val="30"/>
                <w:szCs w:val="30"/>
                <w:lang w:eastAsia="ru-RU"/>
              </w:rPr>
            </w:pPr>
            <w:r w:rsidRPr="00EB5D6D">
              <w:rPr>
                <w:b/>
                <w:bCs/>
                <w:sz w:val="30"/>
                <w:szCs w:val="30"/>
                <w:lang w:eastAsia="ru-RU"/>
              </w:rPr>
              <w:t>Администрация</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lang w:eastAsia="ru-RU"/>
              </w:rPr>
            </w:pPr>
            <w:r w:rsidRPr="00EB5D6D">
              <w:rPr>
                <w:b/>
                <w:bCs/>
                <w:lang w:eastAsia="ru-RU"/>
              </w:rPr>
              <w:t>936</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sz w:val="14"/>
                <w:szCs w:val="14"/>
                <w:lang w:eastAsia="ru-RU"/>
              </w:rPr>
            </w:pPr>
            <w:r w:rsidRPr="00EB5D6D">
              <w:rPr>
                <w:b/>
                <w:bCs/>
                <w:sz w:val="14"/>
                <w:szCs w:val="14"/>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sz w:val="14"/>
                <w:szCs w:val="14"/>
                <w:lang w:eastAsia="ru-RU"/>
              </w:rPr>
            </w:pPr>
            <w:r w:rsidRPr="00EB5D6D">
              <w:rPr>
                <w:b/>
                <w:bCs/>
                <w:sz w:val="14"/>
                <w:szCs w:val="14"/>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sz w:val="14"/>
                <w:szCs w:val="14"/>
                <w:lang w:eastAsia="ru-RU"/>
              </w:rPr>
            </w:pPr>
            <w:r w:rsidRPr="00EB5D6D">
              <w:rPr>
                <w:sz w:val="14"/>
                <w:szCs w:val="14"/>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sz w:val="14"/>
                <w:szCs w:val="14"/>
                <w:lang w:eastAsia="ru-RU"/>
              </w:rPr>
            </w:pPr>
            <w:r w:rsidRPr="00EB5D6D">
              <w:rPr>
                <w:sz w:val="14"/>
                <w:szCs w:val="14"/>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color w:val="800080"/>
                <w:lang w:eastAsia="ru-RU"/>
              </w:rPr>
            </w:pPr>
            <w:r w:rsidRPr="00EB5D6D">
              <w:rPr>
                <w:b/>
                <w:bCs/>
                <w:color w:val="800080"/>
                <w:lang w:eastAsia="ru-RU"/>
              </w:rPr>
              <w:t>11729,2</w:t>
            </w:r>
          </w:p>
        </w:tc>
      </w:tr>
      <w:tr w:rsidR="00CF7E50" w:rsidRPr="00EB5D6D" w:rsidTr="00EB5D6D">
        <w:trPr>
          <w:trHeight w:val="36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jc w:val="center"/>
              <w:rPr>
                <w:b/>
                <w:bCs/>
                <w:lang w:eastAsia="ru-RU"/>
              </w:rPr>
            </w:pPr>
            <w:r w:rsidRPr="00EB5D6D">
              <w:rPr>
                <w:b/>
                <w:bCs/>
                <w:lang w:eastAsia="ru-RU"/>
              </w:rPr>
              <w:t>Общегосударственные вопросы</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lang w:eastAsia="ru-RU"/>
              </w:rPr>
            </w:pPr>
            <w:r w:rsidRPr="00EB5D6D">
              <w:rPr>
                <w:b/>
                <w:bCs/>
                <w:lang w:eastAsia="ru-RU"/>
              </w:rPr>
              <w:t>936</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lang w:eastAsia="ru-RU"/>
              </w:rPr>
            </w:pPr>
            <w:r w:rsidRPr="00EB5D6D">
              <w:rPr>
                <w:b/>
                <w:bCs/>
                <w:lang w:eastAsia="ru-RU"/>
              </w:rPr>
              <w:t>01</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lang w:eastAsia="ru-RU"/>
              </w:rPr>
            </w:pPr>
            <w:r w:rsidRPr="00EB5D6D">
              <w:rPr>
                <w:b/>
                <w:bCs/>
                <w:lang w:eastAsia="ru-RU"/>
              </w:rPr>
              <w:t>00</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sz w:val="14"/>
                <w:szCs w:val="14"/>
                <w:lang w:eastAsia="ru-RU"/>
              </w:rPr>
            </w:pPr>
            <w:r w:rsidRPr="00EB5D6D">
              <w:rPr>
                <w:sz w:val="14"/>
                <w:szCs w:val="14"/>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sz w:val="14"/>
                <w:szCs w:val="14"/>
                <w:lang w:eastAsia="ru-RU"/>
              </w:rPr>
            </w:pPr>
            <w:r w:rsidRPr="00EB5D6D">
              <w:rPr>
                <w:sz w:val="14"/>
                <w:szCs w:val="14"/>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color w:val="800080"/>
                <w:lang w:eastAsia="ru-RU"/>
              </w:rPr>
            </w:pPr>
            <w:r w:rsidRPr="00EB5D6D">
              <w:rPr>
                <w:b/>
                <w:bCs/>
                <w:color w:val="800080"/>
                <w:lang w:eastAsia="ru-RU"/>
              </w:rPr>
              <w:t>2503,0</w:t>
            </w:r>
          </w:p>
        </w:tc>
      </w:tr>
      <w:tr w:rsidR="00CF7E50" w:rsidRPr="00EB5D6D" w:rsidTr="00EB5D6D">
        <w:trPr>
          <w:trHeight w:val="64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 xml:space="preserve">Функционирование высшего должностного лица субъекта Российской Федерации и муниципального образования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936</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01</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02</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384,0</w:t>
            </w:r>
          </w:p>
        </w:tc>
      </w:tr>
      <w:tr w:rsidR="00CF7E50" w:rsidRPr="00EB5D6D" w:rsidTr="00EB5D6D">
        <w:trPr>
          <w:trHeight w:val="46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Глава городского поселения город Чухлома</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1020000000</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lang w:eastAsia="ru-RU"/>
              </w:rPr>
            </w:pPr>
            <w:r w:rsidRPr="00EB5D6D">
              <w:rPr>
                <w:b/>
                <w:bCs/>
                <w:sz w:val="22"/>
                <w:szCs w:val="22"/>
                <w:lang w:eastAsia="ru-RU"/>
              </w:rPr>
              <w:t>384,0</w:t>
            </w:r>
          </w:p>
        </w:tc>
      </w:tr>
      <w:tr w:rsidR="00CF7E50" w:rsidRPr="00EB5D6D" w:rsidTr="00EB5D6D">
        <w:trPr>
          <w:trHeight w:val="45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Выплаты по оплате труда работников муниципальных органов</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1020000110</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294,0</w:t>
            </w:r>
          </w:p>
        </w:tc>
      </w:tr>
      <w:tr w:rsidR="00CF7E50" w:rsidRPr="00EB5D6D" w:rsidTr="00EB5D6D">
        <w:trPr>
          <w:trHeight w:val="84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100</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294,0</w:t>
            </w:r>
          </w:p>
        </w:tc>
      </w:tr>
      <w:tr w:rsidR="00CF7E50" w:rsidRPr="00EB5D6D" w:rsidTr="00EB5D6D">
        <w:trPr>
          <w:trHeight w:val="45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120</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294,0</w:t>
            </w:r>
          </w:p>
        </w:tc>
      </w:tr>
      <w:tr w:rsidR="00CF7E50" w:rsidRPr="00EB5D6D" w:rsidTr="00EB5D6D">
        <w:trPr>
          <w:trHeight w:val="6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 xml:space="preserve">Расходы направленные на погашение кредиторской задолженности, предъявленной по </w:t>
            </w:r>
            <w:r w:rsidRPr="00EB5D6D">
              <w:rPr>
                <w:sz w:val="22"/>
                <w:szCs w:val="22"/>
                <w:lang w:eastAsia="ru-RU"/>
              </w:rPr>
              <w:lastRenderedPageBreak/>
              <w:t>исполнительным листам</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lastRenderedPageBreak/>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1020000990</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90,0</w:t>
            </w:r>
          </w:p>
        </w:tc>
      </w:tr>
      <w:tr w:rsidR="00CF7E50" w:rsidRPr="00EB5D6D" w:rsidTr="00EB5D6D">
        <w:trPr>
          <w:trHeight w:val="78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100</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90,0</w:t>
            </w:r>
          </w:p>
        </w:tc>
      </w:tr>
      <w:tr w:rsidR="00CF7E50" w:rsidRPr="00EB5D6D" w:rsidTr="00EB5D6D">
        <w:trPr>
          <w:trHeight w:val="45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120</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90,0</w:t>
            </w:r>
          </w:p>
        </w:tc>
      </w:tr>
      <w:tr w:rsidR="00CF7E50" w:rsidRPr="00EB5D6D" w:rsidTr="00EB5D6D">
        <w:trPr>
          <w:trHeight w:val="945"/>
        </w:trPr>
        <w:tc>
          <w:tcPr>
            <w:tcW w:w="0" w:type="auto"/>
            <w:tcBorders>
              <w:top w:val="nil"/>
              <w:left w:val="single" w:sz="8" w:space="0" w:color="000000"/>
              <w:bottom w:val="nil"/>
              <w:right w:val="single" w:sz="4" w:space="0" w:color="000000"/>
            </w:tcBorders>
            <w:vAlign w:val="bottom"/>
          </w:tcPr>
          <w:p w:rsidR="00CF7E50" w:rsidRPr="00EB5D6D" w:rsidRDefault="00CF7E50" w:rsidP="00EB5D6D">
            <w:pPr>
              <w:suppressAutoHyphens w:val="0"/>
              <w:rPr>
                <w:b/>
                <w:bCs/>
                <w:lang w:eastAsia="ru-RU"/>
              </w:rPr>
            </w:pPr>
            <w:r w:rsidRPr="00EB5D6D">
              <w:rPr>
                <w:b/>
                <w:bCs/>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01</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04</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1300,1</w:t>
            </w:r>
          </w:p>
        </w:tc>
      </w:tr>
      <w:tr w:rsidR="00CF7E50" w:rsidRPr="00EB5D6D" w:rsidTr="00EB5D6D">
        <w:trPr>
          <w:trHeight w:val="315"/>
        </w:trPr>
        <w:tc>
          <w:tcPr>
            <w:tcW w:w="0" w:type="auto"/>
            <w:tcBorders>
              <w:top w:val="single" w:sz="4" w:space="0" w:color="000000"/>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Центральный аппарат исполнительных органов муниципальной власти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1040000000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1288,0</w:t>
            </w:r>
          </w:p>
        </w:tc>
      </w:tr>
      <w:tr w:rsidR="00CF7E50" w:rsidRPr="00EB5D6D" w:rsidTr="00EB5D6D">
        <w:trPr>
          <w:trHeight w:val="315"/>
        </w:trPr>
        <w:tc>
          <w:tcPr>
            <w:tcW w:w="0" w:type="auto"/>
            <w:tcBorders>
              <w:top w:val="nil"/>
              <w:left w:val="nil"/>
              <w:bottom w:val="nil"/>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Выплаты по оплате труда работников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1040000110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800,0</w:t>
            </w:r>
          </w:p>
        </w:tc>
      </w:tr>
      <w:tr w:rsidR="00CF7E50" w:rsidRPr="00EB5D6D" w:rsidTr="00EB5D6D">
        <w:trPr>
          <w:trHeight w:val="975"/>
        </w:trPr>
        <w:tc>
          <w:tcPr>
            <w:tcW w:w="0" w:type="auto"/>
            <w:tcBorders>
              <w:top w:val="single" w:sz="4" w:space="0" w:color="000000"/>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18"/>
                <w:szCs w:val="18"/>
                <w:lang w:eastAsia="ru-RU"/>
              </w:rPr>
            </w:pPr>
            <w:r w:rsidRPr="00EB5D6D">
              <w:rPr>
                <w:sz w:val="18"/>
                <w:szCs w:val="18"/>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800,0</w:t>
            </w:r>
          </w:p>
        </w:tc>
      </w:tr>
      <w:tr w:rsidR="00CF7E50" w:rsidRPr="00EB5D6D" w:rsidTr="00EB5D6D">
        <w:trPr>
          <w:trHeight w:val="63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18"/>
                <w:szCs w:val="18"/>
                <w:lang w:eastAsia="ru-RU"/>
              </w:rPr>
            </w:pPr>
            <w:r w:rsidRPr="00EB5D6D">
              <w:rPr>
                <w:sz w:val="18"/>
                <w:szCs w:val="18"/>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120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800,0</w:t>
            </w:r>
          </w:p>
        </w:tc>
      </w:tr>
      <w:tr w:rsidR="00CF7E50" w:rsidRPr="00EB5D6D" w:rsidTr="00EB5D6D">
        <w:trPr>
          <w:trHeight w:val="40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Обеспечение функций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1040000190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284,0</w:t>
            </w:r>
          </w:p>
        </w:tc>
      </w:tr>
      <w:tr w:rsidR="00CF7E50" w:rsidRPr="00EB5D6D" w:rsidTr="00EB5D6D">
        <w:trPr>
          <w:trHeight w:val="43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18"/>
                <w:szCs w:val="18"/>
                <w:lang w:eastAsia="ru-RU"/>
              </w:rPr>
            </w:pPr>
            <w:r w:rsidRPr="00EB5D6D">
              <w:rPr>
                <w:sz w:val="18"/>
                <w:szCs w:val="18"/>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224,0</w:t>
            </w:r>
          </w:p>
        </w:tc>
      </w:tr>
      <w:tr w:rsidR="00CF7E50" w:rsidRPr="00EB5D6D" w:rsidTr="00EB5D6D">
        <w:trPr>
          <w:trHeight w:val="510"/>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18"/>
                <w:szCs w:val="18"/>
                <w:lang w:eastAsia="ru-RU"/>
              </w:rPr>
            </w:pPr>
            <w:r w:rsidRPr="00EB5D6D">
              <w:rPr>
                <w:sz w:val="18"/>
                <w:szCs w:val="18"/>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224,0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60,0</w:t>
            </w:r>
          </w:p>
        </w:tc>
      </w:tr>
      <w:tr w:rsidR="00CF7E50" w:rsidRPr="00EB5D6D" w:rsidTr="00EB5D6D">
        <w:trPr>
          <w:trHeight w:val="315"/>
        </w:trPr>
        <w:tc>
          <w:tcPr>
            <w:tcW w:w="0" w:type="auto"/>
            <w:tcBorders>
              <w:top w:val="nil"/>
              <w:left w:val="nil"/>
              <w:bottom w:val="nil"/>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850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60,0</w:t>
            </w:r>
          </w:p>
        </w:tc>
      </w:tr>
      <w:tr w:rsidR="00CF7E50" w:rsidRPr="00EB5D6D" w:rsidTr="00EB5D6D">
        <w:trPr>
          <w:trHeight w:val="600"/>
        </w:trPr>
        <w:tc>
          <w:tcPr>
            <w:tcW w:w="0" w:type="auto"/>
            <w:tcBorders>
              <w:top w:val="single" w:sz="4" w:space="0" w:color="000000"/>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lastRenderedPageBreak/>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1040000990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204,0</w:t>
            </w:r>
          </w:p>
        </w:tc>
      </w:tr>
      <w:tr w:rsidR="00CF7E50" w:rsidRPr="00EB5D6D" w:rsidTr="00EB5D6D">
        <w:trPr>
          <w:trHeight w:val="78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18"/>
                <w:szCs w:val="18"/>
                <w:lang w:eastAsia="ru-RU"/>
              </w:rPr>
            </w:pPr>
            <w:r w:rsidRPr="00EB5D6D">
              <w:rPr>
                <w:sz w:val="18"/>
                <w:szCs w:val="18"/>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204,0</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sz w:val="18"/>
                <w:szCs w:val="18"/>
                <w:lang w:eastAsia="ru-RU"/>
              </w:rPr>
            </w:pPr>
            <w:r w:rsidRPr="00EB5D6D">
              <w:rPr>
                <w:sz w:val="18"/>
                <w:szCs w:val="18"/>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120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204,0</w:t>
            </w:r>
          </w:p>
        </w:tc>
      </w:tr>
      <w:tr w:rsidR="00CF7E50" w:rsidRPr="00EB5D6D" w:rsidTr="00EB5D6D">
        <w:trPr>
          <w:trHeight w:val="6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01</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04</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1040072090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12,1</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12,1</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12,1</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sz w:val="20"/>
                <w:szCs w:val="20"/>
                <w:lang w:eastAsia="ru-RU"/>
              </w:rPr>
            </w:pPr>
            <w:r w:rsidRPr="00EB5D6D">
              <w:rPr>
                <w:b/>
                <w:bCs/>
                <w:sz w:val="20"/>
                <w:szCs w:val="20"/>
                <w:lang w:eastAsia="ru-RU"/>
              </w:rPr>
              <w:t>Резервные фонды</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01</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11</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130,0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Резервные фонды</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1080000000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130,0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Резервные фонды местных администраций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1080000010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130,0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Резервные средства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870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130,0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sz w:val="20"/>
                <w:szCs w:val="20"/>
                <w:lang w:eastAsia="ru-RU"/>
              </w:rPr>
            </w:pPr>
            <w:r w:rsidRPr="00EB5D6D">
              <w:rPr>
                <w:b/>
                <w:bCs/>
                <w:sz w:val="20"/>
                <w:szCs w:val="20"/>
                <w:lang w:eastAsia="ru-RU"/>
              </w:rPr>
              <w:t>Другие общегосударственные вопросы</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01</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13</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688,9</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Реализация  функций, связанных с общегосударственным управлением</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1090000000</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688,9</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Реализация государственных функций, связанных с общегосударственным управлением</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1090010300</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60,0</w:t>
            </w:r>
          </w:p>
        </w:tc>
      </w:tr>
      <w:tr w:rsidR="00CF7E50" w:rsidRPr="00EB5D6D" w:rsidTr="00EB5D6D">
        <w:trPr>
          <w:trHeight w:val="40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60,0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 xml:space="preserve">Другие общегосударственные </w:t>
            </w:r>
            <w:r w:rsidRPr="00EB5D6D">
              <w:rPr>
                <w:sz w:val="20"/>
                <w:szCs w:val="20"/>
                <w:lang w:eastAsia="ru-RU"/>
              </w:rPr>
              <w:lastRenderedPageBreak/>
              <w:t>вопросы</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lastRenderedPageBreak/>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01</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13</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628,9</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lastRenderedPageBreak/>
              <w:t>Обеспечение деятельности подведомственных учреждений</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color w:val="000000"/>
                <w:lang w:eastAsia="ru-RU"/>
              </w:rPr>
            </w:pPr>
            <w:r w:rsidRPr="00EB5D6D">
              <w:rPr>
                <w:color w:val="000000"/>
                <w:sz w:val="22"/>
                <w:szCs w:val="22"/>
                <w:lang w:eastAsia="ru-RU"/>
              </w:rPr>
              <w:t>1090000590</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518,0</w:t>
            </w:r>
          </w:p>
        </w:tc>
      </w:tr>
      <w:tr w:rsidR="00CF7E50" w:rsidRPr="00EB5D6D" w:rsidTr="00EB5D6D">
        <w:trPr>
          <w:trHeight w:val="78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518,0</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казенных учреждений</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518,0</w:t>
            </w:r>
          </w:p>
        </w:tc>
      </w:tr>
      <w:tr w:rsidR="00CF7E50" w:rsidRPr="00EB5D6D" w:rsidTr="00EB5D6D">
        <w:trPr>
          <w:trHeight w:val="6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color w:val="000000"/>
                <w:lang w:eastAsia="ru-RU"/>
              </w:rPr>
            </w:pPr>
            <w:r w:rsidRPr="00EB5D6D">
              <w:rPr>
                <w:color w:val="000000"/>
                <w:sz w:val="22"/>
                <w:szCs w:val="22"/>
                <w:lang w:eastAsia="ru-RU"/>
              </w:rPr>
              <w:t>1090000990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110,9</w:t>
            </w:r>
          </w:p>
        </w:tc>
      </w:tr>
      <w:tr w:rsidR="00CF7E50" w:rsidRPr="00EB5D6D" w:rsidTr="00EB5D6D">
        <w:trPr>
          <w:trHeight w:val="78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110,9</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110,9</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b/>
                <w:bCs/>
                <w:sz w:val="20"/>
                <w:szCs w:val="20"/>
                <w:lang w:eastAsia="ru-RU"/>
              </w:rPr>
            </w:pPr>
            <w:r w:rsidRPr="00EB5D6D">
              <w:rPr>
                <w:b/>
                <w:bCs/>
                <w:sz w:val="20"/>
                <w:szCs w:val="20"/>
                <w:lang w:eastAsia="ru-RU"/>
              </w:rPr>
              <w:t>Жилищное хозяйство</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05</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01</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102,0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Жилищный фонд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3500000000</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102,0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proofErr w:type="spellStart"/>
            <w:r w:rsidRPr="00EB5D6D">
              <w:rPr>
                <w:sz w:val="18"/>
                <w:szCs w:val="18"/>
                <w:lang w:eastAsia="ru-RU"/>
              </w:rPr>
              <w:t>Кап.ремонт</w:t>
            </w:r>
            <w:proofErr w:type="spellEnd"/>
            <w:r w:rsidRPr="00EB5D6D">
              <w:rPr>
                <w:sz w:val="18"/>
                <w:szCs w:val="18"/>
                <w:lang w:eastAsia="ru-RU"/>
              </w:rPr>
              <w:t xml:space="preserve"> жилфонда многоквартирных домов</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3500002010</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102,0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102,0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102,0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sz w:val="18"/>
                <w:szCs w:val="18"/>
                <w:lang w:eastAsia="ru-RU"/>
              </w:rPr>
            </w:pPr>
            <w:r w:rsidRPr="00EB5D6D">
              <w:rPr>
                <w:b/>
                <w:bCs/>
                <w:sz w:val="18"/>
                <w:szCs w:val="18"/>
                <w:lang w:eastAsia="ru-RU"/>
              </w:rPr>
              <w:t>Коммунальное хозяйство</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05</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02</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1317,1</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Коммунальное хозяйство</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3610000000</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896,0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Прочие мероприятия в области коммунального хозяйства (Водопровод)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02</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3610020050</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903,9</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903,9</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 xml:space="preserve">Иные закупки товаров, работ и услуг для обеспечения </w:t>
            </w:r>
            <w:r w:rsidRPr="00EB5D6D">
              <w:rPr>
                <w:sz w:val="20"/>
                <w:szCs w:val="20"/>
                <w:lang w:eastAsia="ru-RU"/>
              </w:rPr>
              <w:lastRenderedPageBreak/>
              <w:t>муниципальных нужд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lastRenderedPageBreak/>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903,9</w:t>
            </w:r>
          </w:p>
        </w:tc>
      </w:tr>
      <w:tr w:rsidR="00CF7E50" w:rsidRPr="00EB5D6D" w:rsidTr="00EB5D6D">
        <w:trPr>
          <w:trHeight w:val="52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lastRenderedPageBreak/>
              <w:t>Расходы направленные на мероприятия в целях реализации проектов развития, основанных на местных инициативах по коммунальному хозяйству</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36100S1300</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334,2</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334,2</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334,2</w:t>
            </w:r>
          </w:p>
        </w:tc>
      </w:tr>
      <w:tr w:rsidR="00CF7E50" w:rsidRPr="00EB5D6D" w:rsidTr="00EB5D6D">
        <w:trPr>
          <w:trHeight w:val="27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Прочие мероприятия в области коммунального хозяйства (Баня)</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02</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3610020050</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79,0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бюджетные ассигнования</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79,0</w:t>
            </w:r>
          </w:p>
        </w:tc>
      </w:tr>
      <w:tr w:rsidR="00CF7E50" w:rsidRPr="00EB5D6D" w:rsidTr="00EB5D6D">
        <w:trPr>
          <w:trHeight w:val="49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810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79,0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sz w:val="18"/>
                <w:szCs w:val="18"/>
                <w:lang w:eastAsia="ru-RU"/>
              </w:rPr>
            </w:pPr>
            <w:r w:rsidRPr="00EB5D6D">
              <w:rPr>
                <w:b/>
                <w:bCs/>
                <w:sz w:val="18"/>
                <w:szCs w:val="18"/>
                <w:lang w:eastAsia="ru-RU"/>
              </w:rPr>
              <w:t>Благоустройство</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05</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03</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3318,7</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Благоустройство</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3620000000</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3318,7</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Уличное освещение</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03</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3620020060</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740,0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738,0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738,0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850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Озеленение</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03</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3620020080</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45,0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45,0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45,0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Расходы по организации и содержанию мест захоронения (кладбищ)</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03</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3620020090</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30,0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lastRenderedPageBreak/>
              <w:t>Прочие мероприятия по благоустройству</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03</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3620020100</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174,9</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174,9</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174,9</w:t>
            </w:r>
          </w:p>
        </w:tc>
      </w:tr>
      <w:tr w:rsidR="00CF7E50" w:rsidRPr="00EB5D6D" w:rsidTr="00EB5D6D">
        <w:trPr>
          <w:trHeight w:val="52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направленные на мероприятия в целях реализации проектов развития, основанных на местных инициативах по благоустройству</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36200S1300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900,0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900,0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900,0</w:t>
            </w:r>
          </w:p>
        </w:tc>
      </w:tr>
      <w:tr w:rsidR="00CF7E50" w:rsidRPr="00EB5D6D" w:rsidTr="00EB5D6D">
        <w:trPr>
          <w:trHeight w:val="52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поддержку государственных программ субъектов РФ и муниципальных программ формирования современной городской среды</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03</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36200L5550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1428,8</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1428,8</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1428,8</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lang w:eastAsia="ru-RU"/>
              </w:rPr>
              <w:t>Национальная оборона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02</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194,9</w:t>
            </w:r>
          </w:p>
        </w:tc>
      </w:tr>
      <w:tr w:rsidR="00CF7E50" w:rsidRPr="00EB5D6D" w:rsidTr="00EB5D6D">
        <w:trPr>
          <w:trHeight w:val="3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sz w:val="22"/>
                <w:szCs w:val="22"/>
                <w:lang w:eastAsia="ru-RU"/>
              </w:rPr>
              <w:t>Мобилизационная и вневойсковая подготовка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02</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03</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194,9</w:t>
            </w:r>
          </w:p>
        </w:tc>
      </w:tr>
      <w:tr w:rsidR="00CF7E50" w:rsidRPr="00EB5D6D" w:rsidTr="00EB5D6D">
        <w:trPr>
          <w:trHeight w:val="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color w:val="800080"/>
                <w:lang w:eastAsia="ru-RU"/>
              </w:rPr>
            </w:pPr>
            <w:r w:rsidRPr="00EB5D6D">
              <w:rPr>
                <w:color w:val="800080"/>
                <w:sz w:val="22"/>
                <w:szCs w:val="22"/>
                <w:lang w:eastAsia="ru-RU"/>
              </w:rPr>
              <w:t> </w:t>
            </w:r>
          </w:p>
        </w:tc>
      </w:tr>
      <w:tr w:rsidR="00CF7E50" w:rsidRPr="00EB5D6D" w:rsidTr="00EB5D6D">
        <w:trPr>
          <w:trHeight w:val="765"/>
        </w:trPr>
        <w:tc>
          <w:tcPr>
            <w:tcW w:w="0" w:type="auto"/>
            <w:tcBorders>
              <w:top w:val="nil"/>
              <w:left w:val="nil"/>
              <w:bottom w:val="nil"/>
              <w:right w:val="nil"/>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02</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03</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4010051180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194,9</w:t>
            </w:r>
          </w:p>
        </w:tc>
      </w:tr>
      <w:tr w:rsidR="00CF7E50" w:rsidRPr="00EB5D6D" w:rsidTr="00EB5D6D">
        <w:trPr>
          <w:trHeight w:val="900"/>
        </w:trPr>
        <w:tc>
          <w:tcPr>
            <w:tcW w:w="0" w:type="auto"/>
            <w:tcBorders>
              <w:top w:val="single" w:sz="4" w:space="0" w:color="000000"/>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172,0</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lastRenderedPageBreak/>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120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172,0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22,9</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22,9</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lang w:eastAsia="ru-RU"/>
              </w:rPr>
              <w:t>Национальная экономика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04</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4293,5</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lang w:eastAsia="ru-RU"/>
              </w:rPr>
              <w:t>Дорожное хозяйство (дорожные фонды)</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04</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09</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4113,5</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lang w:eastAsia="ru-RU"/>
              </w:rPr>
              <w:t>Дорожные хозяйство</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3150000000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4113,5</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Содержание автомобильных дорог общего пользования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3150020020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500,0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500,0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500,0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направленные на увеличение муниципального дорожного фонда поселений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3150020030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983,3</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983,3</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983,3</w:t>
            </w:r>
          </w:p>
        </w:tc>
      </w:tr>
      <w:tr w:rsidR="00CF7E50" w:rsidRPr="00EB5D6D" w:rsidTr="00EB5D6D">
        <w:trPr>
          <w:trHeight w:val="780"/>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 xml:space="preserve">Расходы на строительство (реконструкцию), капитальный ремонт, ремонт и содержание автомобильных дорог общего пользования местного </w:t>
            </w:r>
            <w:proofErr w:type="spellStart"/>
            <w:r w:rsidRPr="00EB5D6D">
              <w:rPr>
                <w:sz w:val="20"/>
                <w:szCs w:val="20"/>
                <w:lang w:eastAsia="ru-RU"/>
              </w:rPr>
              <w:t>значения,в</w:t>
            </w:r>
            <w:proofErr w:type="spellEnd"/>
            <w:r w:rsidRPr="00EB5D6D">
              <w:rPr>
                <w:sz w:val="20"/>
                <w:szCs w:val="20"/>
                <w:lang w:eastAsia="ru-RU"/>
              </w:rPr>
              <w:t xml:space="preserve"> том числе формирование муниципальных дорожных фондов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3150071190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2000,0</w:t>
            </w:r>
          </w:p>
        </w:tc>
      </w:tr>
      <w:tr w:rsidR="00CF7E50" w:rsidRPr="00EB5D6D" w:rsidTr="00EB5D6D">
        <w:trPr>
          <w:trHeight w:val="52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направленные на мероприятия в целях реализации проектов развития, основанных на местных инициативах по дорожной деятельности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31500S2140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630,2</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lastRenderedPageBreak/>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630,2</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630,2</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lang w:eastAsia="ru-RU"/>
              </w:rPr>
              <w:t>Другие вопросы в области национальной экономики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04</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12</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180,0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Градостроительство</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3380000000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180,0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Мероприятия в области градостроительства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3380020400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180,0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180,0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180,0</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lang w:eastAsia="ru-RU"/>
              </w:rPr>
              <w:t>МКУ "</w:t>
            </w:r>
            <w:proofErr w:type="spellStart"/>
            <w:r w:rsidRPr="00EB5D6D">
              <w:rPr>
                <w:b/>
                <w:bCs/>
                <w:lang w:eastAsia="ru-RU"/>
              </w:rPr>
              <w:t>Молодёжно</w:t>
            </w:r>
            <w:proofErr w:type="spellEnd"/>
            <w:r w:rsidRPr="00EB5D6D">
              <w:rPr>
                <w:b/>
                <w:bCs/>
                <w:lang w:eastAsia="ru-RU"/>
              </w:rPr>
              <w:t>-спортивный центр"</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1386,0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 xml:space="preserve">Молодежная политика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07</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07</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i/>
                <w:iCs/>
                <w:lang w:eastAsia="ru-RU"/>
              </w:rPr>
            </w:pPr>
            <w:r w:rsidRPr="00EB5D6D">
              <w:rPr>
                <w:i/>
                <w:iCs/>
                <w:sz w:val="22"/>
                <w:szCs w:val="22"/>
                <w:lang w:eastAsia="ru-RU"/>
              </w:rPr>
              <w:t>1331,0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 xml:space="preserve">Молодежная политика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4310000000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i/>
                <w:iCs/>
                <w:lang w:eastAsia="ru-RU"/>
              </w:rPr>
            </w:pPr>
            <w:r w:rsidRPr="00EB5D6D">
              <w:rPr>
                <w:i/>
                <w:iCs/>
                <w:sz w:val="22"/>
                <w:szCs w:val="22"/>
                <w:lang w:eastAsia="ru-RU"/>
              </w:rPr>
              <w:t>1331,0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Обеспечение подведомственных учреждений в области молодежной политике</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4310000590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i/>
                <w:iCs/>
                <w:lang w:eastAsia="ru-RU"/>
              </w:rPr>
            </w:pPr>
            <w:r w:rsidRPr="00EB5D6D">
              <w:rPr>
                <w:i/>
                <w:iCs/>
                <w:sz w:val="22"/>
                <w:szCs w:val="22"/>
                <w:lang w:eastAsia="ru-RU"/>
              </w:rPr>
              <w:t>1119,0</w:t>
            </w:r>
          </w:p>
        </w:tc>
      </w:tr>
      <w:tr w:rsidR="00CF7E50" w:rsidRPr="00EB5D6D" w:rsidTr="00EB5D6D">
        <w:trPr>
          <w:trHeight w:val="78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950,0</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950,0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130,0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130,0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39,0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850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39,0</w:t>
            </w:r>
          </w:p>
        </w:tc>
      </w:tr>
      <w:tr w:rsidR="00CF7E50" w:rsidRPr="00EB5D6D" w:rsidTr="00EB5D6D">
        <w:trPr>
          <w:trHeight w:val="6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 xml:space="preserve">Расходы направленные на погашение кредиторской задолженности, предъявленной по </w:t>
            </w:r>
            <w:r w:rsidRPr="00EB5D6D">
              <w:rPr>
                <w:sz w:val="22"/>
                <w:szCs w:val="22"/>
                <w:lang w:eastAsia="ru-RU"/>
              </w:rPr>
              <w:lastRenderedPageBreak/>
              <w:t>исполнительным листам</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lastRenderedPageBreak/>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4310000990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212,0</w:t>
            </w:r>
          </w:p>
        </w:tc>
      </w:tr>
      <w:tr w:rsidR="00CF7E50" w:rsidRPr="00EB5D6D" w:rsidTr="00EB5D6D">
        <w:trPr>
          <w:trHeight w:val="78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212,0</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212,0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Другие вопросы в области физической культуры и спорта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i/>
                <w:iCs/>
                <w:lang w:eastAsia="ru-RU"/>
              </w:rPr>
            </w:pPr>
            <w:r w:rsidRPr="00EB5D6D">
              <w:rPr>
                <w:i/>
                <w:iCs/>
                <w:sz w:val="22"/>
                <w:szCs w:val="22"/>
                <w:lang w:eastAsia="ru-RU"/>
              </w:rPr>
              <w:t>55,0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Мероприятия в области физкультуры и спорта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4870000000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i/>
                <w:iCs/>
                <w:lang w:eastAsia="ru-RU"/>
              </w:rPr>
            </w:pPr>
            <w:r w:rsidRPr="00EB5D6D">
              <w:rPr>
                <w:i/>
                <w:iCs/>
                <w:sz w:val="22"/>
                <w:szCs w:val="22"/>
                <w:lang w:eastAsia="ru-RU"/>
              </w:rPr>
              <w:t>55,0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Другие вопросы в области физкультуры и спорта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4870020800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i/>
                <w:iCs/>
                <w:lang w:eastAsia="ru-RU"/>
              </w:rPr>
            </w:pPr>
            <w:r w:rsidRPr="00EB5D6D">
              <w:rPr>
                <w:i/>
                <w:iCs/>
                <w:sz w:val="22"/>
                <w:szCs w:val="22"/>
                <w:lang w:eastAsia="ru-RU"/>
              </w:rPr>
              <w:t>55,0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55,0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55,0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lang w:eastAsia="ru-RU"/>
              </w:rPr>
              <w:t>МКУ "Межведомственная централизованная бухгалтерия"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07</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09</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903,0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Другие вопросы в области образования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07</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09</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903,0</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Централизованные бухгалтерии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4530000000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903,0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Обеспечение деятельности подведомственных учреждений</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4530000590</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nil"/>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805,0</w:t>
            </w:r>
          </w:p>
        </w:tc>
      </w:tr>
      <w:tr w:rsidR="00CF7E50" w:rsidRPr="00EB5D6D" w:rsidTr="00EB5D6D">
        <w:trPr>
          <w:trHeight w:val="84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single" w:sz="8" w:space="0" w:color="000000"/>
              <w:left w:val="nil"/>
              <w:bottom w:val="single" w:sz="8"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715,0</w:t>
            </w:r>
          </w:p>
        </w:tc>
      </w:tr>
      <w:tr w:rsidR="00CF7E50" w:rsidRPr="00EB5D6D" w:rsidTr="00EB5D6D">
        <w:trPr>
          <w:trHeight w:val="49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казенных учреждений</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nil"/>
              <w:bottom w:val="single" w:sz="8"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715,0</w:t>
            </w:r>
          </w:p>
        </w:tc>
      </w:tr>
      <w:tr w:rsidR="00CF7E50" w:rsidRPr="00EB5D6D" w:rsidTr="00EB5D6D">
        <w:trPr>
          <w:trHeight w:val="40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8"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60,0</w:t>
            </w:r>
          </w:p>
        </w:tc>
      </w:tr>
      <w:tr w:rsidR="00CF7E50" w:rsidRPr="00EB5D6D" w:rsidTr="00EB5D6D">
        <w:trPr>
          <w:trHeight w:val="40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8"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60,0</w:t>
            </w:r>
          </w:p>
        </w:tc>
      </w:tr>
      <w:tr w:rsidR="00CF7E50" w:rsidRPr="00EB5D6D" w:rsidTr="00EB5D6D">
        <w:trPr>
          <w:trHeight w:val="40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lastRenderedPageBreak/>
              <w:t>Иные бюджетные ассигнования</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nil"/>
              <w:bottom w:val="single" w:sz="8"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30,0</w:t>
            </w:r>
          </w:p>
        </w:tc>
      </w:tr>
      <w:tr w:rsidR="00CF7E50" w:rsidRPr="00EB5D6D" w:rsidTr="00EB5D6D">
        <w:trPr>
          <w:trHeight w:val="40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Уплата  налогов, сборов и иных платежей</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850</w:t>
            </w:r>
          </w:p>
        </w:tc>
        <w:tc>
          <w:tcPr>
            <w:tcW w:w="0" w:type="auto"/>
            <w:tcBorders>
              <w:top w:val="nil"/>
              <w:left w:val="nil"/>
              <w:bottom w:val="single" w:sz="8"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30,0</w:t>
            </w:r>
          </w:p>
        </w:tc>
      </w:tr>
      <w:tr w:rsidR="00CF7E50" w:rsidRPr="00EB5D6D" w:rsidTr="00EB5D6D">
        <w:trPr>
          <w:trHeight w:val="6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4530000990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98,0</w:t>
            </w:r>
          </w:p>
        </w:tc>
      </w:tr>
      <w:tr w:rsidR="00CF7E50" w:rsidRPr="00EB5D6D" w:rsidTr="00EB5D6D">
        <w:trPr>
          <w:trHeight w:val="78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98,0</w:t>
            </w:r>
          </w:p>
        </w:tc>
      </w:tr>
      <w:tr w:rsidR="00CF7E50" w:rsidRPr="00EB5D6D" w:rsidTr="00EB5D6D">
        <w:trPr>
          <w:trHeight w:val="40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98,0</w:t>
            </w:r>
          </w:p>
        </w:tc>
      </w:tr>
      <w:tr w:rsidR="00CF7E50" w:rsidRPr="00EB5D6D" w:rsidTr="00EB5D6D">
        <w:trPr>
          <w:trHeight w:val="405"/>
        </w:trPr>
        <w:tc>
          <w:tcPr>
            <w:tcW w:w="0" w:type="auto"/>
            <w:tcBorders>
              <w:top w:val="nil"/>
              <w:left w:val="nil"/>
              <w:bottom w:val="nil"/>
              <w:right w:val="single" w:sz="4" w:space="0" w:color="000000"/>
            </w:tcBorders>
            <w:vAlign w:val="bottom"/>
          </w:tcPr>
          <w:p w:rsidR="00CF7E50" w:rsidRPr="00EB5D6D" w:rsidRDefault="00CF7E50" w:rsidP="00EB5D6D">
            <w:pPr>
              <w:suppressAutoHyphens w:val="0"/>
              <w:rPr>
                <w:b/>
                <w:bCs/>
                <w:lang w:eastAsia="ru-RU"/>
              </w:rPr>
            </w:pPr>
            <w:r w:rsidRPr="00EB5D6D">
              <w:rPr>
                <w:b/>
                <w:bCs/>
                <w:lang w:eastAsia="ru-RU"/>
              </w:rPr>
              <w:t>Культура, кинематография</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936</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08</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00</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8" w:space="0" w:color="000000"/>
              <w:left w:val="nil"/>
              <w:bottom w:val="single" w:sz="8" w:space="0" w:color="000000"/>
              <w:right w:val="single" w:sz="8"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4855,2</w:t>
            </w:r>
          </w:p>
        </w:tc>
      </w:tr>
      <w:tr w:rsidR="00CF7E50" w:rsidRPr="00EB5D6D" w:rsidTr="00EB5D6D">
        <w:trPr>
          <w:trHeight w:val="315"/>
        </w:trPr>
        <w:tc>
          <w:tcPr>
            <w:tcW w:w="0" w:type="auto"/>
            <w:tcBorders>
              <w:top w:val="single" w:sz="8" w:space="0" w:color="000000"/>
              <w:left w:val="single" w:sz="8" w:space="0" w:color="000000"/>
              <w:bottom w:val="single" w:sz="8"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lang w:eastAsia="ru-RU"/>
              </w:rPr>
              <w:t xml:space="preserve">МКУ </w:t>
            </w:r>
            <w:proofErr w:type="spellStart"/>
            <w:r w:rsidRPr="00EB5D6D">
              <w:rPr>
                <w:b/>
                <w:bCs/>
                <w:lang w:eastAsia="ru-RU"/>
              </w:rPr>
              <w:t>Чухломский</w:t>
            </w:r>
            <w:proofErr w:type="spellEnd"/>
            <w:r w:rsidRPr="00EB5D6D">
              <w:rPr>
                <w:b/>
                <w:bCs/>
                <w:lang w:eastAsia="ru-RU"/>
              </w:rPr>
              <w:t xml:space="preserve"> ДК</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8"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2882,2</w:t>
            </w:r>
          </w:p>
        </w:tc>
      </w:tr>
      <w:tr w:rsidR="00CF7E50" w:rsidRPr="00EB5D6D" w:rsidTr="00EB5D6D">
        <w:trPr>
          <w:trHeight w:val="315"/>
        </w:trPr>
        <w:tc>
          <w:tcPr>
            <w:tcW w:w="0" w:type="auto"/>
            <w:tcBorders>
              <w:top w:val="single" w:sz="4" w:space="0" w:color="000000"/>
              <w:left w:val="single" w:sz="8"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lang w:eastAsia="ru-RU"/>
              </w:rPr>
              <w:t>Культура</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08</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01</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2882,2</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lang w:eastAsia="ru-RU"/>
              </w:rPr>
              <w:t>Дома культуры</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4400000000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2882,2</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 xml:space="preserve">Обеспечение деятельности подведомственных учреждений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08</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01</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4400000590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1715,0</w:t>
            </w:r>
          </w:p>
        </w:tc>
      </w:tr>
      <w:tr w:rsidR="00CF7E50" w:rsidRPr="00EB5D6D" w:rsidTr="00EB5D6D">
        <w:trPr>
          <w:trHeight w:val="78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920,0</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920,0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695,0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695,0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850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100,0</w:t>
            </w:r>
          </w:p>
        </w:tc>
      </w:tr>
      <w:tr w:rsidR="00CF7E50" w:rsidRPr="00EB5D6D" w:rsidTr="00EB5D6D">
        <w:trPr>
          <w:trHeight w:val="6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 xml:space="preserve">Расходы направленные на погашение кредиторской </w:t>
            </w:r>
            <w:r w:rsidRPr="00EB5D6D">
              <w:rPr>
                <w:sz w:val="22"/>
                <w:szCs w:val="22"/>
                <w:lang w:eastAsia="ru-RU"/>
              </w:rPr>
              <w:lastRenderedPageBreak/>
              <w:t>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lastRenderedPageBreak/>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4400000990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275,1</w:t>
            </w:r>
          </w:p>
        </w:tc>
      </w:tr>
      <w:tr w:rsidR="00CF7E50" w:rsidRPr="00EB5D6D" w:rsidTr="00EB5D6D">
        <w:trPr>
          <w:trHeight w:val="78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210,6</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210,6</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64,5</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244</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64,5</w:t>
            </w:r>
          </w:p>
        </w:tc>
      </w:tr>
      <w:tr w:rsidR="00CF7E50" w:rsidRPr="00EB5D6D" w:rsidTr="00EB5D6D">
        <w:trPr>
          <w:trHeight w:val="49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Мероприятия, направленные на обеспечение развития и укрепления материально-технической базы домов культуры в населенных пунктов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44000L4670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892,1</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892,1</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244</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892,1</w:t>
            </w:r>
          </w:p>
        </w:tc>
      </w:tr>
      <w:tr w:rsidR="00CF7E50" w:rsidRPr="00EB5D6D" w:rsidTr="00EB5D6D">
        <w:trPr>
          <w:trHeight w:val="315"/>
        </w:trPr>
        <w:tc>
          <w:tcPr>
            <w:tcW w:w="0" w:type="auto"/>
            <w:tcBorders>
              <w:top w:val="single" w:sz="8" w:space="0" w:color="000000"/>
              <w:left w:val="single" w:sz="8" w:space="0" w:color="000000"/>
              <w:bottom w:val="single" w:sz="8"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lang w:eastAsia="ru-RU"/>
              </w:rPr>
              <w:t>МКУК "Кинотеатр Экран"</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8"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1973,0</w:t>
            </w:r>
          </w:p>
        </w:tc>
      </w:tr>
      <w:tr w:rsidR="00CF7E50" w:rsidRPr="00EB5D6D" w:rsidTr="00EB5D6D">
        <w:trPr>
          <w:trHeight w:val="315"/>
        </w:trPr>
        <w:tc>
          <w:tcPr>
            <w:tcW w:w="0" w:type="auto"/>
            <w:tcBorders>
              <w:top w:val="single" w:sz="4" w:space="0" w:color="000000"/>
              <w:left w:val="single" w:sz="8"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lang w:eastAsia="ru-RU"/>
              </w:rPr>
              <w:t>Культура</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08</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01</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1973,0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lang w:eastAsia="ru-RU"/>
              </w:rPr>
              <w:t>Дома культуры</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4400000000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1973,0</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 xml:space="preserve">Обеспечение деятельности подведомственных учреждений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08</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01</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4400000590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1873,0</w:t>
            </w:r>
          </w:p>
        </w:tc>
      </w:tr>
      <w:tr w:rsidR="00CF7E50" w:rsidRPr="00EB5D6D" w:rsidTr="00EB5D6D">
        <w:trPr>
          <w:trHeight w:val="9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675,0</w:t>
            </w:r>
          </w:p>
        </w:tc>
      </w:tr>
      <w:tr w:rsidR="00CF7E50" w:rsidRPr="00EB5D6D" w:rsidTr="00EB5D6D">
        <w:trPr>
          <w:trHeight w:val="52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675,0</w:t>
            </w:r>
          </w:p>
        </w:tc>
      </w:tr>
      <w:tr w:rsidR="00CF7E50" w:rsidRPr="00EB5D6D" w:rsidTr="00EB5D6D">
        <w:trPr>
          <w:trHeight w:val="360"/>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1168,0</w:t>
            </w:r>
          </w:p>
        </w:tc>
      </w:tr>
      <w:tr w:rsidR="00CF7E50" w:rsidRPr="00EB5D6D" w:rsidTr="00EB5D6D">
        <w:trPr>
          <w:trHeight w:val="360"/>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 xml:space="preserve">Иные закупки товаров, работ и услуг для обеспечения </w:t>
            </w:r>
            <w:r w:rsidRPr="00EB5D6D">
              <w:rPr>
                <w:sz w:val="20"/>
                <w:szCs w:val="20"/>
                <w:lang w:eastAsia="ru-RU"/>
              </w:rPr>
              <w:lastRenderedPageBreak/>
              <w:t>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lastRenderedPageBreak/>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1168,0</w:t>
            </w:r>
          </w:p>
        </w:tc>
      </w:tr>
      <w:tr w:rsidR="00CF7E50" w:rsidRPr="00EB5D6D" w:rsidTr="00EB5D6D">
        <w:trPr>
          <w:trHeight w:val="360"/>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lastRenderedPageBreak/>
              <w:t>Иные бюджетные ассигнования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30,0</w:t>
            </w:r>
          </w:p>
        </w:tc>
      </w:tr>
      <w:tr w:rsidR="00CF7E50" w:rsidRPr="00EB5D6D" w:rsidTr="00EB5D6D">
        <w:trPr>
          <w:trHeight w:val="360"/>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850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30,0</w:t>
            </w:r>
          </w:p>
        </w:tc>
      </w:tr>
      <w:tr w:rsidR="00CF7E50" w:rsidRPr="00EB5D6D" w:rsidTr="00EB5D6D">
        <w:trPr>
          <w:trHeight w:val="6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4400000990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100,0</w:t>
            </w:r>
          </w:p>
        </w:tc>
      </w:tr>
      <w:tr w:rsidR="00CF7E50" w:rsidRPr="00EB5D6D" w:rsidTr="00EB5D6D">
        <w:trPr>
          <w:trHeight w:val="78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100,0</w:t>
            </w:r>
          </w:p>
        </w:tc>
      </w:tr>
      <w:tr w:rsidR="00CF7E50" w:rsidRPr="00EB5D6D" w:rsidTr="00EB5D6D">
        <w:trPr>
          <w:trHeight w:val="36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100,0</w:t>
            </w:r>
          </w:p>
        </w:tc>
      </w:tr>
      <w:tr w:rsidR="00CF7E50" w:rsidRPr="00EB5D6D" w:rsidTr="00EB5D6D">
        <w:trPr>
          <w:trHeight w:val="315"/>
        </w:trPr>
        <w:tc>
          <w:tcPr>
            <w:tcW w:w="0" w:type="auto"/>
            <w:tcBorders>
              <w:top w:val="nil"/>
              <w:left w:val="single" w:sz="8" w:space="0" w:color="000000"/>
              <w:bottom w:val="single" w:sz="8"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lang w:eastAsia="ru-RU"/>
              </w:rPr>
              <w:t>МКУ Служба муниципального заказа</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8" w:space="0" w:color="000000"/>
              <w:right w:val="single" w:sz="8"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8122,0</w:t>
            </w:r>
          </w:p>
        </w:tc>
      </w:tr>
      <w:tr w:rsidR="00CF7E50" w:rsidRPr="00EB5D6D" w:rsidTr="00EB5D6D">
        <w:trPr>
          <w:trHeight w:val="315"/>
        </w:trPr>
        <w:tc>
          <w:tcPr>
            <w:tcW w:w="0" w:type="auto"/>
            <w:tcBorders>
              <w:top w:val="nil"/>
              <w:left w:val="single" w:sz="8" w:space="0" w:color="000000"/>
              <w:bottom w:val="nil"/>
              <w:right w:val="single" w:sz="4" w:space="0" w:color="000000"/>
            </w:tcBorders>
            <w:vAlign w:val="bottom"/>
          </w:tcPr>
          <w:p w:rsidR="00CF7E50" w:rsidRPr="00EB5D6D" w:rsidRDefault="00CF7E50" w:rsidP="00EB5D6D">
            <w:pPr>
              <w:suppressAutoHyphens w:val="0"/>
              <w:rPr>
                <w:b/>
                <w:bCs/>
                <w:lang w:eastAsia="ru-RU"/>
              </w:rPr>
            </w:pPr>
            <w:r w:rsidRPr="00EB5D6D">
              <w:rPr>
                <w:b/>
                <w:bCs/>
                <w:lang w:eastAsia="ru-RU"/>
              </w:rPr>
              <w:t>Жилищно-коммунальное хозяйство</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05</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00</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nil"/>
              <w:right w:val="single" w:sz="8"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sz w:val="22"/>
                <w:szCs w:val="22"/>
                <w:lang w:eastAsia="ru-RU"/>
              </w:rPr>
              <w:t>8002,0</w:t>
            </w:r>
          </w:p>
        </w:tc>
      </w:tr>
      <w:tr w:rsidR="00CF7E50" w:rsidRPr="00EB5D6D" w:rsidTr="00EB5D6D">
        <w:trPr>
          <w:trHeight w:val="315"/>
        </w:trPr>
        <w:tc>
          <w:tcPr>
            <w:tcW w:w="0" w:type="auto"/>
            <w:tcBorders>
              <w:top w:val="single" w:sz="8" w:space="0" w:color="000000"/>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Другие вопросы в области жилищно-коммунального хозяйства</w:t>
            </w:r>
          </w:p>
        </w:tc>
        <w:tc>
          <w:tcPr>
            <w:tcW w:w="0" w:type="auto"/>
            <w:tcBorders>
              <w:top w:val="single" w:sz="8"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single" w:sz="8"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05</w:t>
            </w:r>
          </w:p>
        </w:tc>
        <w:tc>
          <w:tcPr>
            <w:tcW w:w="0" w:type="auto"/>
            <w:tcBorders>
              <w:top w:val="single" w:sz="8"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05</w:t>
            </w:r>
          </w:p>
        </w:tc>
        <w:tc>
          <w:tcPr>
            <w:tcW w:w="0" w:type="auto"/>
            <w:tcBorders>
              <w:top w:val="single" w:sz="8"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8"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8" w:space="0" w:color="000000"/>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8002,0</w:t>
            </w:r>
          </w:p>
        </w:tc>
      </w:tr>
      <w:tr w:rsidR="00CF7E50" w:rsidRPr="00EB5D6D" w:rsidTr="00EB5D6D">
        <w:trPr>
          <w:trHeight w:val="315"/>
        </w:trPr>
        <w:tc>
          <w:tcPr>
            <w:tcW w:w="0" w:type="auto"/>
            <w:tcBorders>
              <w:top w:val="single" w:sz="8" w:space="0" w:color="000000"/>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proofErr w:type="spellStart"/>
            <w:r w:rsidRPr="00EB5D6D">
              <w:rPr>
                <w:sz w:val="18"/>
                <w:szCs w:val="18"/>
                <w:lang w:eastAsia="ru-RU"/>
              </w:rPr>
              <w:t>Жилижно</w:t>
            </w:r>
            <w:proofErr w:type="spellEnd"/>
            <w:r w:rsidRPr="00EB5D6D">
              <w:rPr>
                <w:sz w:val="18"/>
                <w:szCs w:val="18"/>
                <w:lang w:eastAsia="ru-RU"/>
              </w:rPr>
              <w:t>-коммунальное хозяйство</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3630000000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8002,0</w:t>
            </w:r>
          </w:p>
        </w:tc>
      </w:tr>
      <w:tr w:rsidR="00CF7E50" w:rsidRPr="00EB5D6D" w:rsidTr="00EB5D6D">
        <w:trPr>
          <w:trHeight w:val="315"/>
        </w:trPr>
        <w:tc>
          <w:tcPr>
            <w:tcW w:w="0" w:type="auto"/>
            <w:tcBorders>
              <w:top w:val="single" w:sz="8" w:space="0" w:color="000000"/>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Отдельные мероприятия в области жилищно-коммунального хозяйства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3630000590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7482,0</w:t>
            </w:r>
          </w:p>
        </w:tc>
      </w:tr>
      <w:tr w:rsidR="00CF7E50" w:rsidRPr="00EB5D6D" w:rsidTr="00EB5D6D">
        <w:trPr>
          <w:trHeight w:val="78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4562,0</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4562,0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2840,0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2840,0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lastRenderedPageBreak/>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850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r>
      <w:tr w:rsidR="00CF7E50" w:rsidRPr="00EB5D6D" w:rsidTr="00EB5D6D">
        <w:trPr>
          <w:trHeight w:val="60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3630000990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520,0</w:t>
            </w:r>
          </w:p>
        </w:tc>
      </w:tr>
      <w:tr w:rsidR="00CF7E50" w:rsidRPr="00EB5D6D" w:rsidTr="00EB5D6D">
        <w:trPr>
          <w:trHeight w:val="78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520,0</w:t>
            </w:r>
          </w:p>
        </w:tc>
      </w:tr>
      <w:tr w:rsidR="00CF7E50" w:rsidRPr="00EB5D6D" w:rsidTr="00EB5D6D">
        <w:trPr>
          <w:trHeight w:val="31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казенных учреждений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110</w:t>
            </w:r>
          </w:p>
        </w:tc>
        <w:tc>
          <w:tcPr>
            <w:tcW w:w="0" w:type="auto"/>
            <w:tcBorders>
              <w:top w:val="nil"/>
              <w:left w:val="nil"/>
              <w:bottom w:val="single" w:sz="4"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520,0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Жилищное хозяйство</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936</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05</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01</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120,0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Жилищный фонд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3500000000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120,0</w:t>
            </w:r>
          </w:p>
        </w:tc>
      </w:tr>
      <w:tr w:rsidR="00CF7E50" w:rsidRPr="00EB5D6D" w:rsidTr="00EB5D6D">
        <w:trPr>
          <w:trHeight w:val="31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proofErr w:type="spellStart"/>
            <w:r w:rsidRPr="00EB5D6D">
              <w:rPr>
                <w:sz w:val="18"/>
                <w:szCs w:val="18"/>
                <w:lang w:eastAsia="ru-RU"/>
              </w:rPr>
              <w:t>Кап.ремонт</w:t>
            </w:r>
            <w:proofErr w:type="spellEnd"/>
            <w:r w:rsidRPr="00EB5D6D">
              <w:rPr>
                <w:sz w:val="18"/>
                <w:szCs w:val="18"/>
                <w:lang w:eastAsia="ru-RU"/>
              </w:rPr>
              <w:t xml:space="preserve"> жилфонда</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3500002000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120,0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Закупка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200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120,0</w:t>
            </w:r>
          </w:p>
        </w:tc>
      </w:tr>
      <w:tr w:rsidR="00CF7E50" w:rsidRPr="00EB5D6D" w:rsidTr="00EB5D6D">
        <w:trPr>
          <w:trHeight w:val="31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Иные закупки товаров, работ и услуг для обеспечения муниципальных нужд</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240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120,0</w:t>
            </w:r>
          </w:p>
        </w:tc>
      </w:tr>
      <w:tr w:rsidR="00CF7E50" w:rsidRPr="00EB5D6D" w:rsidTr="00EB5D6D">
        <w:trPr>
          <w:trHeight w:val="58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lang w:eastAsia="ru-RU"/>
              </w:rPr>
            </w:pPr>
            <w:r w:rsidRPr="00EB5D6D">
              <w:rPr>
                <w:b/>
                <w:bCs/>
                <w:lang w:eastAsia="ru-RU"/>
              </w:rPr>
              <w:t>Председатель Совета депутатов городского поселения город Чухлома</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946</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b/>
                <w:bCs/>
                <w:lang w:eastAsia="ru-RU"/>
              </w:rPr>
            </w:pPr>
            <w:r w:rsidRPr="00EB5D6D">
              <w:rPr>
                <w:b/>
                <w:bCs/>
                <w:sz w:val="22"/>
                <w:szCs w:val="22"/>
                <w:lang w:eastAsia="ru-RU"/>
              </w:rPr>
              <w:t>01</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single" w:sz="4" w:space="0" w:color="000000"/>
              <w:bottom w:val="single" w:sz="4" w:space="0" w:color="000000"/>
              <w:right w:val="single" w:sz="4" w:space="0" w:color="000000"/>
            </w:tcBorders>
            <w:noWrap/>
            <w:vAlign w:val="bottom"/>
          </w:tcPr>
          <w:p w:rsidR="00CF7E50" w:rsidRPr="00EB5D6D" w:rsidRDefault="00CF7E50" w:rsidP="00EB5D6D">
            <w:pPr>
              <w:suppressAutoHyphens w:val="0"/>
              <w:jc w:val="center"/>
              <w:rPr>
                <w:b/>
                <w:bCs/>
                <w:color w:val="9900FF"/>
                <w:lang w:eastAsia="ru-RU"/>
              </w:rPr>
            </w:pPr>
            <w:r w:rsidRPr="00EB5D6D">
              <w:rPr>
                <w:b/>
                <w:bCs/>
                <w:color w:val="9900FF"/>
                <w:sz w:val="22"/>
                <w:szCs w:val="22"/>
                <w:lang w:eastAsia="ru-RU"/>
              </w:rPr>
              <w:t>115,0</w:t>
            </w:r>
          </w:p>
        </w:tc>
      </w:tr>
      <w:tr w:rsidR="00CF7E50" w:rsidRPr="00EB5D6D" w:rsidTr="00EB5D6D">
        <w:trPr>
          <w:trHeight w:val="58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b/>
                <w:bCs/>
                <w:sz w:val="20"/>
                <w:szCs w:val="20"/>
                <w:lang w:eastAsia="ru-RU"/>
              </w:rPr>
            </w:pPr>
            <w:r w:rsidRPr="00EB5D6D">
              <w:rPr>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4" w:space="0" w:color="000000"/>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946</w:t>
            </w:r>
          </w:p>
        </w:tc>
        <w:tc>
          <w:tcPr>
            <w:tcW w:w="0" w:type="auto"/>
            <w:tcBorders>
              <w:top w:val="single" w:sz="4" w:space="0" w:color="000000"/>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01</w:t>
            </w:r>
          </w:p>
        </w:tc>
        <w:tc>
          <w:tcPr>
            <w:tcW w:w="0" w:type="auto"/>
            <w:tcBorders>
              <w:top w:val="single" w:sz="4" w:space="0" w:color="000000"/>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03</w:t>
            </w:r>
          </w:p>
        </w:tc>
        <w:tc>
          <w:tcPr>
            <w:tcW w:w="0" w:type="auto"/>
            <w:tcBorders>
              <w:top w:val="single" w:sz="4" w:space="0" w:color="000000"/>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single" w:sz="4" w:space="0" w:color="000000"/>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color w:val="000000"/>
                <w:lang w:eastAsia="ru-RU"/>
              </w:rPr>
            </w:pPr>
            <w:r w:rsidRPr="00EB5D6D">
              <w:rPr>
                <w:b/>
                <w:bCs/>
                <w:color w:val="000000"/>
                <w:sz w:val="22"/>
                <w:szCs w:val="22"/>
                <w:lang w:eastAsia="ru-RU"/>
              </w:rPr>
              <w:t>115,0</w:t>
            </w:r>
          </w:p>
        </w:tc>
      </w:tr>
      <w:tr w:rsidR="00CF7E50" w:rsidRPr="00EB5D6D" w:rsidTr="00EB5D6D">
        <w:trPr>
          <w:trHeight w:val="58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b/>
                <w:bCs/>
                <w:sz w:val="20"/>
                <w:szCs w:val="20"/>
                <w:lang w:eastAsia="ru-RU"/>
              </w:rPr>
            </w:pPr>
            <w:r w:rsidRPr="00EB5D6D">
              <w:rPr>
                <w:b/>
                <w:bCs/>
                <w:sz w:val="20"/>
                <w:szCs w:val="20"/>
                <w:lang w:eastAsia="ru-RU"/>
              </w:rPr>
              <w:t>Законодательный (представительный) орган муниципального образования</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1030000000</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b/>
                <w:bCs/>
                <w:lang w:eastAsia="ru-RU"/>
              </w:rPr>
            </w:pPr>
            <w:r w:rsidRPr="00EB5D6D">
              <w:rPr>
                <w:b/>
                <w:bCs/>
                <w:sz w:val="22"/>
                <w:szCs w:val="22"/>
                <w:lang w:eastAsia="ru-RU"/>
              </w:rPr>
              <w:t>115,0</w:t>
            </w:r>
          </w:p>
        </w:tc>
      </w:tr>
      <w:tr w:rsidR="00CF7E50" w:rsidRPr="00EB5D6D" w:rsidTr="00EB5D6D">
        <w:trPr>
          <w:trHeight w:val="58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Выплаты по оплате труда работников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1030000110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r>
      <w:tr w:rsidR="00CF7E50" w:rsidRPr="00EB5D6D" w:rsidTr="00EB5D6D">
        <w:trPr>
          <w:trHeight w:val="78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 xml:space="preserve">Расходы на выплаты персоналу в целях обеспечения выполнения функций муниципальными органами, казенными учреждениями, органами </w:t>
            </w:r>
            <w:r w:rsidRPr="00EB5D6D">
              <w:rPr>
                <w:sz w:val="20"/>
                <w:szCs w:val="20"/>
                <w:lang w:eastAsia="ru-RU"/>
              </w:rPr>
              <w:lastRenderedPageBreak/>
              <w:t>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lastRenderedPageBreak/>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100</w:t>
            </w:r>
          </w:p>
        </w:tc>
        <w:tc>
          <w:tcPr>
            <w:tcW w:w="0" w:type="auto"/>
            <w:tcBorders>
              <w:top w:val="nil"/>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r>
      <w:tr w:rsidR="00CF7E50" w:rsidRPr="00EB5D6D" w:rsidTr="00EB5D6D">
        <w:trPr>
          <w:trHeight w:val="58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lastRenderedPageBreak/>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120</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r>
      <w:tr w:rsidR="00CF7E50" w:rsidRPr="00EB5D6D" w:rsidTr="00EB5D6D">
        <w:trPr>
          <w:trHeight w:val="58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Обеспечение функций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1030000190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single" w:sz="4" w:space="0" w:color="000000"/>
              <w:left w:val="nil"/>
              <w:bottom w:val="nil"/>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5,0</w:t>
            </w:r>
          </w:p>
        </w:tc>
      </w:tr>
      <w:tr w:rsidR="00CF7E50" w:rsidRPr="00EB5D6D" w:rsidTr="00EB5D6D">
        <w:trPr>
          <w:trHeight w:val="585"/>
        </w:trPr>
        <w:tc>
          <w:tcPr>
            <w:tcW w:w="0" w:type="auto"/>
            <w:tcBorders>
              <w:top w:val="nil"/>
              <w:left w:val="single" w:sz="8" w:space="0" w:color="000000"/>
              <w:bottom w:val="single" w:sz="4" w:space="0" w:color="000000"/>
              <w:right w:val="single" w:sz="4" w:space="0" w:color="000000"/>
            </w:tcBorders>
            <w:vAlign w:val="bottom"/>
          </w:tcPr>
          <w:p w:rsidR="00CF7E50" w:rsidRPr="00EB5D6D" w:rsidRDefault="00CF7E50" w:rsidP="00EB5D6D">
            <w:pPr>
              <w:suppressAutoHyphens w:val="0"/>
              <w:rPr>
                <w:sz w:val="18"/>
                <w:szCs w:val="18"/>
                <w:lang w:eastAsia="ru-RU"/>
              </w:rPr>
            </w:pPr>
            <w:r w:rsidRPr="00EB5D6D">
              <w:rPr>
                <w:sz w:val="18"/>
                <w:szCs w:val="18"/>
                <w:lang w:eastAsia="ru-RU"/>
              </w:rPr>
              <w:t>Иные бюджетные ассигнования</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800</w:t>
            </w:r>
          </w:p>
        </w:tc>
        <w:tc>
          <w:tcPr>
            <w:tcW w:w="0" w:type="auto"/>
            <w:tcBorders>
              <w:top w:val="single" w:sz="4" w:space="0" w:color="000000"/>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5,0</w:t>
            </w:r>
          </w:p>
        </w:tc>
      </w:tr>
      <w:tr w:rsidR="00CF7E50" w:rsidRPr="00EB5D6D" w:rsidTr="00EB5D6D">
        <w:trPr>
          <w:trHeight w:val="585"/>
        </w:trPr>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Уплата налогов, сборов и иных платежей</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850</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5,0</w:t>
            </w:r>
          </w:p>
        </w:tc>
      </w:tr>
      <w:tr w:rsidR="00CF7E50" w:rsidRPr="00EB5D6D" w:rsidTr="00EB5D6D">
        <w:trPr>
          <w:trHeight w:val="58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lang w:eastAsia="ru-RU"/>
              </w:rPr>
            </w:pPr>
            <w:r w:rsidRPr="00EB5D6D">
              <w:rPr>
                <w:sz w:val="22"/>
                <w:szCs w:val="22"/>
                <w:lang w:eastAsia="ru-RU"/>
              </w:rPr>
              <w:t>Расходы направленные на погашение кредиторской задолженности, предъявленной по исполнительным листам</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1030000990</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30,0</w:t>
            </w:r>
          </w:p>
        </w:tc>
      </w:tr>
      <w:tr w:rsidR="00CF7E50" w:rsidRPr="00EB5D6D" w:rsidTr="00EB5D6D">
        <w:trPr>
          <w:trHeight w:val="780"/>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100</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30,0</w:t>
            </w:r>
          </w:p>
        </w:tc>
      </w:tr>
      <w:tr w:rsidR="00CF7E50" w:rsidRPr="00EB5D6D" w:rsidTr="00EB5D6D">
        <w:trPr>
          <w:trHeight w:val="585"/>
        </w:trPr>
        <w:tc>
          <w:tcPr>
            <w:tcW w:w="0" w:type="auto"/>
            <w:tcBorders>
              <w:top w:val="nil"/>
              <w:left w:val="single" w:sz="4" w:space="0" w:color="000000"/>
              <w:bottom w:val="single" w:sz="4" w:space="0" w:color="000000"/>
              <w:right w:val="single" w:sz="4" w:space="0" w:color="000000"/>
            </w:tcBorders>
            <w:vAlign w:val="bottom"/>
          </w:tcPr>
          <w:p w:rsidR="00CF7E50" w:rsidRPr="00EB5D6D" w:rsidRDefault="00CF7E50" w:rsidP="00EB5D6D">
            <w:pPr>
              <w:suppressAutoHyphens w:val="0"/>
              <w:rPr>
                <w:sz w:val="20"/>
                <w:szCs w:val="20"/>
                <w:lang w:eastAsia="ru-RU"/>
              </w:rPr>
            </w:pPr>
            <w:r w:rsidRPr="00EB5D6D">
              <w:rPr>
                <w:sz w:val="20"/>
                <w:szCs w:val="20"/>
                <w:lang w:eastAsia="ru-RU"/>
              </w:rPr>
              <w:t>Расходы на выплату персоналу муниципальных органов</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sz w:val="22"/>
                <w:szCs w:val="22"/>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lang w:eastAsia="ru-RU"/>
              </w:rPr>
              <w:t>120</w:t>
            </w:r>
          </w:p>
        </w:tc>
        <w:tc>
          <w:tcPr>
            <w:tcW w:w="0" w:type="auto"/>
            <w:tcBorders>
              <w:top w:val="nil"/>
              <w:left w:val="nil"/>
              <w:bottom w:val="single" w:sz="4" w:space="0" w:color="000000"/>
              <w:right w:val="single" w:sz="4" w:space="0" w:color="000000"/>
            </w:tcBorders>
            <w:vAlign w:val="bottom"/>
          </w:tcPr>
          <w:p w:rsidR="00CF7E50" w:rsidRPr="00EB5D6D" w:rsidRDefault="00CF7E50" w:rsidP="00EB5D6D">
            <w:pPr>
              <w:suppressAutoHyphens w:val="0"/>
              <w:jc w:val="center"/>
              <w:rPr>
                <w:lang w:eastAsia="ru-RU"/>
              </w:rPr>
            </w:pPr>
            <w:r w:rsidRPr="00EB5D6D">
              <w:rPr>
                <w:sz w:val="22"/>
                <w:szCs w:val="22"/>
                <w:lang w:eastAsia="ru-RU"/>
              </w:rPr>
              <w:t>30,0</w:t>
            </w:r>
          </w:p>
        </w:tc>
      </w:tr>
      <w:tr w:rsidR="00CF7E50" w:rsidRPr="00EB5D6D" w:rsidTr="00EB5D6D">
        <w:trPr>
          <w:trHeight w:val="315"/>
        </w:trPr>
        <w:tc>
          <w:tcPr>
            <w:tcW w:w="0" w:type="auto"/>
            <w:tcBorders>
              <w:top w:val="single" w:sz="8" w:space="0" w:color="000000"/>
              <w:left w:val="single" w:sz="8" w:space="0" w:color="000000"/>
              <w:bottom w:val="single" w:sz="8" w:space="0" w:color="000000"/>
              <w:right w:val="single" w:sz="4" w:space="0" w:color="000000"/>
            </w:tcBorders>
            <w:vAlign w:val="bottom"/>
          </w:tcPr>
          <w:p w:rsidR="00CF7E50" w:rsidRPr="00EB5D6D" w:rsidRDefault="00CF7E50" w:rsidP="00EB5D6D">
            <w:pPr>
              <w:suppressAutoHyphens w:val="0"/>
              <w:rPr>
                <w:lang w:eastAsia="ru-RU"/>
              </w:rPr>
            </w:pPr>
            <w:r w:rsidRPr="00EB5D6D">
              <w:rPr>
                <w:lang w:eastAsia="ru-RU"/>
              </w:rPr>
              <w:t>ИТОГО</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single" w:sz="8" w:space="0" w:color="000000"/>
              <w:left w:val="nil"/>
              <w:bottom w:val="single" w:sz="8" w:space="0" w:color="000000"/>
              <w:right w:val="single" w:sz="4" w:space="0" w:color="000000"/>
            </w:tcBorders>
            <w:noWrap/>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8" w:space="0" w:color="000000"/>
              <w:right w:val="single" w:sz="8" w:space="0" w:color="000000"/>
            </w:tcBorders>
            <w:noWrap/>
            <w:vAlign w:val="bottom"/>
          </w:tcPr>
          <w:p w:rsidR="00CF7E50" w:rsidRPr="00EB5D6D" w:rsidRDefault="00CF7E50" w:rsidP="00EB5D6D">
            <w:pPr>
              <w:suppressAutoHyphens w:val="0"/>
              <w:jc w:val="center"/>
              <w:rPr>
                <w:lang w:eastAsia="ru-RU"/>
              </w:rPr>
            </w:pPr>
            <w:r w:rsidRPr="00EB5D6D">
              <w:rPr>
                <w:lang w:eastAsia="ru-RU"/>
              </w:rPr>
              <w:t> </w:t>
            </w:r>
          </w:p>
        </w:tc>
        <w:tc>
          <w:tcPr>
            <w:tcW w:w="0" w:type="auto"/>
            <w:tcBorders>
              <w:top w:val="nil"/>
              <w:left w:val="nil"/>
              <w:bottom w:val="single" w:sz="8" w:space="0" w:color="000000"/>
              <w:right w:val="single" w:sz="8" w:space="0" w:color="000000"/>
            </w:tcBorders>
            <w:noWrap/>
            <w:vAlign w:val="bottom"/>
          </w:tcPr>
          <w:p w:rsidR="00CF7E50" w:rsidRPr="00EB5D6D" w:rsidRDefault="00CF7E50" w:rsidP="00EB5D6D">
            <w:pPr>
              <w:suppressAutoHyphens w:val="0"/>
              <w:jc w:val="center"/>
              <w:rPr>
                <w:b/>
                <w:bCs/>
                <w:color w:val="800080"/>
                <w:lang w:eastAsia="ru-RU"/>
              </w:rPr>
            </w:pPr>
            <w:r w:rsidRPr="00EB5D6D">
              <w:rPr>
                <w:b/>
                <w:bCs/>
                <w:color w:val="800080"/>
                <w:lang w:eastAsia="ru-RU"/>
              </w:rPr>
              <w:t>27110,4</w:t>
            </w:r>
          </w:p>
        </w:tc>
      </w:tr>
    </w:tbl>
    <w:p w:rsidR="00CF7E50" w:rsidRPr="00EB5D6D" w:rsidRDefault="00CF7E50" w:rsidP="00EB5D6D">
      <w:pPr>
        <w:tabs>
          <w:tab w:val="left" w:pos="2400"/>
        </w:tabs>
      </w:pPr>
    </w:p>
    <w:sectPr w:rsidR="00CF7E50" w:rsidRPr="00EB5D6D" w:rsidSect="002A6E3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95D"/>
    <w:rsid w:val="0002595D"/>
    <w:rsid w:val="000E639C"/>
    <w:rsid w:val="00276FF2"/>
    <w:rsid w:val="002A4685"/>
    <w:rsid w:val="002A6E3E"/>
    <w:rsid w:val="002D580F"/>
    <w:rsid w:val="00561F6C"/>
    <w:rsid w:val="00572FF3"/>
    <w:rsid w:val="006610AD"/>
    <w:rsid w:val="006D3541"/>
    <w:rsid w:val="00793B0A"/>
    <w:rsid w:val="007A16FA"/>
    <w:rsid w:val="007F3FFF"/>
    <w:rsid w:val="009A7D0F"/>
    <w:rsid w:val="009D3C83"/>
    <w:rsid w:val="009E1167"/>
    <w:rsid w:val="00A1340D"/>
    <w:rsid w:val="00AD0810"/>
    <w:rsid w:val="00B13152"/>
    <w:rsid w:val="00B23A81"/>
    <w:rsid w:val="00C16FED"/>
    <w:rsid w:val="00CC5976"/>
    <w:rsid w:val="00CF7E50"/>
    <w:rsid w:val="00EB5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5D"/>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рхний колонтитул справа"/>
    <w:basedOn w:val="a"/>
    <w:uiPriority w:val="99"/>
    <w:rsid w:val="0002595D"/>
    <w:pPr>
      <w:suppressLineNumbers/>
      <w:tabs>
        <w:tab w:val="center" w:pos="4677"/>
        <w:tab w:val="right" w:pos="9355"/>
      </w:tabs>
    </w:pPr>
  </w:style>
  <w:style w:type="paragraph" w:styleId="a4">
    <w:name w:val="Body Text"/>
    <w:basedOn w:val="a"/>
    <w:link w:val="a5"/>
    <w:uiPriority w:val="99"/>
    <w:rsid w:val="0002595D"/>
    <w:pPr>
      <w:spacing w:after="140" w:line="288" w:lineRule="auto"/>
    </w:pPr>
    <w:rPr>
      <w:rFonts w:ascii="Calibri" w:eastAsia="Calibri" w:hAnsi="Calibri"/>
      <w:sz w:val="22"/>
      <w:szCs w:val="22"/>
    </w:rPr>
  </w:style>
  <w:style w:type="character" w:customStyle="1" w:styleId="a5">
    <w:name w:val="Основной текст Знак"/>
    <w:basedOn w:val="a0"/>
    <w:link w:val="a4"/>
    <w:uiPriority w:val="99"/>
    <w:locked/>
    <w:rsid w:val="0002595D"/>
    <w:rPr>
      <w:rFonts w:ascii="Calibri" w:hAnsi="Calibri" w:cs="Times New Roman"/>
      <w:lang w:eastAsia="zh-CN"/>
    </w:rPr>
  </w:style>
  <w:style w:type="character" w:styleId="a6">
    <w:name w:val="Hyperlink"/>
    <w:basedOn w:val="a0"/>
    <w:uiPriority w:val="99"/>
    <w:rsid w:val="00EB5D6D"/>
    <w:rPr>
      <w:rFonts w:cs="Times New Roman"/>
      <w:color w:val="0000FF"/>
      <w:u w:val="single"/>
    </w:rPr>
  </w:style>
  <w:style w:type="character" w:styleId="a7">
    <w:name w:val="FollowedHyperlink"/>
    <w:basedOn w:val="a0"/>
    <w:uiPriority w:val="99"/>
    <w:rsid w:val="00EB5D6D"/>
    <w:rPr>
      <w:rFonts w:cs="Times New Roman"/>
      <w:color w:val="800080"/>
      <w:u w:val="single"/>
    </w:rPr>
  </w:style>
  <w:style w:type="paragraph" w:customStyle="1" w:styleId="xl22">
    <w:name w:val="xl22"/>
    <w:basedOn w:val="a"/>
    <w:uiPriority w:val="99"/>
    <w:rsid w:val="00EB5D6D"/>
    <w:pPr>
      <w:suppressAutoHyphens w:val="0"/>
      <w:spacing w:before="100" w:beforeAutospacing="1" w:after="100" w:afterAutospacing="1"/>
    </w:pPr>
    <w:rPr>
      <w:rFonts w:eastAsia="Calibri"/>
      <w:sz w:val="16"/>
      <w:szCs w:val="16"/>
      <w:lang w:eastAsia="ru-RU"/>
    </w:rPr>
  </w:style>
  <w:style w:type="paragraph" w:customStyle="1" w:styleId="xl23">
    <w:name w:val="xl23"/>
    <w:basedOn w:val="a"/>
    <w:uiPriority w:val="99"/>
    <w:rsid w:val="00EB5D6D"/>
    <w:pPr>
      <w:suppressAutoHyphens w:val="0"/>
      <w:spacing w:before="100" w:beforeAutospacing="1" w:after="100" w:afterAutospacing="1"/>
      <w:jc w:val="center"/>
    </w:pPr>
    <w:rPr>
      <w:rFonts w:eastAsia="Calibri"/>
      <w:b/>
      <w:bCs/>
      <w:sz w:val="22"/>
      <w:szCs w:val="22"/>
      <w:lang w:eastAsia="ru-RU"/>
    </w:rPr>
  </w:style>
  <w:style w:type="paragraph" w:customStyle="1" w:styleId="xl24">
    <w:name w:val="xl24"/>
    <w:basedOn w:val="a"/>
    <w:uiPriority w:val="99"/>
    <w:rsid w:val="00EB5D6D"/>
    <w:pPr>
      <w:suppressAutoHyphens w:val="0"/>
      <w:spacing w:before="100" w:beforeAutospacing="1" w:after="100" w:afterAutospacing="1"/>
      <w:jc w:val="center"/>
    </w:pPr>
    <w:rPr>
      <w:rFonts w:eastAsia="Calibri"/>
      <w:sz w:val="22"/>
      <w:szCs w:val="22"/>
      <w:lang w:eastAsia="ru-RU"/>
    </w:rPr>
  </w:style>
  <w:style w:type="paragraph" w:customStyle="1" w:styleId="xl25">
    <w:name w:val="xl25"/>
    <w:basedOn w:val="a"/>
    <w:uiPriority w:val="99"/>
    <w:rsid w:val="00EB5D6D"/>
    <w:pPr>
      <w:suppressAutoHyphens w:val="0"/>
      <w:spacing w:before="100" w:beforeAutospacing="1" w:after="100" w:afterAutospacing="1"/>
    </w:pPr>
    <w:rPr>
      <w:rFonts w:eastAsia="Calibri"/>
      <w:lang w:eastAsia="ru-RU"/>
    </w:rPr>
  </w:style>
  <w:style w:type="paragraph" w:customStyle="1" w:styleId="xl26">
    <w:name w:val="xl26"/>
    <w:basedOn w:val="a"/>
    <w:uiPriority w:val="99"/>
    <w:rsid w:val="00EB5D6D"/>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eastAsia="Calibri"/>
      <w:b/>
      <w:bCs/>
      <w:sz w:val="16"/>
      <w:szCs w:val="16"/>
      <w:lang w:eastAsia="ru-RU"/>
    </w:rPr>
  </w:style>
  <w:style w:type="paragraph" w:customStyle="1" w:styleId="xl27">
    <w:name w:val="xl27"/>
    <w:basedOn w:val="a"/>
    <w:uiPriority w:val="99"/>
    <w:rsid w:val="00EB5D6D"/>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eastAsia="Calibri"/>
      <w:b/>
      <w:bCs/>
      <w:lang w:eastAsia="ru-RU"/>
    </w:rPr>
  </w:style>
  <w:style w:type="paragraph" w:customStyle="1" w:styleId="xl28">
    <w:name w:val="xl28"/>
    <w:basedOn w:val="a"/>
    <w:uiPriority w:val="99"/>
    <w:rsid w:val="00EB5D6D"/>
    <w:pPr>
      <w:pBdr>
        <w:top w:val="single" w:sz="8" w:space="0" w:color="000000"/>
        <w:left w:val="single" w:sz="8" w:space="0" w:color="000000"/>
      </w:pBdr>
      <w:suppressAutoHyphens w:val="0"/>
      <w:spacing w:before="100" w:beforeAutospacing="1" w:after="100" w:afterAutospacing="1"/>
      <w:jc w:val="center"/>
      <w:textAlignment w:val="center"/>
    </w:pPr>
    <w:rPr>
      <w:rFonts w:eastAsia="Calibri"/>
      <w:b/>
      <w:bCs/>
      <w:lang w:eastAsia="ru-RU"/>
    </w:rPr>
  </w:style>
  <w:style w:type="paragraph" w:customStyle="1" w:styleId="xl29">
    <w:name w:val="xl29"/>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eastAsia="Calibri"/>
      <w:b/>
      <w:bCs/>
      <w:lang w:eastAsia="ru-RU"/>
    </w:rPr>
  </w:style>
  <w:style w:type="paragraph" w:customStyle="1" w:styleId="xl30">
    <w:name w:val="xl30"/>
    <w:basedOn w:val="a"/>
    <w:uiPriority w:val="99"/>
    <w:rsid w:val="00EB5D6D"/>
    <w:pPr>
      <w:pBdr>
        <w:top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Calibri"/>
      <w:b/>
      <w:bCs/>
      <w:lang w:eastAsia="ru-RU"/>
    </w:rPr>
  </w:style>
  <w:style w:type="paragraph" w:customStyle="1" w:styleId="xl31">
    <w:name w:val="xl31"/>
    <w:basedOn w:val="a"/>
    <w:uiPriority w:val="99"/>
    <w:rsid w:val="00EB5D6D"/>
    <w:pPr>
      <w:pBdr>
        <w:top w:val="single" w:sz="8" w:space="0" w:color="000000"/>
        <w:left w:val="single" w:sz="8" w:space="0" w:color="000000"/>
        <w:bottom w:val="single" w:sz="4" w:space="0" w:color="000000"/>
        <w:right w:val="single" w:sz="8" w:space="0" w:color="000000"/>
      </w:pBdr>
      <w:suppressAutoHyphens w:val="0"/>
      <w:spacing w:before="100" w:beforeAutospacing="1" w:after="100" w:afterAutospacing="1"/>
      <w:jc w:val="center"/>
      <w:textAlignment w:val="center"/>
    </w:pPr>
    <w:rPr>
      <w:rFonts w:eastAsia="Calibri"/>
      <w:b/>
      <w:bCs/>
      <w:lang w:eastAsia="ru-RU"/>
    </w:rPr>
  </w:style>
  <w:style w:type="paragraph" w:customStyle="1" w:styleId="xl32">
    <w:name w:val="xl32"/>
    <w:basedOn w:val="a"/>
    <w:uiPriority w:val="99"/>
    <w:rsid w:val="00EB5D6D"/>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pPr>
    <w:rPr>
      <w:rFonts w:eastAsia="Calibri"/>
      <w:b/>
      <w:bCs/>
      <w:sz w:val="16"/>
      <w:szCs w:val="16"/>
      <w:lang w:eastAsia="ru-RU"/>
    </w:rPr>
  </w:style>
  <w:style w:type="paragraph" w:customStyle="1" w:styleId="xl33">
    <w:name w:val="xl33"/>
    <w:basedOn w:val="a"/>
    <w:uiPriority w:val="99"/>
    <w:rsid w:val="00EB5D6D"/>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pPr>
    <w:rPr>
      <w:rFonts w:eastAsia="Calibri"/>
      <w:b/>
      <w:bCs/>
      <w:sz w:val="16"/>
      <w:szCs w:val="16"/>
      <w:lang w:eastAsia="ru-RU"/>
    </w:rPr>
  </w:style>
  <w:style w:type="paragraph" w:customStyle="1" w:styleId="xl34">
    <w:name w:val="xl34"/>
    <w:basedOn w:val="a"/>
    <w:uiPriority w:val="99"/>
    <w:rsid w:val="00EB5D6D"/>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pPr>
    <w:rPr>
      <w:rFonts w:eastAsia="Calibri"/>
      <w:sz w:val="16"/>
      <w:szCs w:val="16"/>
      <w:lang w:eastAsia="ru-RU"/>
    </w:rPr>
  </w:style>
  <w:style w:type="paragraph" w:customStyle="1" w:styleId="xl35">
    <w:name w:val="xl35"/>
    <w:basedOn w:val="a"/>
    <w:uiPriority w:val="99"/>
    <w:rsid w:val="00EB5D6D"/>
    <w:pPr>
      <w:pBdr>
        <w:top w:val="single" w:sz="8" w:space="0" w:color="000000"/>
        <w:left w:val="single" w:sz="8" w:space="0" w:color="000000"/>
        <w:bottom w:val="single" w:sz="8" w:space="0" w:color="000000"/>
      </w:pBdr>
      <w:suppressAutoHyphens w:val="0"/>
      <w:spacing w:before="100" w:beforeAutospacing="1" w:after="100" w:afterAutospacing="1"/>
      <w:jc w:val="center"/>
    </w:pPr>
    <w:rPr>
      <w:rFonts w:eastAsia="Calibri"/>
      <w:sz w:val="16"/>
      <w:szCs w:val="16"/>
      <w:lang w:eastAsia="ru-RU"/>
    </w:rPr>
  </w:style>
  <w:style w:type="paragraph" w:customStyle="1" w:styleId="xl36">
    <w:name w:val="xl36"/>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b/>
      <w:bCs/>
      <w:sz w:val="16"/>
      <w:szCs w:val="16"/>
      <w:lang w:eastAsia="ru-RU"/>
    </w:rPr>
  </w:style>
  <w:style w:type="paragraph" w:customStyle="1" w:styleId="xl37">
    <w:name w:val="xl37"/>
    <w:basedOn w:val="a"/>
    <w:uiPriority w:val="99"/>
    <w:rsid w:val="00EB5D6D"/>
    <w:pPr>
      <w:pBdr>
        <w:top w:val="single" w:sz="4" w:space="0" w:color="000000"/>
        <w:bottom w:val="single" w:sz="8" w:space="0" w:color="000000"/>
        <w:right w:val="single" w:sz="8" w:space="0" w:color="000000"/>
      </w:pBdr>
      <w:suppressAutoHyphens w:val="0"/>
      <w:spacing w:before="100" w:beforeAutospacing="1" w:after="100" w:afterAutospacing="1"/>
      <w:jc w:val="center"/>
    </w:pPr>
    <w:rPr>
      <w:rFonts w:eastAsia="Calibri"/>
      <w:b/>
      <w:bCs/>
      <w:sz w:val="16"/>
      <w:szCs w:val="16"/>
      <w:lang w:eastAsia="ru-RU"/>
    </w:rPr>
  </w:style>
  <w:style w:type="paragraph" w:customStyle="1" w:styleId="xl38">
    <w:name w:val="xl38"/>
    <w:basedOn w:val="a"/>
    <w:uiPriority w:val="99"/>
    <w:rsid w:val="00EB5D6D"/>
    <w:pPr>
      <w:pBdr>
        <w:top w:val="single" w:sz="4" w:space="0" w:color="000000"/>
        <w:left w:val="single" w:sz="8" w:space="0" w:color="000000"/>
        <w:bottom w:val="single" w:sz="8" w:space="0" w:color="000000"/>
        <w:right w:val="single" w:sz="8" w:space="0" w:color="000000"/>
      </w:pBdr>
      <w:suppressAutoHyphens w:val="0"/>
      <w:spacing w:before="100" w:beforeAutospacing="1" w:after="100" w:afterAutospacing="1"/>
      <w:jc w:val="center"/>
    </w:pPr>
    <w:rPr>
      <w:rFonts w:eastAsia="Calibri"/>
      <w:b/>
      <w:bCs/>
      <w:sz w:val="16"/>
      <w:szCs w:val="16"/>
      <w:lang w:eastAsia="ru-RU"/>
    </w:rPr>
  </w:style>
  <w:style w:type="paragraph" w:customStyle="1" w:styleId="xl39">
    <w:name w:val="xl39"/>
    <w:basedOn w:val="a"/>
    <w:uiPriority w:val="99"/>
    <w:rsid w:val="00EB5D6D"/>
    <w:pPr>
      <w:pBdr>
        <w:top w:val="single" w:sz="8" w:space="0" w:color="000000"/>
        <w:left w:val="single" w:sz="8" w:space="0" w:color="000000"/>
        <w:bottom w:val="single" w:sz="8" w:space="0" w:color="000000"/>
        <w:right w:val="single" w:sz="4" w:space="0" w:color="000000"/>
      </w:pBdr>
      <w:suppressAutoHyphens w:val="0"/>
      <w:spacing w:before="100" w:beforeAutospacing="1" w:after="100" w:afterAutospacing="1"/>
    </w:pPr>
    <w:rPr>
      <w:rFonts w:eastAsia="Calibri"/>
      <w:b/>
      <w:bCs/>
      <w:color w:val="800080"/>
      <w:sz w:val="22"/>
      <w:szCs w:val="22"/>
      <w:lang w:eastAsia="ru-RU"/>
    </w:rPr>
  </w:style>
  <w:style w:type="paragraph" w:customStyle="1" w:styleId="xl40">
    <w:name w:val="xl40"/>
    <w:basedOn w:val="a"/>
    <w:uiPriority w:val="99"/>
    <w:rsid w:val="00EB5D6D"/>
    <w:pPr>
      <w:pBdr>
        <w:top w:val="single" w:sz="8"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rFonts w:eastAsia="Calibri"/>
      <w:b/>
      <w:bCs/>
      <w:color w:val="800080"/>
      <w:sz w:val="22"/>
      <w:szCs w:val="22"/>
      <w:lang w:eastAsia="ru-RU"/>
    </w:rPr>
  </w:style>
  <w:style w:type="paragraph" w:customStyle="1" w:styleId="xl41">
    <w:name w:val="xl41"/>
    <w:basedOn w:val="a"/>
    <w:uiPriority w:val="99"/>
    <w:rsid w:val="00EB5D6D"/>
    <w:pPr>
      <w:pBdr>
        <w:top w:val="single" w:sz="8"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rFonts w:eastAsia="Calibri"/>
      <w:color w:val="800080"/>
      <w:sz w:val="22"/>
      <w:szCs w:val="22"/>
      <w:lang w:eastAsia="ru-RU"/>
    </w:rPr>
  </w:style>
  <w:style w:type="paragraph" w:customStyle="1" w:styleId="xl42">
    <w:name w:val="xl42"/>
    <w:basedOn w:val="a"/>
    <w:uiPriority w:val="99"/>
    <w:rsid w:val="00EB5D6D"/>
    <w:pPr>
      <w:pBdr>
        <w:top w:val="single" w:sz="8" w:space="0" w:color="000000"/>
        <w:left w:val="single" w:sz="4" w:space="0" w:color="000000"/>
        <w:bottom w:val="single" w:sz="8" w:space="0" w:color="000000"/>
      </w:pBdr>
      <w:suppressAutoHyphens w:val="0"/>
      <w:spacing w:before="100" w:beforeAutospacing="1" w:after="100" w:afterAutospacing="1"/>
      <w:jc w:val="center"/>
    </w:pPr>
    <w:rPr>
      <w:rFonts w:eastAsia="Calibri"/>
      <w:color w:val="800080"/>
      <w:sz w:val="22"/>
      <w:szCs w:val="22"/>
      <w:lang w:eastAsia="ru-RU"/>
    </w:rPr>
  </w:style>
  <w:style w:type="paragraph" w:customStyle="1" w:styleId="xl43">
    <w:name w:val="xl43"/>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Calibri"/>
      <w:b/>
      <w:bCs/>
      <w:color w:val="800080"/>
      <w:sz w:val="22"/>
      <w:szCs w:val="22"/>
      <w:lang w:eastAsia="ru-RU"/>
    </w:rPr>
  </w:style>
  <w:style w:type="paragraph" w:customStyle="1" w:styleId="xl44">
    <w:name w:val="xl44"/>
    <w:basedOn w:val="a"/>
    <w:uiPriority w:val="99"/>
    <w:rsid w:val="00EB5D6D"/>
    <w:pPr>
      <w:pBdr>
        <w:top w:val="single" w:sz="8" w:space="0" w:color="000000"/>
        <w:bottom w:val="single" w:sz="8" w:space="0" w:color="000000"/>
        <w:right w:val="single" w:sz="8"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45">
    <w:name w:val="xl45"/>
    <w:basedOn w:val="a"/>
    <w:uiPriority w:val="99"/>
    <w:rsid w:val="00EB5D6D"/>
    <w:pPr>
      <w:pBdr>
        <w:top w:val="single" w:sz="8" w:space="0" w:color="000000"/>
        <w:left w:val="single" w:sz="4" w:space="0" w:color="000000"/>
        <w:bottom w:val="single" w:sz="8" w:space="0" w:color="000000"/>
        <w:right w:val="single" w:sz="8"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46">
    <w:name w:val="xl46"/>
    <w:basedOn w:val="a"/>
    <w:uiPriority w:val="99"/>
    <w:rsid w:val="00EB5D6D"/>
    <w:pPr>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pPr>
    <w:rPr>
      <w:rFonts w:eastAsia="Calibri"/>
      <w:b/>
      <w:bCs/>
      <w:sz w:val="18"/>
      <w:szCs w:val="18"/>
      <w:lang w:eastAsia="ru-RU"/>
    </w:rPr>
  </w:style>
  <w:style w:type="paragraph" w:customStyle="1" w:styleId="xl47">
    <w:name w:val="xl47"/>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48">
    <w:name w:val="xl48"/>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49">
    <w:name w:val="xl49"/>
    <w:basedOn w:val="a"/>
    <w:uiPriority w:val="99"/>
    <w:rsid w:val="00EB5D6D"/>
    <w:pPr>
      <w:pBdr>
        <w:top w:val="single" w:sz="4" w:space="0" w:color="000000"/>
        <w:left w:val="single" w:sz="4" w:space="0" w:color="000000"/>
        <w:bottom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50">
    <w:name w:val="xl50"/>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Calibri"/>
      <w:b/>
      <w:bCs/>
      <w:sz w:val="22"/>
      <w:szCs w:val="22"/>
      <w:lang w:eastAsia="ru-RU"/>
    </w:rPr>
  </w:style>
  <w:style w:type="paragraph" w:customStyle="1" w:styleId="xl51">
    <w:name w:val="xl51"/>
    <w:basedOn w:val="a"/>
    <w:uiPriority w:val="99"/>
    <w:rsid w:val="00EB5D6D"/>
    <w:pPr>
      <w:pBdr>
        <w:bottom w:val="single" w:sz="4" w:space="0" w:color="000000"/>
        <w:right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52">
    <w:name w:val="xl52"/>
    <w:basedOn w:val="a"/>
    <w:uiPriority w:val="99"/>
    <w:rsid w:val="00EB5D6D"/>
    <w:pPr>
      <w:pBdr>
        <w:left w:val="single" w:sz="4" w:space="0" w:color="000000"/>
        <w:bottom w:val="single" w:sz="4" w:space="0" w:color="000000"/>
        <w:right w:val="single" w:sz="8" w:space="0" w:color="000000"/>
      </w:pBdr>
      <w:suppressAutoHyphens w:val="0"/>
      <w:spacing w:before="100" w:beforeAutospacing="1" w:after="100" w:afterAutospacing="1"/>
      <w:jc w:val="center"/>
    </w:pPr>
    <w:rPr>
      <w:rFonts w:eastAsia="Calibri"/>
      <w:sz w:val="22"/>
      <w:szCs w:val="22"/>
      <w:lang w:eastAsia="ru-RU"/>
    </w:rPr>
  </w:style>
  <w:style w:type="paragraph" w:customStyle="1" w:styleId="xl53">
    <w:name w:val="xl53"/>
    <w:basedOn w:val="a"/>
    <w:uiPriority w:val="99"/>
    <w:rsid w:val="00EB5D6D"/>
    <w:pPr>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pPr>
    <w:rPr>
      <w:rFonts w:eastAsia="Calibri"/>
      <w:sz w:val="18"/>
      <w:szCs w:val="18"/>
      <w:lang w:eastAsia="ru-RU"/>
    </w:rPr>
  </w:style>
  <w:style w:type="paragraph" w:customStyle="1" w:styleId="xl54">
    <w:name w:val="xl54"/>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Calibri"/>
      <w:sz w:val="22"/>
      <w:szCs w:val="22"/>
      <w:lang w:eastAsia="ru-RU"/>
    </w:rPr>
  </w:style>
  <w:style w:type="paragraph" w:customStyle="1" w:styleId="xl55">
    <w:name w:val="xl55"/>
    <w:basedOn w:val="a"/>
    <w:uiPriority w:val="99"/>
    <w:rsid w:val="00EB5D6D"/>
    <w:pPr>
      <w:pBdr>
        <w:left w:val="single" w:sz="8" w:space="0" w:color="000000"/>
        <w:bottom w:val="single" w:sz="4" w:space="0" w:color="000000"/>
        <w:right w:val="single" w:sz="4" w:space="0" w:color="000000"/>
      </w:pBdr>
      <w:suppressAutoHyphens w:val="0"/>
      <w:spacing w:before="100" w:beforeAutospacing="1" w:after="100" w:afterAutospacing="1"/>
    </w:pPr>
    <w:rPr>
      <w:rFonts w:eastAsia="Calibri"/>
      <w:sz w:val="18"/>
      <w:szCs w:val="18"/>
      <w:lang w:eastAsia="ru-RU"/>
    </w:rPr>
  </w:style>
  <w:style w:type="paragraph" w:customStyle="1" w:styleId="xl56">
    <w:name w:val="xl56"/>
    <w:basedOn w:val="a"/>
    <w:uiPriority w:val="99"/>
    <w:rsid w:val="00EB5D6D"/>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57">
    <w:name w:val="xl57"/>
    <w:basedOn w:val="a"/>
    <w:uiPriority w:val="99"/>
    <w:rsid w:val="00EB5D6D"/>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58">
    <w:name w:val="xl58"/>
    <w:basedOn w:val="a"/>
    <w:uiPriority w:val="99"/>
    <w:rsid w:val="00EB5D6D"/>
    <w:pPr>
      <w:pBdr>
        <w:left w:val="single" w:sz="4" w:space="0" w:color="000000"/>
        <w:bottom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59">
    <w:name w:val="xl59"/>
    <w:basedOn w:val="a"/>
    <w:uiPriority w:val="99"/>
    <w:rsid w:val="00EB5D6D"/>
    <w:pPr>
      <w:pBdr>
        <w:left w:val="single" w:sz="8" w:space="0" w:color="000000"/>
        <w:bottom w:val="single" w:sz="4" w:space="0" w:color="000000"/>
        <w:right w:val="single" w:sz="4" w:space="0" w:color="000000"/>
      </w:pBdr>
      <w:suppressAutoHyphens w:val="0"/>
      <w:spacing w:before="100" w:beforeAutospacing="1" w:after="100" w:afterAutospacing="1"/>
    </w:pPr>
    <w:rPr>
      <w:rFonts w:eastAsia="Calibri"/>
      <w:b/>
      <w:bCs/>
      <w:lang w:eastAsia="ru-RU"/>
    </w:rPr>
  </w:style>
  <w:style w:type="paragraph" w:customStyle="1" w:styleId="xl60">
    <w:name w:val="xl60"/>
    <w:basedOn w:val="a"/>
    <w:uiPriority w:val="99"/>
    <w:rsid w:val="00EB5D6D"/>
    <w:pPr>
      <w:pBdr>
        <w:bottom w:val="single" w:sz="4" w:space="0" w:color="000000"/>
        <w:right w:val="single" w:sz="4"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61">
    <w:name w:val="xl61"/>
    <w:basedOn w:val="a"/>
    <w:uiPriority w:val="99"/>
    <w:rsid w:val="00EB5D6D"/>
    <w:pPr>
      <w:pBdr>
        <w:left w:val="single" w:sz="4" w:space="0" w:color="000000"/>
        <w:bottom w:val="single" w:sz="4" w:space="0" w:color="000000"/>
        <w:right w:val="single" w:sz="8"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62">
    <w:name w:val="xl62"/>
    <w:basedOn w:val="a"/>
    <w:uiPriority w:val="99"/>
    <w:rsid w:val="00EB5D6D"/>
    <w:pPr>
      <w:pBdr>
        <w:left w:val="single" w:sz="8" w:space="0" w:color="000000"/>
        <w:bottom w:val="single" w:sz="4" w:space="0" w:color="000000"/>
        <w:right w:val="single" w:sz="4" w:space="0" w:color="000000"/>
      </w:pBdr>
      <w:suppressAutoHyphens w:val="0"/>
      <w:spacing w:before="100" w:beforeAutospacing="1" w:after="100" w:afterAutospacing="1"/>
    </w:pPr>
    <w:rPr>
      <w:rFonts w:eastAsia="Calibri"/>
      <w:lang w:eastAsia="ru-RU"/>
    </w:rPr>
  </w:style>
  <w:style w:type="paragraph" w:customStyle="1" w:styleId="xl63">
    <w:name w:val="xl63"/>
    <w:basedOn w:val="a"/>
    <w:uiPriority w:val="99"/>
    <w:rsid w:val="00EB5D6D"/>
    <w:pPr>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pPr>
    <w:rPr>
      <w:rFonts w:eastAsia="Calibri"/>
      <w:b/>
      <w:bCs/>
      <w:lang w:eastAsia="ru-RU"/>
    </w:rPr>
  </w:style>
  <w:style w:type="paragraph" w:customStyle="1" w:styleId="xl64">
    <w:name w:val="xl64"/>
    <w:basedOn w:val="a"/>
    <w:uiPriority w:val="99"/>
    <w:rsid w:val="00EB5D6D"/>
    <w:pPr>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pPr>
    <w:rPr>
      <w:rFonts w:eastAsia="Calibri"/>
      <w:lang w:eastAsia="ru-RU"/>
    </w:rPr>
  </w:style>
  <w:style w:type="paragraph" w:customStyle="1" w:styleId="xl65">
    <w:name w:val="xl65"/>
    <w:basedOn w:val="a"/>
    <w:uiPriority w:val="99"/>
    <w:rsid w:val="00EB5D6D"/>
    <w:pPr>
      <w:pBdr>
        <w:bottom w:val="single" w:sz="4" w:space="0" w:color="000000"/>
        <w:right w:val="single" w:sz="4"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66">
    <w:name w:val="xl66"/>
    <w:basedOn w:val="a"/>
    <w:uiPriority w:val="99"/>
    <w:rsid w:val="00EB5D6D"/>
    <w:pPr>
      <w:pBdr>
        <w:left w:val="single" w:sz="4" w:space="0" w:color="000000"/>
        <w:bottom w:val="single" w:sz="4" w:space="0" w:color="000000"/>
        <w:right w:val="single" w:sz="8"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67">
    <w:name w:val="xl67"/>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Calibri"/>
      <w:lang w:eastAsia="ru-RU"/>
    </w:rPr>
  </w:style>
  <w:style w:type="paragraph" w:customStyle="1" w:styleId="xl68">
    <w:name w:val="xl68"/>
    <w:basedOn w:val="a"/>
    <w:uiPriority w:val="99"/>
    <w:rsid w:val="00EB5D6D"/>
    <w:pPr>
      <w:pBdr>
        <w:top w:val="single" w:sz="4" w:space="0" w:color="000000"/>
        <w:left w:val="single" w:sz="4" w:space="0" w:color="000000"/>
        <w:right w:val="single" w:sz="4"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69">
    <w:name w:val="xl69"/>
    <w:basedOn w:val="a"/>
    <w:uiPriority w:val="99"/>
    <w:rsid w:val="00EB5D6D"/>
    <w:pPr>
      <w:pBdr>
        <w:top w:val="single" w:sz="4" w:space="0" w:color="000000"/>
        <w:left w:val="single" w:sz="4" w:space="0" w:color="000000"/>
        <w:right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70">
    <w:name w:val="xl70"/>
    <w:basedOn w:val="a"/>
    <w:uiPriority w:val="99"/>
    <w:rsid w:val="00EB5D6D"/>
    <w:pPr>
      <w:pBdr>
        <w:top w:val="single" w:sz="4" w:space="0" w:color="000000"/>
        <w:left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71">
    <w:name w:val="xl71"/>
    <w:basedOn w:val="a"/>
    <w:uiPriority w:val="99"/>
    <w:rsid w:val="00EB5D6D"/>
    <w:pPr>
      <w:suppressAutoHyphens w:val="0"/>
      <w:spacing w:before="100" w:beforeAutospacing="1" w:after="100" w:afterAutospacing="1"/>
      <w:jc w:val="center"/>
    </w:pPr>
    <w:rPr>
      <w:rFonts w:eastAsia="Calibri"/>
      <w:b/>
      <w:bCs/>
      <w:sz w:val="22"/>
      <w:szCs w:val="22"/>
      <w:lang w:eastAsia="ru-RU"/>
    </w:rPr>
  </w:style>
  <w:style w:type="paragraph" w:customStyle="1" w:styleId="xl72">
    <w:name w:val="xl72"/>
    <w:basedOn w:val="a"/>
    <w:uiPriority w:val="99"/>
    <w:rsid w:val="00EB5D6D"/>
    <w:pPr>
      <w:pBdr>
        <w:left w:val="single" w:sz="4" w:space="0" w:color="000000"/>
        <w:right w:val="single" w:sz="8"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73">
    <w:name w:val="xl73"/>
    <w:basedOn w:val="a"/>
    <w:uiPriority w:val="99"/>
    <w:rsid w:val="00EB5D6D"/>
    <w:pPr>
      <w:pBdr>
        <w:top w:val="single" w:sz="4" w:space="0" w:color="000000"/>
        <w:bottom w:val="single" w:sz="4" w:space="0" w:color="000000"/>
        <w:right w:val="single" w:sz="4" w:space="0" w:color="000000"/>
      </w:pBdr>
      <w:suppressAutoHyphens w:val="0"/>
      <w:spacing w:before="100" w:beforeAutospacing="1" w:after="100" w:afterAutospacing="1"/>
    </w:pPr>
    <w:rPr>
      <w:rFonts w:eastAsia="Calibri"/>
      <w:b/>
      <w:bCs/>
      <w:color w:val="800080"/>
      <w:lang w:eastAsia="ru-RU"/>
    </w:rPr>
  </w:style>
  <w:style w:type="paragraph" w:customStyle="1" w:styleId="xl74">
    <w:name w:val="xl74"/>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Calibri"/>
      <w:b/>
      <w:bCs/>
      <w:sz w:val="22"/>
      <w:szCs w:val="22"/>
      <w:lang w:eastAsia="ru-RU"/>
    </w:rPr>
  </w:style>
  <w:style w:type="paragraph" w:customStyle="1" w:styleId="xl75">
    <w:name w:val="xl75"/>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b/>
      <w:bCs/>
      <w:color w:val="800080"/>
      <w:sz w:val="22"/>
      <w:szCs w:val="22"/>
      <w:lang w:eastAsia="ru-RU"/>
    </w:rPr>
  </w:style>
  <w:style w:type="paragraph" w:customStyle="1" w:styleId="xl76">
    <w:name w:val="xl76"/>
    <w:basedOn w:val="a"/>
    <w:uiPriority w:val="99"/>
    <w:rsid w:val="00EB5D6D"/>
    <w:pPr>
      <w:pBdr>
        <w:bottom w:val="single" w:sz="8"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77">
    <w:name w:val="xl77"/>
    <w:basedOn w:val="a"/>
    <w:uiPriority w:val="99"/>
    <w:rsid w:val="00EB5D6D"/>
    <w:pPr>
      <w:pBdr>
        <w:top w:val="single" w:sz="8" w:space="0" w:color="000000"/>
        <w:left w:val="single" w:sz="4" w:space="0" w:color="000000"/>
        <w:bottom w:val="single" w:sz="8" w:space="0" w:color="000000"/>
        <w:right w:val="single" w:sz="8"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78">
    <w:name w:val="xl78"/>
    <w:basedOn w:val="a"/>
    <w:uiPriority w:val="99"/>
    <w:rsid w:val="00EB5D6D"/>
    <w:pPr>
      <w:suppressAutoHyphens w:val="0"/>
      <w:spacing w:before="100" w:beforeAutospacing="1" w:after="100" w:afterAutospacing="1"/>
    </w:pPr>
    <w:rPr>
      <w:rFonts w:eastAsia="Calibri"/>
      <w:lang w:eastAsia="ru-RU"/>
    </w:rPr>
  </w:style>
  <w:style w:type="paragraph" w:customStyle="1" w:styleId="xl79">
    <w:name w:val="xl79"/>
    <w:basedOn w:val="a"/>
    <w:uiPriority w:val="99"/>
    <w:rsid w:val="00EB5D6D"/>
    <w:pPr>
      <w:pBdr>
        <w:left w:val="single" w:sz="4" w:space="0" w:color="000000"/>
        <w:bottom w:val="single" w:sz="4" w:space="0" w:color="000000"/>
        <w:right w:val="single" w:sz="4" w:space="0" w:color="000000"/>
      </w:pBdr>
      <w:suppressAutoHyphens w:val="0"/>
      <w:spacing w:before="100" w:beforeAutospacing="1" w:after="100" w:afterAutospacing="1"/>
      <w:jc w:val="right"/>
    </w:pPr>
    <w:rPr>
      <w:rFonts w:eastAsia="Calibri"/>
      <w:sz w:val="22"/>
      <w:szCs w:val="22"/>
      <w:lang w:eastAsia="ru-RU"/>
    </w:rPr>
  </w:style>
  <w:style w:type="paragraph" w:customStyle="1" w:styleId="xl80">
    <w:name w:val="xl80"/>
    <w:basedOn w:val="a"/>
    <w:uiPriority w:val="99"/>
    <w:rsid w:val="00EB5D6D"/>
    <w:pPr>
      <w:suppressAutoHyphens w:val="0"/>
      <w:spacing w:before="100" w:beforeAutospacing="1" w:after="100" w:afterAutospacing="1"/>
      <w:jc w:val="center"/>
    </w:pPr>
    <w:rPr>
      <w:rFonts w:eastAsia="Calibri"/>
      <w:sz w:val="22"/>
      <w:szCs w:val="22"/>
      <w:lang w:eastAsia="ru-RU"/>
    </w:rPr>
  </w:style>
  <w:style w:type="paragraph" w:customStyle="1" w:styleId="xl81">
    <w:name w:val="xl81"/>
    <w:basedOn w:val="a"/>
    <w:uiPriority w:val="99"/>
    <w:rsid w:val="00EB5D6D"/>
    <w:pPr>
      <w:pBdr>
        <w:left w:val="single" w:sz="4" w:space="0" w:color="000000"/>
        <w:right w:val="single" w:sz="8" w:space="0" w:color="000000"/>
      </w:pBdr>
      <w:suppressAutoHyphens w:val="0"/>
      <w:spacing w:before="100" w:beforeAutospacing="1" w:after="100" w:afterAutospacing="1"/>
      <w:jc w:val="center"/>
    </w:pPr>
    <w:rPr>
      <w:rFonts w:eastAsia="Calibri"/>
      <w:sz w:val="22"/>
      <w:szCs w:val="22"/>
      <w:lang w:eastAsia="ru-RU"/>
    </w:rPr>
  </w:style>
  <w:style w:type="paragraph" w:customStyle="1" w:styleId="xl82">
    <w:name w:val="xl82"/>
    <w:basedOn w:val="a"/>
    <w:uiPriority w:val="99"/>
    <w:rsid w:val="00EB5D6D"/>
    <w:pPr>
      <w:pBdr>
        <w:top w:val="single" w:sz="8" w:space="0" w:color="000000"/>
        <w:left w:val="single" w:sz="8" w:space="0" w:color="000000"/>
        <w:bottom w:val="single" w:sz="8" w:space="0" w:color="000000"/>
        <w:right w:val="single" w:sz="4" w:space="0" w:color="000000"/>
      </w:pBdr>
      <w:suppressAutoHyphens w:val="0"/>
      <w:spacing w:before="100" w:beforeAutospacing="1" w:after="100" w:afterAutospacing="1"/>
    </w:pPr>
    <w:rPr>
      <w:rFonts w:eastAsia="Calibri"/>
      <w:b/>
      <w:bCs/>
      <w:sz w:val="22"/>
      <w:szCs w:val="22"/>
      <w:lang w:eastAsia="ru-RU"/>
    </w:rPr>
  </w:style>
  <w:style w:type="paragraph" w:customStyle="1" w:styleId="xl83">
    <w:name w:val="xl83"/>
    <w:basedOn w:val="a"/>
    <w:uiPriority w:val="99"/>
    <w:rsid w:val="00EB5D6D"/>
    <w:pPr>
      <w:pBdr>
        <w:right w:val="single" w:sz="4" w:space="0" w:color="000000"/>
      </w:pBdr>
      <w:suppressAutoHyphens w:val="0"/>
      <w:spacing w:before="100" w:beforeAutospacing="1" w:after="100" w:afterAutospacing="1"/>
    </w:pPr>
    <w:rPr>
      <w:rFonts w:eastAsia="Calibri"/>
      <w:sz w:val="22"/>
      <w:szCs w:val="22"/>
      <w:lang w:eastAsia="ru-RU"/>
    </w:rPr>
  </w:style>
  <w:style w:type="paragraph" w:customStyle="1" w:styleId="xl84">
    <w:name w:val="xl84"/>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Calibri"/>
      <w:sz w:val="22"/>
      <w:szCs w:val="22"/>
      <w:lang w:eastAsia="ru-RU"/>
    </w:rPr>
  </w:style>
  <w:style w:type="paragraph" w:customStyle="1" w:styleId="xl85">
    <w:name w:val="xl85"/>
    <w:basedOn w:val="a"/>
    <w:uiPriority w:val="99"/>
    <w:rsid w:val="00EB5D6D"/>
    <w:pPr>
      <w:pBdr>
        <w:top w:val="single" w:sz="4" w:space="0" w:color="000000"/>
        <w:left w:val="single" w:sz="4" w:space="0" w:color="000000"/>
        <w:bottom w:val="single" w:sz="4" w:space="0" w:color="000000"/>
      </w:pBdr>
      <w:suppressAutoHyphens w:val="0"/>
      <w:spacing w:before="100" w:beforeAutospacing="1" w:after="100" w:afterAutospacing="1"/>
      <w:jc w:val="center"/>
    </w:pPr>
    <w:rPr>
      <w:rFonts w:eastAsia="Calibri"/>
      <w:b/>
      <w:bCs/>
      <w:color w:val="800080"/>
      <w:sz w:val="22"/>
      <w:szCs w:val="22"/>
      <w:lang w:eastAsia="ru-RU"/>
    </w:rPr>
  </w:style>
  <w:style w:type="paragraph" w:customStyle="1" w:styleId="xl86">
    <w:name w:val="xl86"/>
    <w:basedOn w:val="a"/>
    <w:uiPriority w:val="99"/>
    <w:rsid w:val="00EB5D6D"/>
    <w:pPr>
      <w:pBdr>
        <w:left w:val="single" w:sz="4" w:space="0" w:color="000000"/>
        <w:bottom w:val="single" w:sz="4" w:space="0" w:color="000000"/>
        <w:right w:val="single" w:sz="4" w:space="0" w:color="000000"/>
      </w:pBdr>
      <w:suppressAutoHyphens w:val="0"/>
      <w:spacing w:before="100" w:beforeAutospacing="1" w:after="100" w:afterAutospacing="1"/>
    </w:pPr>
    <w:rPr>
      <w:rFonts w:eastAsia="Calibri"/>
      <w:b/>
      <w:bCs/>
      <w:color w:val="800080"/>
      <w:sz w:val="22"/>
      <w:szCs w:val="22"/>
      <w:lang w:eastAsia="ru-RU"/>
    </w:rPr>
  </w:style>
  <w:style w:type="paragraph" w:customStyle="1" w:styleId="xl87">
    <w:name w:val="xl87"/>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color w:val="800080"/>
      <w:sz w:val="22"/>
      <w:szCs w:val="22"/>
      <w:lang w:eastAsia="ru-RU"/>
    </w:rPr>
  </w:style>
  <w:style w:type="paragraph" w:customStyle="1" w:styleId="xl88">
    <w:name w:val="xl88"/>
    <w:basedOn w:val="a"/>
    <w:uiPriority w:val="99"/>
    <w:rsid w:val="00EB5D6D"/>
    <w:pPr>
      <w:pBdr>
        <w:top w:val="single" w:sz="8" w:space="0" w:color="000000"/>
        <w:bottom w:val="single" w:sz="8" w:space="0" w:color="000000"/>
        <w:right w:val="single" w:sz="8"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89">
    <w:name w:val="xl89"/>
    <w:basedOn w:val="a"/>
    <w:uiPriority w:val="99"/>
    <w:rsid w:val="00EB5D6D"/>
    <w:pPr>
      <w:pBdr>
        <w:left w:val="single" w:sz="8" w:space="0" w:color="000000"/>
        <w:bottom w:val="single" w:sz="4" w:space="0" w:color="000000"/>
        <w:right w:val="single" w:sz="4" w:space="0" w:color="000000"/>
      </w:pBdr>
      <w:suppressAutoHyphens w:val="0"/>
      <w:spacing w:before="100" w:beforeAutospacing="1" w:after="100" w:afterAutospacing="1"/>
    </w:pPr>
    <w:rPr>
      <w:rFonts w:eastAsia="Calibri"/>
      <w:b/>
      <w:bCs/>
      <w:sz w:val="22"/>
      <w:szCs w:val="22"/>
      <w:lang w:eastAsia="ru-RU"/>
    </w:rPr>
  </w:style>
  <w:style w:type="paragraph" w:customStyle="1" w:styleId="xl90">
    <w:name w:val="xl90"/>
    <w:basedOn w:val="a"/>
    <w:uiPriority w:val="99"/>
    <w:rsid w:val="00EB5D6D"/>
    <w:pPr>
      <w:pBdr>
        <w:left w:val="single" w:sz="8" w:space="0" w:color="000000"/>
        <w:bottom w:val="single" w:sz="4" w:space="0" w:color="000000"/>
        <w:right w:val="single" w:sz="4" w:space="0" w:color="000000"/>
      </w:pBdr>
      <w:suppressAutoHyphens w:val="0"/>
      <w:spacing w:before="100" w:beforeAutospacing="1" w:after="100" w:afterAutospacing="1"/>
    </w:pPr>
    <w:rPr>
      <w:rFonts w:eastAsia="Calibri"/>
      <w:sz w:val="22"/>
      <w:szCs w:val="22"/>
      <w:lang w:eastAsia="ru-RU"/>
    </w:rPr>
  </w:style>
  <w:style w:type="paragraph" w:customStyle="1" w:styleId="xl91">
    <w:name w:val="xl91"/>
    <w:basedOn w:val="a"/>
    <w:uiPriority w:val="99"/>
    <w:rsid w:val="00EB5D6D"/>
    <w:pPr>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pPr>
    <w:rPr>
      <w:rFonts w:eastAsia="Calibri"/>
      <w:b/>
      <w:bCs/>
      <w:sz w:val="22"/>
      <w:szCs w:val="22"/>
      <w:lang w:eastAsia="ru-RU"/>
    </w:rPr>
  </w:style>
  <w:style w:type="paragraph" w:customStyle="1" w:styleId="xl92">
    <w:name w:val="xl92"/>
    <w:basedOn w:val="a"/>
    <w:uiPriority w:val="99"/>
    <w:rsid w:val="00EB5D6D"/>
    <w:pPr>
      <w:pBdr>
        <w:top w:val="single" w:sz="4" w:space="0" w:color="000000"/>
        <w:left w:val="single" w:sz="4" w:space="0" w:color="000000"/>
        <w:bottom w:val="single" w:sz="4"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93">
    <w:name w:val="xl93"/>
    <w:basedOn w:val="a"/>
    <w:uiPriority w:val="99"/>
    <w:rsid w:val="00EB5D6D"/>
    <w:pPr>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pPr>
    <w:rPr>
      <w:rFonts w:eastAsia="Calibri"/>
      <w:sz w:val="22"/>
      <w:szCs w:val="22"/>
      <w:lang w:eastAsia="ru-RU"/>
    </w:rPr>
  </w:style>
  <w:style w:type="paragraph" w:customStyle="1" w:styleId="xl94">
    <w:name w:val="xl94"/>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Calibri"/>
      <w:sz w:val="18"/>
      <w:szCs w:val="18"/>
      <w:lang w:eastAsia="ru-RU"/>
    </w:rPr>
  </w:style>
  <w:style w:type="paragraph" w:customStyle="1" w:styleId="xl95">
    <w:name w:val="xl95"/>
    <w:basedOn w:val="a"/>
    <w:uiPriority w:val="99"/>
    <w:rsid w:val="00EB5D6D"/>
    <w:pPr>
      <w:pBdr>
        <w:top w:val="single" w:sz="4" w:space="0" w:color="000000"/>
        <w:bottom w:val="single" w:sz="4" w:space="0" w:color="000000"/>
        <w:right w:val="single" w:sz="4" w:space="0" w:color="000000"/>
      </w:pBdr>
      <w:suppressAutoHyphens w:val="0"/>
      <w:spacing w:before="100" w:beforeAutospacing="1" w:after="100" w:afterAutospacing="1"/>
    </w:pPr>
    <w:rPr>
      <w:rFonts w:eastAsia="Calibri"/>
      <w:sz w:val="18"/>
      <w:szCs w:val="18"/>
      <w:lang w:eastAsia="ru-RU"/>
    </w:rPr>
  </w:style>
  <w:style w:type="paragraph" w:customStyle="1" w:styleId="xl96">
    <w:name w:val="xl96"/>
    <w:basedOn w:val="a"/>
    <w:uiPriority w:val="99"/>
    <w:rsid w:val="00EB5D6D"/>
    <w:pPr>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pPr>
    <w:rPr>
      <w:rFonts w:eastAsia="Calibri"/>
      <w:b/>
      <w:bCs/>
      <w:color w:val="800080"/>
      <w:lang w:eastAsia="ru-RU"/>
    </w:rPr>
  </w:style>
  <w:style w:type="paragraph" w:customStyle="1" w:styleId="xl97">
    <w:name w:val="xl97"/>
    <w:basedOn w:val="a"/>
    <w:uiPriority w:val="99"/>
    <w:rsid w:val="00EB5D6D"/>
    <w:pPr>
      <w:pBdr>
        <w:top w:val="single" w:sz="4" w:space="0" w:color="000000"/>
        <w:left w:val="single" w:sz="4" w:space="0" w:color="000000"/>
        <w:bottom w:val="single" w:sz="4" w:space="0" w:color="000000"/>
      </w:pBdr>
      <w:suppressAutoHyphens w:val="0"/>
      <w:spacing w:before="100" w:beforeAutospacing="1" w:after="100" w:afterAutospacing="1"/>
      <w:jc w:val="center"/>
    </w:pPr>
    <w:rPr>
      <w:rFonts w:eastAsia="Calibri"/>
      <w:color w:val="800080"/>
      <w:sz w:val="22"/>
      <w:szCs w:val="22"/>
      <w:lang w:eastAsia="ru-RU"/>
    </w:rPr>
  </w:style>
  <w:style w:type="paragraph" w:customStyle="1" w:styleId="xl98">
    <w:name w:val="xl98"/>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Calibri"/>
      <w:i/>
      <w:iCs/>
      <w:sz w:val="22"/>
      <w:szCs w:val="22"/>
      <w:lang w:eastAsia="ru-RU"/>
    </w:rPr>
  </w:style>
  <w:style w:type="paragraph" w:customStyle="1" w:styleId="xl99">
    <w:name w:val="xl99"/>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lang w:eastAsia="ru-RU"/>
    </w:rPr>
  </w:style>
  <w:style w:type="paragraph" w:customStyle="1" w:styleId="xl100">
    <w:name w:val="xl100"/>
    <w:basedOn w:val="a"/>
    <w:uiPriority w:val="99"/>
    <w:rsid w:val="00EB5D6D"/>
    <w:pPr>
      <w:pBdr>
        <w:left w:val="single" w:sz="8" w:space="0" w:color="000000"/>
        <w:bottom w:val="single" w:sz="4" w:space="0" w:color="000000"/>
        <w:right w:val="single" w:sz="4" w:space="0" w:color="000000"/>
      </w:pBdr>
      <w:suppressAutoHyphens w:val="0"/>
      <w:spacing w:before="100" w:beforeAutospacing="1" w:after="100" w:afterAutospacing="1"/>
    </w:pPr>
    <w:rPr>
      <w:rFonts w:eastAsia="Calibri"/>
      <w:b/>
      <w:bCs/>
      <w:color w:val="800080"/>
      <w:sz w:val="22"/>
      <w:szCs w:val="22"/>
      <w:lang w:eastAsia="ru-RU"/>
    </w:rPr>
  </w:style>
  <w:style w:type="paragraph" w:customStyle="1" w:styleId="xl101">
    <w:name w:val="xl101"/>
    <w:basedOn w:val="a"/>
    <w:uiPriority w:val="99"/>
    <w:rsid w:val="00EB5D6D"/>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b/>
      <w:bCs/>
      <w:color w:val="800080"/>
      <w:sz w:val="22"/>
      <w:szCs w:val="22"/>
      <w:lang w:eastAsia="ru-RU"/>
    </w:rPr>
  </w:style>
  <w:style w:type="paragraph" w:customStyle="1" w:styleId="xl102">
    <w:name w:val="xl102"/>
    <w:basedOn w:val="a"/>
    <w:uiPriority w:val="99"/>
    <w:rsid w:val="00EB5D6D"/>
    <w:pPr>
      <w:pBdr>
        <w:left w:val="single" w:sz="4" w:space="0" w:color="000000"/>
        <w:bottom w:val="single" w:sz="4" w:space="0" w:color="000000"/>
      </w:pBdr>
      <w:suppressAutoHyphens w:val="0"/>
      <w:spacing w:before="100" w:beforeAutospacing="1" w:after="100" w:afterAutospacing="1"/>
      <w:jc w:val="center"/>
    </w:pPr>
    <w:rPr>
      <w:rFonts w:eastAsia="Calibri"/>
      <w:b/>
      <w:bCs/>
      <w:color w:val="800080"/>
      <w:sz w:val="22"/>
      <w:szCs w:val="22"/>
      <w:lang w:eastAsia="ru-RU"/>
    </w:rPr>
  </w:style>
  <w:style w:type="paragraph" w:customStyle="1" w:styleId="xl103">
    <w:name w:val="xl103"/>
    <w:basedOn w:val="a"/>
    <w:uiPriority w:val="99"/>
    <w:rsid w:val="00EB5D6D"/>
    <w:pPr>
      <w:pBdr>
        <w:bottom w:val="single" w:sz="4" w:space="0" w:color="000000"/>
        <w:right w:val="single" w:sz="4" w:space="0" w:color="000000"/>
      </w:pBdr>
      <w:suppressAutoHyphens w:val="0"/>
      <w:spacing w:before="100" w:beforeAutospacing="1" w:after="100" w:afterAutospacing="1"/>
    </w:pPr>
    <w:rPr>
      <w:rFonts w:eastAsia="Calibri"/>
      <w:sz w:val="22"/>
      <w:szCs w:val="22"/>
      <w:lang w:eastAsia="ru-RU"/>
    </w:rPr>
  </w:style>
  <w:style w:type="paragraph" w:customStyle="1" w:styleId="xl104">
    <w:name w:val="xl104"/>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Calibri"/>
      <w:b/>
      <w:bCs/>
      <w:lang w:eastAsia="ru-RU"/>
    </w:rPr>
  </w:style>
  <w:style w:type="paragraph" w:customStyle="1" w:styleId="xl105">
    <w:name w:val="xl105"/>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b/>
      <w:bCs/>
      <w:lang w:eastAsia="ru-RU"/>
    </w:rPr>
  </w:style>
  <w:style w:type="paragraph" w:customStyle="1" w:styleId="xl106">
    <w:name w:val="xl106"/>
    <w:basedOn w:val="a"/>
    <w:uiPriority w:val="99"/>
    <w:rsid w:val="00EB5D6D"/>
    <w:pPr>
      <w:pBdr>
        <w:top w:val="single" w:sz="4" w:space="0" w:color="000000"/>
        <w:left w:val="single" w:sz="4" w:space="0" w:color="000000"/>
        <w:bottom w:val="single" w:sz="4" w:space="0" w:color="000000"/>
      </w:pBdr>
      <w:suppressAutoHyphens w:val="0"/>
      <w:spacing w:before="100" w:beforeAutospacing="1" w:after="100" w:afterAutospacing="1"/>
      <w:jc w:val="center"/>
    </w:pPr>
    <w:rPr>
      <w:rFonts w:eastAsia="Calibri"/>
      <w:b/>
      <w:bCs/>
      <w:lang w:eastAsia="ru-RU"/>
    </w:rPr>
  </w:style>
  <w:style w:type="paragraph" w:customStyle="1" w:styleId="xl107">
    <w:name w:val="xl107"/>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Calibri"/>
      <w:b/>
      <w:bCs/>
      <w:color w:val="800080"/>
      <w:sz w:val="22"/>
      <w:szCs w:val="22"/>
      <w:lang w:eastAsia="ru-RU"/>
    </w:rPr>
  </w:style>
  <w:style w:type="paragraph" w:customStyle="1" w:styleId="xl108">
    <w:name w:val="xl108"/>
    <w:basedOn w:val="a"/>
    <w:uiPriority w:val="99"/>
    <w:rsid w:val="00EB5D6D"/>
    <w:pPr>
      <w:pBdr>
        <w:left w:val="single" w:sz="4" w:space="0" w:color="000000"/>
        <w:right w:val="single" w:sz="4"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109">
    <w:name w:val="xl109"/>
    <w:basedOn w:val="a"/>
    <w:uiPriority w:val="99"/>
    <w:rsid w:val="00EB5D6D"/>
    <w:pPr>
      <w:pBdr>
        <w:left w:val="single" w:sz="4" w:space="0" w:color="000000"/>
        <w:right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110">
    <w:name w:val="xl110"/>
    <w:basedOn w:val="a"/>
    <w:uiPriority w:val="99"/>
    <w:rsid w:val="00EB5D6D"/>
    <w:pPr>
      <w:pBdr>
        <w:left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111">
    <w:name w:val="xl111"/>
    <w:basedOn w:val="a"/>
    <w:uiPriority w:val="99"/>
    <w:rsid w:val="00EB5D6D"/>
    <w:pPr>
      <w:pBdr>
        <w:left w:val="single" w:sz="8" w:space="0" w:color="000000"/>
        <w:bottom w:val="single" w:sz="8" w:space="0" w:color="000000"/>
        <w:right w:val="single" w:sz="4" w:space="0" w:color="000000"/>
      </w:pBdr>
      <w:suppressAutoHyphens w:val="0"/>
      <w:spacing w:before="100" w:beforeAutospacing="1" w:after="100" w:afterAutospacing="1"/>
    </w:pPr>
    <w:rPr>
      <w:rFonts w:eastAsia="Calibri"/>
      <w:b/>
      <w:bCs/>
      <w:color w:val="800080"/>
      <w:sz w:val="22"/>
      <w:szCs w:val="22"/>
      <w:lang w:eastAsia="ru-RU"/>
    </w:rPr>
  </w:style>
  <w:style w:type="paragraph" w:customStyle="1" w:styleId="xl112">
    <w:name w:val="xl112"/>
    <w:basedOn w:val="a"/>
    <w:uiPriority w:val="99"/>
    <w:rsid w:val="00EB5D6D"/>
    <w:pPr>
      <w:pBdr>
        <w:left w:val="single" w:sz="4" w:space="0" w:color="000000"/>
        <w:bottom w:val="single" w:sz="8" w:space="0" w:color="000000"/>
        <w:right w:val="single" w:sz="4" w:space="0" w:color="000000"/>
      </w:pBdr>
      <w:suppressAutoHyphens w:val="0"/>
      <w:spacing w:before="100" w:beforeAutospacing="1" w:after="100" w:afterAutospacing="1"/>
      <w:jc w:val="center"/>
    </w:pPr>
    <w:rPr>
      <w:rFonts w:eastAsia="Calibri"/>
      <w:b/>
      <w:bCs/>
      <w:color w:val="800080"/>
      <w:sz w:val="22"/>
      <w:szCs w:val="22"/>
      <w:lang w:eastAsia="ru-RU"/>
    </w:rPr>
  </w:style>
  <w:style w:type="paragraph" w:customStyle="1" w:styleId="xl113">
    <w:name w:val="xl113"/>
    <w:basedOn w:val="a"/>
    <w:uiPriority w:val="99"/>
    <w:rsid w:val="00EB5D6D"/>
    <w:pPr>
      <w:pBdr>
        <w:left w:val="single" w:sz="4" w:space="0" w:color="000000"/>
        <w:bottom w:val="single" w:sz="8" w:space="0" w:color="000000"/>
        <w:right w:val="single" w:sz="4" w:space="0" w:color="000000"/>
      </w:pBdr>
      <w:suppressAutoHyphens w:val="0"/>
      <w:spacing w:before="100" w:beforeAutospacing="1" w:after="100" w:afterAutospacing="1"/>
      <w:jc w:val="center"/>
    </w:pPr>
    <w:rPr>
      <w:rFonts w:eastAsia="Calibri"/>
      <w:color w:val="800080"/>
      <w:sz w:val="22"/>
      <w:szCs w:val="22"/>
      <w:lang w:eastAsia="ru-RU"/>
    </w:rPr>
  </w:style>
  <w:style w:type="paragraph" w:customStyle="1" w:styleId="xl114">
    <w:name w:val="xl114"/>
    <w:basedOn w:val="a"/>
    <w:uiPriority w:val="99"/>
    <w:rsid w:val="00EB5D6D"/>
    <w:pPr>
      <w:pBdr>
        <w:left w:val="single" w:sz="4" w:space="0" w:color="000000"/>
        <w:bottom w:val="single" w:sz="8" w:space="0" w:color="000000"/>
      </w:pBdr>
      <w:suppressAutoHyphens w:val="0"/>
      <w:spacing w:before="100" w:beforeAutospacing="1" w:after="100" w:afterAutospacing="1"/>
      <w:jc w:val="center"/>
    </w:pPr>
    <w:rPr>
      <w:rFonts w:eastAsia="Calibri"/>
      <w:color w:val="800080"/>
      <w:sz w:val="22"/>
      <w:szCs w:val="22"/>
      <w:lang w:eastAsia="ru-RU"/>
    </w:rPr>
  </w:style>
  <w:style w:type="paragraph" w:customStyle="1" w:styleId="xl115">
    <w:name w:val="xl115"/>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116">
    <w:name w:val="xl116"/>
    <w:basedOn w:val="a"/>
    <w:uiPriority w:val="99"/>
    <w:rsid w:val="00EB5D6D"/>
    <w:pPr>
      <w:pBdr>
        <w:top w:val="single" w:sz="8" w:space="0" w:color="000000"/>
        <w:left w:val="single" w:sz="8" w:space="0" w:color="000000"/>
        <w:bottom w:val="single" w:sz="8" w:space="0" w:color="000000"/>
        <w:right w:val="single" w:sz="4" w:space="0" w:color="000000"/>
      </w:pBdr>
      <w:suppressAutoHyphens w:val="0"/>
      <w:spacing w:before="100" w:beforeAutospacing="1" w:after="100" w:afterAutospacing="1"/>
    </w:pPr>
    <w:rPr>
      <w:rFonts w:eastAsia="Calibri"/>
      <w:b/>
      <w:bCs/>
      <w:lang w:eastAsia="ru-RU"/>
    </w:rPr>
  </w:style>
  <w:style w:type="paragraph" w:customStyle="1" w:styleId="xl117">
    <w:name w:val="xl117"/>
    <w:basedOn w:val="a"/>
    <w:uiPriority w:val="99"/>
    <w:rsid w:val="00EB5D6D"/>
    <w:pPr>
      <w:pBdr>
        <w:top w:val="single" w:sz="8"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rFonts w:eastAsia="Calibri"/>
      <w:b/>
      <w:bCs/>
      <w:lang w:eastAsia="ru-RU"/>
    </w:rPr>
  </w:style>
  <w:style w:type="paragraph" w:customStyle="1" w:styleId="xl118">
    <w:name w:val="xl118"/>
    <w:basedOn w:val="a"/>
    <w:uiPriority w:val="99"/>
    <w:rsid w:val="00EB5D6D"/>
    <w:pPr>
      <w:pBdr>
        <w:top w:val="single" w:sz="8" w:space="0" w:color="000000"/>
        <w:left w:val="single" w:sz="4" w:space="0" w:color="000000"/>
        <w:bottom w:val="single" w:sz="8" w:space="0" w:color="000000"/>
      </w:pBdr>
      <w:suppressAutoHyphens w:val="0"/>
      <w:spacing w:before="100" w:beforeAutospacing="1" w:after="100" w:afterAutospacing="1"/>
      <w:jc w:val="center"/>
    </w:pPr>
    <w:rPr>
      <w:rFonts w:eastAsia="Calibri"/>
      <w:b/>
      <w:bCs/>
      <w:lang w:eastAsia="ru-RU"/>
    </w:rPr>
  </w:style>
  <w:style w:type="paragraph" w:customStyle="1" w:styleId="xl119">
    <w:name w:val="xl119"/>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Calibri"/>
      <w:b/>
      <w:bCs/>
      <w:lang w:eastAsia="ru-RU"/>
    </w:rPr>
  </w:style>
  <w:style w:type="paragraph" w:customStyle="1" w:styleId="xl120">
    <w:name w:val="xl120"/>
    <w:basedOn w:val="a"/>
    <w:uiPriority w:val="99"/>
    <w:rsid w:val="00EB5D6D"/>
    <w:pPr>
      <w:pBdr>
        <w:left w:val="single" w:sz="4" w:space="0" w:color="000000"/>
        <w:bottom w:val="single" w:sz="4" w:space="0" w:color="000000"/>
        <w:right w:val="single" w:sz="4" w:space="0" w:color="000000"/>
      </w:pBdr>
      <w:suppressAutoHyphens w:val="0"/>
      <w:spacing w:before="100" w:beforeAutospacing="1" w:after="100" w:afterAutospacing="1"/>
    </w:pPr>
    <w:rPr>
      <w:rFonts w:eastAsia="Calibri"/>
      <w:b/>
      <w:bCs/>
      <w:sz w:val="18"/>
      <w:szCs w:val="18"/>
      <w:lang w:eastAsia="ru-RU"/>
    </w:rPr>
  </w:style>
  <w:style w:type="paragraph" w:customStyle="1" w:styleId="xl121">
    <w:name w:val="xl121"/>
    <w:basedOn w:val="a"/>
    <w:uiPriority w:val="99"/>
    <w:rsid w:val="00EB5D6D"/>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b/>
      <w:bCs/>
      <w:sz w:val="18"/>
      <w:szCs w:val="18"/>
      <w:lang w:eastAsia="ru-RU"/>
    </w:rPr>
  </w:style>
  <w:style w:type="paragraph" w:customStyle="1" w:styleId="xl122">
    <w:name w:val="xl122"/>
    <w:basedOn w:val="a"/>
    <w:uiPriority w:val="99"/>
    <w:rsid w:val="00EB5D6D"/>
    <w:pPr>
      <w:pBdr>
        <w:left w:val="single" w:sz="4" w:space="0" w:color="000000"/>
        <w:bottom w:val="single" w:sz="4" w:space="0" w:color="000000"/>
      </w:pBdr>
      <w:suppressAutoHyphens w:val="0"/>
      <w:spacing w:before="100" w:beforeAutospacing="1" w:after="100" w:afterAutospacing="1"/>
      <w:jc w:val="center"/>
    </w:pPr>
    <w:rPr>
      <w:rFonts w:eastAsia="Calibri"/>
      <w:b/>
      <w:bCs/>
      <w:sz w:val="18"/>
      <w:szCs w:val="18"/>
      <w:lang w:eastAsia="ru-RU"/>
    </w:rPr>
  </w:style>
  <w:style w:type="paragraph" w:customStyle="1" w:styleId="xl123">
    <w:name w:val="xl123"/>
    <w:basedOn w:val="a"/>
    <w:uiPriority w:val="99"/>
    <w:rsid w:val="00EB5D6D"/>
    <w:pPr>
      <w:suppressAutoHyphens w:val="0"/>
      <w:spacing w:before="100" w:beforeAutospacing="1" w:after="100" w:afterAutospacing="1"/>
      <w:jc w:val="center"/>
      <w:textAlignment w:val="center"/>
    </w:pPr>
    <w:rPr>
      <w:rFonts w:eastAsia="Calibri"/>
      <w:b/>
      <w:bCs/>
      <w:lang w:eastAsia="ru-RU"/>
    </w:rPr>
  </w:style>
  <w:style w:type="paragraph" w:customStyle="1" w:styleId="xl124">
    <w:name w:val="xl124"/>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Calibri"/>
      <w:lang w:eastAsia="ru-RU"/>
    </w:rPr>
  </w:style>
  <w:style w:type="paragraph" w:customStyle="1" w:styleId="xl125">
    <w:name w:val="xl125"/>
    <w:basedOn w:val="a"/>
    <w:uiPriority w:val="99"/>
    <w:rsid w:val="00EB5D6D"/>
    <w:pPr>
      <w:pBdr>
        <w:top w:val="single" w:sz="4" w:space="0" w:color="000000"/>
        <w:bottom w:val="single" w:sz="4" w:space="0" w:color="000000"/>
        <w:right w:val="single" w:sz="4" w:space="0" w:color="000000"/>
      </w:pBdr>
      <w:suppressAutoHyphens w:val="0"/>
      <w:spacing w:before="100" w:beforeAutospacing="1" w:after="100" w:afterAutospacing="1"/>
    </w:pPr>
    <w:rPr>
      <w:rFonts w:eastAsia="Calibri"/>
      <w:sz w:val="18"/>
      <w:szCs w:val="18"/>
      <w:lang w:eastAsia="ru-RU"/>
    </w:rPr>
  </w:style>
  <w:style w:type="paragraph" w:customStyle="1" w:styleId="xl126">
    <w:name w:val="xl126"/>
    <w:basedOn w:val="a"/>
    <w:uiPriority w:val="99"/>
    <w:rsid w:val="00EB5D6D"/>
    <w:pPr>
      <w:pBdr>
        <w:left w:val="single" w:sz="4" w:space="0" w:color="000000"/>
        <w:bottom w:val="single" w:sz="4" w:space="0" w:color="000000"/>
        <w:right w:val="single" w:sz="8" w:space="0" w:color="000000"/>
      </w:pBdr>
      <w:suppressAutoHyphens w:val="0"/>
      <w:spacing w:before="100" w:beforeAutospacing="1" w:after="100" w:afterAutospacing="1"/>
      <w:jc w:val="center"/>
    </w:pPr>
    <w:rPr>
      <w:rFonts w:eastAsia="Calibri"/>
      <w:i/>
      <w:iCs/>
      <w:sz w:val="22"/>
      <w:szCs w:val="22"/>
      <w:lang w:eastAsia="ru-RU"/>
    </w:rPr>
  </w:style>
  <w:style w:type="paragraph" w:customStyle="1" w:styleId="xl127">
    <w:name w:val="xl127"/>
    <w:basedOn w:val="a"/>
    <w:uiPriority w:val="99"/>
    <w:rsid w:val="00EB5D6D"/>
    <w:pPr>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pPr>
    <w:rPr>
      <w:rFonts w:eastAsia="Calibri"/>
      <w:b/>
      <w:bCs/>
      <w:lang w:eastAsia="ru-RU"/>
    </w:rPr>
  </w:style>
  <w:style w:type="paragraph" w:customStyle="1" w:styleId="xl128">
    <w:name w:val="xl128"/>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Calibri"/>
      <w:sz w:val="18"/>
      <w:szCs w:val="18"/>
      <w:lang w:eastAsia="ru-RU"/>
    </w:rPr>
  </w:style>
  <w:style w:type="paragraph" w:customStyle="1" w:styleId="xl129">
    <w:name w:val="xl129"/>
    <w:basedOn w:val="a"/>
    <w:uiPriority w:val="99"/>
    <w:rsid w:val="00EB5D6D"/>
    <w:pPr>
      <w:pBdr>
        <w:left w:val="single" w:sz="4" w:space="0" w:color="000000"/>
        <w:right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130">
    <w:name w:val="xl130"/>
    <w:basedOn w:val="a"/>
    <w:uiPriority w:val="99"/>
    <w:rsid w:val="00EB5D6D"/>
    <w:pPr>
      <w:pBdr>
        <w:left w:val="single" w:sz="4" w:space="0" w:color="000000"/>
        <w:right w:val="single" w:sz="8" w:space="0" w:color="000000"/>
      </w:pBdr>
      <w:suppressAutoHyphens w:val="0"/>
      <w:spacing w:before="100" w:beforeAutospacing="1" w:after="100" w:afterAutospacing="1"/>
      <w:jc w:val="center"/>
    </w:pPr>
    <w:rPr>
      <w:rFonts w:eastAsia="Calibri"/>
      <w:sz w:val="22"/>
      <w:szCs w:val="22"/>
      <w:lang w:eastAsia="ru-RU"/>
    </w:rPr>
  </w:style>
  <w:style w:type="paragraph" w:customStyle="1" w:styleId="xl131">
    <w:name w:val="xl131"/>
    <w:basedOn w:val="a"/>
    <w:uiPriority w:val="99"/>
    <w:rsid w:val="00EB5D6D"/>
    <w:pPr>
      <w:pBdr>
        <w:top w:val="single" w:sz="8"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132">
    <w:name w:val="xl132"/>
    <w:basedOn w:val="a"/>
    <w:uiPriority w:val="99"/>
    <w:rsid w:val="00EB5D6D"/>
    <w:pPr>
      <w:pBdr>
        <w:top w:val="single" w:sz="8" w:space="0" w:color="000000"/>
        <w:left w:val="single" w:sz="4" w:space="0" w:color="000000"/>
        <w:bottom w:val="single" w:sz="8" w:space="0" w:color="000000"/>
        <w:right w:val="single" w:sz="8" w:space="0" w:color="000000"/>
      </w:pBdr>
      <w:suppressAutoHyphens w:val="0"/>
      <w:spacing w:before="100" w:beforeAutospacing="1" w:after="100" w:afterAutospacing="1"/>
      <w:jc w:val="center"/>
    </w:pPr>
    <w:rPr>
      <w:rFonts w:eastAsia="Calibri"/>
      <w:sz w:val="22"/>
      <w:szCs w:val="22"/>
      <w:lang w:eastAsia="ru-RU"/>
    </w:rPr>
  </w:style>
  <w:style w:type="paragraph" w:customStyle="1" w:styleId="xl133">
    <w:name w:val="xl133"/>
    <w:basedOn w:val="a"/>
    <w:uiPriority w:val="99"/>
    <w:rsid w:val="00EB5D6D"/>
    <w:pPr>
      <w:pBdr>
        <w:right w:val="single" w:sz="4" w:space="0" w:color="000000"/>
      </w:pBdr>
      <w:suppressAutoHyphens w:val="0"/>
      <w:spacing w:before="100" w:beforeAutospacing="1" w:after="100" w:afterAutospacing="1"/>
    </w:pPr>
    <w:rPr>
      <w:rFonts w:eastAsia="Calibri"/>
      <w:b/>
      <w:bCs/>
      <w:lang w:eastAsia="ru-RU"/>
    </w:rPr>
  </w:style>
  <w:style w:type="paragraph" w:customStyle="1" w:styleId="xl134">
    <w:name w:val="xl134"/>
    <w:basedOn w:val="a"/>
    <w:uiPriority w:val="99"/>
    <w:rsid w:val="00EB5D6D"/>
    <w:pPr>
      <w:pBdr>
        <w:top w:val="single" w:sz="8"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135">
    <w:name w:val="xl135"/>
    <w:basedOn w:val="a"/>
    <w:uiPriority w:val="99"/>
    <w:rsid w:val="00EB5D6D"/>
    <w:pPr>
      <w:pBdr>
        <w:top w:val="single" w:sz="8" w:space="0" w:color="000000"/>
        <w:left w:val="single" w:sz="4" w:space="0" w:color="000000"/>
        <w:bottom w:val="single" w:sz="8" w:space="0" w:color="000000"/>
        <w:right w:val="single" w:sz="8"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136">
    <w:name w:val="xl136"/>
    <w:basedOn w:val="a"/>
    <w:uiPriority w:val="99"/>
    <w:rsid w:val="00EB5D6D"/>
    <w:pPr>
      <w:pBdr>
        <w:top w:val="single" w:sz="8" w:space="0" w:color="000000"/>
        <w:left w:val="single" w:sz="8" w:space="0" w:color="000000"/>
        <w:bottom w:val="single" w:sz="8" w:space="0" w:color="000000"/>
        <w:right w:val="single" w:sz="4" w:space="0" w:color="000000"/>
      </w:pBdr>
      <w:suppressAutoHyphens w:val="0"/>
      <w:spacing w:before="100" w:beforeAutospacing="1" w:after="100" w:afterAutospacing="1"/>
    </w:pPr>
    <w:rPr>
      <w:rFonts w:eastAsia="Calibri"/>
      <w:b/>
      <w:bCs/>
      <w:lang w:eastAsia="ru-RU"/>
    </w:rPr>
  </w:style>
  <w:style w:type="paragraph" w:customStyle="1" w:styleId="xl137">
    <w:name w:val="xl137"/>
    <w:basedOn w:val="a"/>
    <w:uiPriority w:val="99"/>
    <w:rsid w:val="00EB5D6D"/>
    <w:pPr>
      <w:pBdr>
        <w:top w:val="single" w:sz="8" w:space="0" w:color="000000"/>
        <w:left w:val="single" w:sz="4" w:space="0" w:color="000000"/>
        <w:bottom w:val="single" w:sz="8" w:space="0" w:color="000000"/>
        <w:right w:val="single" w:sz="8" w:space="0" w:color="000000"/>
      </w:pBdr>
      <w:suppressAutoHyphens w:val="0"/>
      <w:spacing w:before="100" w:beforeAutospacing="1" w:after="100" w:afterAutospacing="1"/>
      <w:jc w:val="center"/>
    </w:pPr>
    <w:rPr>
      <w:rFonts w:eastAsia="Calibri"/>
      <w:b/>
      <w:bCs/>
      <w:color w:val="800080"/>
      <w:sz w:val="22"/>
      <w:szCs w:val="22"/>
      <w:lang w:eastAsia="ru-RU"/>
    </w:rPr>
  </w:style>
  <w:style w:type="paragraph" w:customStyle="1" w:styleId="xl138">
    <w:name w:val="xl138"/>
    <w:basedOn w:val="a"/>
    <w:uiPriority w:val="99"/>
    <w:rsid w:val="00EB5D6D"/>
    <w:pPr>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pPr>
    <w:rPr>
      <w:rFonts w:eastAsia="Calibri"/>
      <w:lang w:eastAsia="ru-RU"/>
    </w:rPr>
  </w:style>
  <w:style w:type="paragraph" w:customStyle="1" w:styleId="xl139">
    <w:name w:val="xl139"/>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140">
    <w:name w:val="xl140"/>
    <w:basedOn w:val="a"/>
    <w:uiPriority w:val="99"/>
    <w:rsid w:val="00EB5D6D"/>
    <w:pPr>
      <w:pBdr>
        <w:left w:val="single" w:sz="4" w:space="0" w:color="000000"/>
        <w:bottom w:val="single" w:sz="8" w:space="0" w:color="000000"/>
        <w:right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141">
    <w:name w:val="xl141"/>
    <w:basedOn w:val="a"/>
    <w:uiPriority w:val="99"/>
    <w:rsid w:val="00EB5D6D"/>
    <w:pPr>
      <w:pBdr>
        <w:left w:val="single" w:sz="4" w:space="0" w:color="000000"/>
        <w:bottom w:val="single" w:sz="8" w:space="0" w:color="000000"/>
        <w:right w:val="single" w:sz="8" w:space="0" w:color="000000"/>
      </w:pBdr>
      <w:suppressAutoHyphens w:val="0"/>
      <w:spacing w:before="100" w:beforeAutospacing="1" w:after="100" w:afterAutospacing="1"/>
      <w:jc w:val="center"/>
    </w:pPr>
    <w:rPr>
      <w:rFonts w:eastAsia="Calibri"/>
      <w:b/>
      <w:bCs/>
      <w:color w:val="800080"/>
      <w:sz w:val="22"/>
      <w:szCs w:val="22"/>
      <w:lang w:eastAsia="ru-RU"/>
    </w:rPr>
  </w:style>
  <w:style w:type="paragraph" w:customStyle="1" w:styleId="xl142">
    <w:name w:val="xl142"/>
    <w:basedOn w:val="a"/>
    <w:uiPriority w:val="99"/>
    <w:rsid w:val="00EB5D6D"/>
    <w:pPr>
      <w:pBdr>
        <w:left w:val="single" w:sz="8" w:space="0" w:color="000000"/>
        <w:bottom w:val="single" w:sz="8" w:space="0" w:color="000000"/>
        <w:right w:val="single" w:sz="4" w:space="0" w:color="000000"/>
      </w:pBdr>
      <w:suppressAutoHyphens w:val="0"/>
      <w:spacing w:before="100" w:beforeAutospacing="1" w:after="100" w:afterAutospacing="1"/>
    </w:pPr>
    <w:rPr>
      <w:rFonts w:eastAsia="Calibri"/>
      <w:b/>
      <w:bCs/>
      <w:lang w:eastAsia="ru-RU"/>
    </w:rPr>
  </w:style>
  <w:style w:type="paragraph" w:customStyle="1" w:styleId="xl143">
    <w:name w:val="xl143"/>
    <w:basedOn w:val="a"/>
    <w:uiPriority w:val="99"/>
    <w:rsid w:val="00EB5D6D"/>
    <w:pPr>
      <w:pBdr>
        <w:left w:val="single" w:sz="4" w:space="0" w:color="000000"/>
        <w:right w:val="single" w:sz="8" w:space="0" w:color="000000"/>
      </w:pBdr>
      <w:suppressAutoHyphens w:val="0"/>
      <w:spacing w:before="100" w:beforeAutospacing="1" w:after="100" w:afterAutospacing="1"/>
      <w:jc w:val="center"/>
    </w:pPr>
    <w:rPr>
      <w:rFonts w:eastAsia="Calibri"/>
      <w:b/>
      <w:bCs/>
      <w:color w:val="800080"/>
      <w:sz w:val="22"/>
      <w:szCs w:val="22"/>
      <w:lang w:eastAsia="ru-RU"/>
    </w:rPr>
  </w:style>
  <w:style w:type="paragraph" w:customStyle="1" w:styleId="xl144">
    <w:name w:val="xl144"/>
    <w:basedOn w:val="a"/>
    <w:uiPriority w:val="99"/>
    <w:rsid w:val="00EB5D6D"/>
    <w:pPr>
      <w:pBdr>
        <w:top w:val="single" w:sz="8" w:space="0" w:color="000000"/>
        <w:left w:val="single" w:sz="8" w:space="0" w:color="000000"/>
        <w:bottom w:val="single" w:sz="4" w:space="0" w:color="000000"/>
        <w:right w:val="single" w:sz="4" w:space="0" w:color="000000"/>
      </w:pBdr>
      <w:suppressAutoHyphens w:val="0"/>
      <w:spacing w:before="100" w:beforeAutospacing="1" w:after="100" w:afterAutospacing="1"/>
    </w:pPr>
    <w:rPr>
      <w:rFonts w:eastAsia="Calibri"/>
      <w:sz w:val="18"/>
      <w:szCs w:val="18"/>
      <w:lang w:eastAsia="ru-RU"/>
    </w:rPr>
  </w:style>
  <w:style w:type="paragraph" w:customStyle="1" w:styleId="xl145">
    <w:name w:val="xl145"/>
    <w:basedOn w:val="a"/>
    <w:uiPriority w:val="99"/>
    <w:rsid w:val="00EB5D6D"/>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146">
    <w:name w:val="xl146"/>
    <w:basedOn w:val="a"/>
    <w:uiPriority w:val="99"/>
    <w:rsid w:val="00EB5D6D"/>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eastAsia="Calibri"/>
      <w:sz w:val="22"/>
      <w:szCs w:val="22"/>
      <w:lang w:eastAsia="ru-RU"/>
    </w:rPr>
  </w:style>
  <w:style w:type="paragraph" w:customStyle="1" w:styleId="xl147">
    <w:name w:val="xl147"/>
    <w:basedOn w:val="a"/>
    <w:uiPriority w:val="99"/>
    <w:rsid w:val="00EB5D6D"/>
    <w:pPr>
      <w:pBdr>
        <w:left w:val="single" w:sz="8" w:space="0" w:color="000000"/>
        <w:bottom w:val="single" w:sz="4" w:space="0" w:color="000000"/>
        <w:right w:val="single" w:sz="4" w:space="0" w:color="000000"/>
      </w:pBdr>
      <w:suppressAutoHyphens w:val="0"/>
      <w:spacing w:before="100" w:beforeAutospacing="1" w:after="100" w:afterAutospacing="1"/>
    </w:pPr>
    <w:rPr>
      <w:rFonts w:eastAsia="Calibri"/>
      <w:b/>
      <w:bCs/>
      <w:lang w:eastAsia="ru-RU"/>
    </w:rPr>
  </w:style>
  <w:style w:type="paragraph" w:customStyle="1" w:styleId="xl148">
    <w:name w:val="xl148"/>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b/>
      <w:bCs/>
      <w:sz w:val="22"/>
      <w:szCs w:val="22"/>
      <w:lang w:eastAsia="ru-RU"/>
    </w:rPr>
  </w:style>
  <w:style w:type="paragraph" w:customStyle="1" w:styleId="xl149">
    <w:name w:val="xl149"/>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150">
    <w:name w:val="xl150"/>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b/>
      <w:bCs/>
      <w:color w:val="9900FF"/>
      <w:sz w:val="22"/>
      <w:szCs w:val="22"/>
      <w:lang w:eastAsia="ru-RU"/>
    </w:rPr>
  </w:style>
  <w:style w:type="paragraph" w:customStyle="1" w:styleId="xl151">
    <w:name w:val="xl151"/>
    <w:basedOn w:val="a"/>
    <w:uiPriority w:val="99"/>
    <w:rsid w:val="00EB5D6D"/>
    <w:pPr>
      <w:pBdr>
        <w:left w:val="single" w:sz="8" w:space="0" w:color="000000"/>
        <w:bottom w:val="single" w:sz="4" w:space="0" w:color="000000"/>
        <w:right w:val="single" w:sz="4" w:space="0" w:color="000000"/>
      </w:pBdr>
      <w:suppressAutoHyphens w:val="0"/>
      <w:spacing w:before="100" w:beforeAutospacing="1" w:after="100" w:afterAutospacing="1"/>
    </w:pPr>
    <w:rPr>
      <w:rFonts w:eastAsia="Calibri"/>
      <w:b/>
      <w:bCs/>
      <w:lang w:eastAsia="ru-RU"/>
    </w:rPr>
  </w:style>
  <w:style w:type="paragraph" w:customStyle="1" w:styleId="xl152">
    <w:name w:val="xl152"/>
    <w:basedOn w:val="a"/>
    <w:uiPriority w:val="99"/>
    <w:rsid w:val="00EB5D6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Calibri"/>
      <w:b/>
      <w:bCs/>
      <w:color w:val="000000"/>
      <w:sz w:val="22"/>
      <w:szCs w:val="22"/>
      <w:lang w:eastAsia="ru-RU"/>
    </w:rPr>
  </w:style>
  <w:style w:type="paragraph" w:customStyle="1" w:styleId="xl153">
    <w:name w:val="xl153"/>
    <w:basedOn w:val="a"/>
    <w:uiPriority w:val="99"/>
    <w:rsid w:val="00EB5D6D"/>
    <w:pPr>
      <w:pBdr>
        <w:bottom w:val="single" w:sz="4" w:space="0" w:color="000000"/>
        <w:right w:val="single" w:sz="4" w:space="0" w:color="000000"/>
      </w:pBdr>
      <w:suppressAutoHyphens w:val="0"/>
      <w:spacing w:before="100" w:beforeAutospacing="1" w:after="100" w:afterAutospacing="1"/>
    </w:pPr>
    <w:rPr>
      <w:rFonts w:eastAsia="Calibri"/>
      <w:b/>
      <w:bCs/>
      <w:lang w:eastAsia="ru-RU"/>
    </w:rPr>
  </w:style>
  <w:style w:type="paragraph" w:customStyle="1" w:styleId="xl154">
    <w:name w:val="xl154"/>
    <w:basedOn w:val="a"/>
    <w:uiPriority w:val="99"/>
    <w:rsid w:val="00EB5D6D"/>
    <w:pPr>
      <w:pBdr>
        <w:top w:val="single" w:sz="4" w:space="0" w:color="000000"/>
        <w:left w:val="single" w:sz="4" w:space="0" w:color="000000"/>
        <w:right w:val="single" w:sz="4" w:space="0" w:color="000000"/>
      </w:pBdr>
      <w:suppressAutoHyphens w:val="0"/>
      <w:spacing w:before="100" w:beforeAutospacing="1" w:after="100" w:afterAutospacing="1"/>
      <w:jc w:val="center"/>
    </w:pPr>
    <w:rPr>
      <w:rFonts w:eastAsia="Calibri"/>
      <w:sz w:val="22"/>
      <w:szCs w:val="22"/>
      <w:lang w:eastAsia="ru-RU"/>
    </w:rPr>
  </w:style>
  <w:style w:type="paragraph" w:customStyle="1" w:styleId="xl155">
    <w:name w:val="xl155"/>
    <w:basedOn w:val="a"/>
    <w:uiPriority w:val="99"/>
    <w:rsid w:val="00EB5D6D"/>
    <w:pPr>
      <w:pBdr>
        <w:top w:val="single" w:sz="8" w:space="0" w:color="000000"/>
        <w:left w:val="single" w:sz="8" w:space="0" w:color="000000"/>
        <w:bottom w:val="single" w:sz="8" w:space="0" w:color="000000"/>
        <w:right w:val="single" w:sz="4" w:space="0" w:color="000000"/>
      </w:pBdr>
      <w:suppressAutoHyphens w:val="0"/>
      <w:spacing w:before="100" w:beforeAutospacing="1" w:after="100" w:afterAutospacing="1"/>
    </w:pPr>
    <w:rPr>
      <w:rFonts w:eastAsia="Calibri"/>
      <w:lang w:eastAsia="ru-RU"/>
    </w:rPr>
  </w:style>
  <w:style w:type="paragraph" w:customStyle="1" w:styleId="xl156">
    <w:name w:val="xl156"/>
    <w:basedOn w:val="a"/>
    <w:uiPriority w:val="99"/>
    <w:rsid w:val="00EB5D6D"/>
    <w:pPr>
      <w:pBdr>
        <w:top w:val="single" w:sz="8"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rFonts w:eastAsia="Calibri"/>
      <w:lang w:eastAsia="ru-RU"/>
    </w:rPr>
  </w:style>
  <w:style w:type="paragraph" w:customStyle="1" w:styleId="xl157">
    <w:name w:val="xl157"/>
    <w:basedOn w:val="a"/>
    <w:uiPriority w:val="99"/>
    <w:rsid w:val="00EB5D6D"/>
    <w:pPr>
      <w:pBdr>
        <w:left w:val="single" w:sz="4" w:space="0" w:color="000000"/>
        <w:bottom w:val="single" w:sz="8" w:space="0" w:color="000000"/>
        <w:right w:val="single" w:sz="8" w:space="0" w:color="000000"/>
      </w:pBdr>
      <w:suppressAutoHyphens w:val="0"/>
      <w:spacing w:before="100" w:beforeAutospacing="1" w:after="100" w:afterAutospacing="1"/>
      <w:jc w:val="center"/>
    </w:pPr>
    <w:rPr>
      <w:rFonts w:eastAsia="Calibri"/>
      <w:lang w:eastAsia="ru-RU"/>
    </w:rPr>
  </w:style>
  <w:style w:type="paragraph" w:customStyle="1" w:styleId="xl158">
    <w:name w:val="xl158"/>
    <w:basedOn w:val="a"/>
    <w:uiPriority w:val="99"/>
    <w:rsid w:val="00EB5D6D"/>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eastAsia="Calibri"/>
      <w:b/>
      <w:bCs/>
      <w:color w:val="800080"/>
      <w:lang w:eastAsia="ru-RU"/>
    </w:rPr>
  </w:style>
  <w:style w:type="paragraph" w:customStyle="1" w:styleId="xl159">
    <w:name w:val="xl159"/>
    <w:basedOn w:val="a"/>
    <w:uiPriority w:val="99"/>
    <w:rsid w:val="00EB5D6D"/>
    <w:pPr>
      <w:suppressAutoHyphens w:val="0"/>
      <w:spacing w:before="100" w:beforeAutospacing="1" w:after="100" w:afterAutospacing="1"/>
    </w:pPr>
    <w:rPr>
      <w:rFonts w:eastAsia="Calibri"/>
      <w:sz w:val="22"/>
      <w:szCs w:val="22"/>
      <w:lang w:eastAsia="ru-RU"/>
    </w:rPr>
  </w:style>
  <w:style w:type="paragraph" w:customStyle="1" w:styleId="xl160">
    <w:name w:val="xl160"/>
    <w:basedOn w:val="a"/>
    <w:uiPriority w:val="99"/>
    <w:rsid w:val="00EB5D6D"/>
    <w:pPr>
      <w:suppressAutoHyphens w:val="0"/>
      <w:spacing w:before="100" w:beforeAutospacing="1" w:after="100" w:afterAutospacing="1"/>
      <w:jc w:val="center"/>
      <w:textAlignment w:val="center"/>
    </w:pPr>
    <w:rPr>
      <w:rFonts w:eastAsia="Calibri"/>
      <w:b/>
      <w:bCs/>
      <w:lang w:eastAsia="ru-RU"/>
    </w:rPr>
  </w:style>
  <w:style w:type="paragraph" w:styleId="a8">
    <w:name w:val="Balloon Text"/>
    <w:basedOn w:val="a"/>
    <w:link w:val="a9"/>
    <w:uiPriority w:val="99"/>
    <w:semiHidden/>
    <w:unhideWhenUsed/>
    <w:rsid w:val="002A6E3E"/>
    <w:rPr>
      <w:rFonts w:ascii="Tahoma" w:hAnsi="Tahoma" w:cs="Tahoma"/>
      <w:sz w:val="16"/>
      <w:szCs w:val="16"/>
    </w:rPr>
  </w:style>
  <w:style w:type="character" w:customStyle="1" w:styleId="a9">
    <w:name w:val="Текст выноски Знак"/>
    <w:basedOn w:val="a0"/>
    <w:link w:val="a8"/>
    <w:uiPriority w:val="99"/>
    <w:semiHidden/>
    <w:rsid w:val="002A6E3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62477">
      <w:marLeft w:val="0"/>
      <w:marRight w:val="0"/>
      <w:marTop w:val="0"/>
      <w:marBottom w:val="0"/>
      <w:divBdr>
        <w:top w:val="none" w:sz="0" w:space="0" w:color="auto"/>
        <w:left w:val="none" w:sz="0" w:space="0" w:color="auto"/>
        <w:bottom w:val="none" w:sz="0" w:space="0" w:color="auto"/>
        <w:right w:val="none" w:sz="0" w:space="0" w:color="auto"/>
      </w:divBdr>
    </w:div>
    <w:div w:id="1364162478">
      <w:marLeft w:val="0"/>
      <w:marRight w:val="0"/>
      <w:marTop w:val="0"/>
      <w:marBottom w:val="0"/>
      <w:divBdr>
        <w:top w:val="none" w:sz="0" w:space="0" w:color="auto"/>
        <w:left w:val="none" w:sz="0" w:space="0" w:color="auto"/>
        <w:bottom w:val="none" w:sz="0" w:space="0" w:color="auto"/>
        <w:right w:val="none" w:sz="0" w:space="0" w:color="auto"/>
      </w:divBdr>
    </w:div>
    <w:div w:id="1364162479">
      <w:marLeft w:val="0"/>
      <w:marRight w:val="0"/>
      <w:marTop w:val="0"/>
      <w:marBottom w:val="0"/>
      <w:divBdr>
        <w:top w:val="none" w:sz="0" w:space="0" w:color="auto"/>
        <w:left w:val="none" w:sz="0" w:space="0" w:color="auto"/>
        <w:bottom w:val="none" w:sz="0" w:space="0" w:color="auto"/>
        <w:right w:val="none" w:sz="0" w:space="0" w:color="auto"/>
      </w:divBdr>
    </w:div>
    <w:div w:id="1364162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30</Pages>
  <Words>8777</Words>
  <Characters>50034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1</cp:lastModifiedBy>
  <cp:revision>7</cp:revision>
  <cp:lastPrinted>2018-03-26T06:23:00Z</cp:lastPrinted>
  <dcterms:created xsi:type="dcterms:W3CDTF">2018-03-21T06:33:00Z</dcterms:created>
  <dcterms:modified xsi:type="dcterms:W3CDTF">2018-03-26T06:39:00Z</dcterms:modified>
</cp:coreProperties>
</file>