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6F" w:rsidRDefault="00DA216F" w:rsidP="00DA216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печатном</w:t>
      </w:r>
      <w:r>
        <w:rPr>
          <w:rFonts w:ascii="Arial" w:hAnsi="Arial" w:cs="Arial"/>
        </w:rPr>
        <w:t xml:space="preserve"> издании «Вестник Чухломы» от 26</w:t>
      </w:r>
      <w:r>
        <w:rPr>
          <w:rFonts w:ascii="Arial" w:hAnsi="Arial" w:cs="Arial"/>
        </w:rPr>
        <w:t xml:space="preserve"> февраля 2024 года №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(50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DA216F" w:rsidRDefault="00DA216F" w:rsidP="00DA216F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КОСТРОМСКАЯ ОБЛАСТЬ</w:t>
      </w:r>
    </w:p>
    <w:p w:rsidR="00DA216F" w:rsidRDefault="00DA216F" w:rsidP="00DA216F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ЧУХЛОМСКИЙ МУНИЦИПАЛЬНЫЙ РАЙОН</w:t>
      </w:r>
    </w:p>
    <w:p w:rsidR="00DA216F" w:rsidRDefault="00DA216F" w:rsidP="00DA216F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ПОСЕЛЕНИЯ ГОРОД ЧУХЛОМА</w:t>
      </w:r>
    </w:p>
    <w:p w:rsidR="00DA216F" w:rsidRDefault="00DA216F" w:rsidP="00DA216F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DA216F" w:rsidRDefault="00DA216F" w:rsidP="00DA216F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:rsidR="005F587B" w:rsidRPr="00DA216F" w:rsidRDefault="005F587B" w:rsidP="00DA216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F587B" w:rsidRPr="00DA216F" w:rsidRDefault="00DA216F" w:rsidP="00DA216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216F">
        <w:rPr>
          <w:rFonts w:ascii="Arial" w:hAnsi="Arial" w:cs="Arial"/>
          <w:b/>
          <w:sz w:val="32"/>
          <w:szCs w:val="32"/>
        </w:rPr>
        <w:t>ОТ «26» ФЕВРАЛЯ 2024 ГОДА № 18</w:t>
      </w:r>
    </w:p>
    <w:p w:rsidR="005F587B" w:rsidRPr="00DA216F" w:rsidRDefault="005F587B" w:rsidP="00DA216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1" w:name="bookmark3"/>
    </w:p>
    <w:p w:rsidR="005F587B" w:rsidRPr="00DA216F" w:rsidRDefault="00DA216F" w:rsidP="00DA216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216F">
        <w:rPr>
          <w:rFonts w:ascii="Arial" w:hAnsi="Arial" w:cs="Arial"/>
          <w:b/>
          <w:sz w:val="32"/>
          <w:szCs w:val="32"/>
        </w:rPr>
        <w:t xml:space="preserve">ОБ </w:t>
      </w:r>
      <w:bookmarkEnd w:id="1"/>
      <w:r w:rsidRPr="00DA216F">
        <w:rPr>
          <w:rFonts w:ascii="Arial" w:hAnsi="Arial" w:cs="Arial"/>
          <w:b/>
          <w:sz w:val="32"/>
          <w:szCs w:val="32"/>
        </w:rPr>
        <w:t>УТВЕРЖДЕНИИ ДОКЛАДА О ПРАВОПРИМЕНИТЕЛЬНОЙ ПРАКТИКЕ</w:t>
      </w:r>
    </w:p>
    <w:p w:rsidR="005F587B" w:rsidRPr="00DA216F" w:rsidRDefault="00DA216F" w:rsidP="00DA216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216F">
        <w:rPr>
          <w:rStyle w:val="ac"/>
          <w:rFonts w:ascii="Arial" w:hAnsi="Arial" w:cs="Arial"/>
          <w:sz w:val="32"/>
          <w:szCs w:val="32"/>
        </w:rPr>
        <w:t>МУНИЦИПАЛЬНОГО КОНТРОЛЯ ЗА СОБЛЮДЕНИЕМ ПРАВИЛ</w:t>
      </w:r>
      <w:r>
        <w:rPr>
          <w:rStyle w:val="ac"/>
          <w:rFonts w:ascii="Arial" w:hAnsi="Arial" w:cs="Arial"/>
          <w:sz w:val="32"/>
          <w:szCs w:val="32"/>
        </w:rPr>
        <w:t xml:space="preserve"> </w:t>
      </w:r>
      <w:r w:rsidRPr="00DA216F">
        <w:rPr>
          <w:rStyle w:val="ac"/>
          <w:rFonts w:ascii="Arial" w:hAnsi="Arial" w:cs="Arial"/>
          <w:sz w:val="32"/>
          <w:szCs w:val="32"/>
        </w:rPr>
        <w:t>БЛАГОУСТРОЙСТВА НА ТЕРРИТОРИИ ГОРОДСКОГО ПОСЕЛЕНИЯ ГОРОД</w:t>
      </w:r>
      <w:r>
        <w:rPr>
          <w:rStyle w:val="ac"/>
          <w:rFonts w:ascii="Arial" w:hAnsi="Arial" w:cs="Arial"/>
          <w:sz w:val="32"/>
          <w:szCs w:val="32"/>
        </w:rPr>
        <w:t xml:space="preserve"> </w:t>
      </w:r>
      <w:r w:rsidRPr="00DA216F">
        <w:rPr>
          <w:rStyle w:val="ac"/>
          <w:rFonts w:ascii="Arial" w:hAnsi="Arial" w:cs="Arial"/>
          <w:sz w:val="32"/>
          <w:szCs w:val="32"/>
        </w:rPr>
        <w:t>ЧУХЛОМА ЧУХЛОМСКОГО МУНИЦИПАЛЬНОГО РАЙОНА КОСТРОМСКОЙ ОБЛАСТИ</w:t>
      </w:r>
      <w:r>
        <w:rPr>
          <w:rStyle w:val="ac"/>
          <w:rFonts w:ascii="Arial" w:hAnsi="Arial" w:cs="Arial"/>
          <w:sz w:val="32"/>
          <w:szCs w:val="32"/>
        </w:rPr>
        <w:t xml:space="preserve"> </w:t>
      </w:r>
      <w:r w:rsidRPr="00DA216F">
        <w:rPr>
          <w:rStyle w:val="ac"/>
          <w:rFonts w:ascii="Arial" w:hAnsi="Arial" w:cs="Arial"/>
          <w:sz w:val="32"/>
          <w:szCs w:val="32"/>
        </w:rPr>
        <w:t>ЗА</w:t>
      </w:r>
      <w:r w:rsidRPr="00DA216F">
        <w:rPr>
          <w:rFonts w:ascii="Arial" w:hAnsi="Arial" w:cs="Arial"/>
          <w:b/>
          <w:sz w:val="32"/>
          <w:szCs w:val="32"/>
        </w:rPr>
        <w:t xml:space="preserve"> 2023 ГОД</w:t>
      </w: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87B" w:rsidRPr="00DA216F" w:rsidRDefault="005F587B" w:rsidP="005F587B">
      <w:pPr>
        <w:pStyle w:val="50"/>
        <w:tabs>
          <w:tab w:val="left" w:pos="3245"/>
          <w:tab w:val="left" w:pos="4037"/>
        </w:tabs>
        <w:spacing w:before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DA216F">
        <w:rPr>
          <w:rFonts w:ascii="Arial" w:hAnsi="Arial" w:cs="Arial"/>
          <w:i w:val="0"/>
          <w:sz w:val="24"/>
          <w:szCs w:val="24"/>
        </w:rPr>
        <w:t xml:space="preserve">В соответствии со статьей 47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городского поселения город Чухлома Чухломского муниципального района Костромской области, администрация Чухломского муниципального района Костромской области </w:t>
      </w:r>
    </w:p>
    <w:p w:rsidR="005F587B" w:rsidRPr="00DA216F" w:rsidRDefault="005F587B" w:rsidP="005F587B">
      <w:pPr>
        <w:pStyle w:val="50"/>
        <w:tabs>
          <w:tab w:val="left" w:pos="3245"/>
          <w:tab w:val="left" w:pos="4037"/>
        </w:tabs>
        <w:spacing w:before="0" w:line="240" w:lineRule="auto"/>
        <w:ind w:firstLine="709"/>
        <w:rPr>
          <w:rStyle w:val="ae"/>
          <w:rFonts w:ascii="Arial" w:hAnsi="Arial" w:cs="Arial"/>
          <w:b w:val="0"/>
          <w:i w:val="0"/>
          <w:sz w:val="24"/>
          <w:szCs w:val="24"/>
        </w:rPr>
      </w:pPr>
      <w:r w:rsidRPr="00DA216F">
        <w:rPr>
          <w:rStyle w:val="ae"/>
          <w:rFonts w:ascii="Arial" w:hAnsi="Arial" w:cs="Arial"/>
          <w:b w:val="0"/>
          <w:i w:val="0"/>
          <w:sz w:val="24"/>
          <w:szCs w:val="24"/>
        </w:rPr>
        <w:t>ПОСТАНОВЛЯЕТ:</w:t>
      </w: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Style w:val="ae"/>
          <w:rFonts w:ascii="Arial" w:hAnsi="Arial" w:cs="Arial"/>
          <w:b w:val="0"/>
          <w:bCs w:val="0"/>
          <w:sz w:val="24"/>
          <w:szCs w:val="24"/>
        </w:rPr>
      </w:pPr>
      <w:r w:rsidRPr="00DA216F">
        <w:rPr>
          <w:rStyle w:val="ae"/>
          <w:rFonts w:ascii="Arial" w:hAnsi="Arial" w:cs="Arial"/>
          <w:b w:val="0"/>
          <w:sz w:val="24"/>
          <w:szCs w:val="24"/>
        </w:rPr>
        <w:t xml:space="preserve">1. Утвердить </w:t>
      </w:r>
      <w:r w:rsidRPr="00DA216F">
        <w:rPr>
          <w:rFonts w:ascii="Arial" w:hAnsi="Arial" w:cs="Arial"/>
          <w:sz w:val="24"/>
          <w:szCs w:val="24"/>
        </w:rPr>
        <w:t>доклад о правоприменительной практике муниципального контроля</w:t>
      </w:r>
      <w:r w:rsidRPr="00DA216F">
        <w:rPr>
          <w:rStyle w:val="ac"/>
          <w:rFonts w:ascii="Arial" w:hAnsi="Arial" w:cs="Arial"/>
          <w:b w:val="0"/>
          <w:sz w:val="24"/>
          <w:szCs w:val="24"/>
        </w:rPr>
        <w:t xml:space="preserve"> за соблюдением Правил благоустройства на территории городского поселения город Чухлома Чухломского муниципального района Костромской области за</w:t>
      </w:r>
      <w:r w:rsidRPr="00DA216F">
        <w:rPr>
          <w:rFonts w:ascii="Arial" w:hAnsi="Arial" w:cs="Arial"/>
          <w:sz w:val="24"/>
          <w:szCs w:val="24"/>
        </w:rPr>
        <w:t xml:space="preserve"> 2023 год, </w:t>
      </w:r>
      <w:r w:rsidRPr="00DA216F">
        <w:rPr>
          <w:rStyle w:val="ae"/>
          <w:rFonts w:ascii="Arial" w:hAnsi="Arial" w:cs="Arial"/>
          <w:b w:val="0"/>
          <w:sz w:val="24"/>
          <w:szCs w:val="24"/>
        </w:rPr>
        <w:t xml:space="preserve">согласно приложению. </w:t>
      </w:r>
    </w:p>
    <w:p w:rsidR="005F587B" w:rsidRPr="00DA216F" w:rsidRDefault="005F587B" w:rsidP="005F587B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DA216F">
        <w:rPr>
          <w:rStyle w:val="ae"/>
          <w:rFonts w:ascii="Arial" w:hAnsi="Arial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5F587B" w:rsidRPr="00DA216F" w:rsidRDefault="005F587B" w:rsidP="005F587B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16F">
        <w:rPr>
          <w:rStyle w:val="ae"/>
          <w:rFonts w:ascii="Arial" w:hAnsi="Arial" w:cs="Arial"/>
          <w:b w:val="0"/>
          <w:sz w:val="24"/>
          <w:szCs w:val="24"/>
        </w:rPr>
        <w:t>3. Настоящее постановление вступает в силу с момента подписания и подлежит официальному опубликованию в печатном издании «Вестник Чухломы».</w:t>
      </w: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216F" w:rsidRDefault="00DA216F" w:rsidP="00DA216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5F587B" w:rsidRPr="00DA216F" w:rsidRDefault="005F587B" w:rsidP="00DA216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город Чухлома А.В. Лебедев</w:t>
      </w: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44A" w:rsidRPr="00DA216F" w:rsidRDefault="0040744A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87B" w:rsidRPr="00DA216F" w:rsidRDefault="005F587B" w:rsidP="005F5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87B" w:rsidRPr="00DA216F" w:rsidRDefault="00DA216F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5F587B" w:rsidRPr="00DA216F" w:rsidRDefault="005F587B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Утвержден</w:t>
      </w:r>
    </w:p>
    <w:p w:rsidR="005F587B" w:rsidRPr="00DA216F" w:rsidRDefault="005F587B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постановлением адм</w:t>
      </w:r>
      <w:r w:rsidR="0040744A" w:rsidRPr="00DA216F">
        <w:rPr>
          <w:rFonts w:ascii="Arial" w:hAnsi="Arial" w:cs="Arial"/>
          <w:sz w:val="24"/>
          <w:szCs w:val="24"/>
        </w:rPr>
        <w:t>инистрации городского поселения</w:t>
      </w:r>
    </w:p>
    <w:p w:rsidR="005F587B" w:rsidRPr="00DA216F" w:rsidRDefault="005F587B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город Чухлома Чу</w:t>
      </w:r>
      <w:r w:rsidR="0040744A" w:rsidRPr="00DA216F">
        <w:rPr>
          <w:rFonts w:ascii="Arial" w:hAnsi="Arial" w:cs="Arial"/>
          <w:sz w:val="24"/>
          <w:szCs w:val="24"/>
        </w:rPr>
        <w:t>хломского муниципального района</w:t>
      </w:r>
    </w:p>
    <w:p w:rsidR="005F587B" w:rsidRPr="00DA216F" w:rsidRDefault="005F587B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Костромской области</w:t>
      </w:r>
    </w:p>
    <w:p w:rsidR="005F587B" w:rsidRPr="00DA216F" w:rsidRDefault="005F587B" w:rsidP="005F58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A216F">
        <w:rPr>
          <w:rFonts w:ascii="Arial" w:hAnsi="Arial" w:cs="Arial"/>
          <w:sz w:val="24"/>
          <w:szCs w:val="24"/>
        </w:rPr>
        <w:t>от «</w:t>
      </w:r>
      <w:r w:rsidR="0040744A" w:rsidRPr="00DA216F">
        <w:rPr>
          <w:rFonts w:ascii="Arial" w:hAnsi="Arial" w:cs="Arial"/>
          <w:sz w:val="24"/>
          <w:szCs w:val="24"/>
        </w:rPr>
        <w:t>26»</w:t>
      </w:r>
      <w:r w:rsidRPr="00DA216F">
        <w:rPr>
          <w:rFonts w:ascii="Arial" w:hAnsi="Arial" w:cs="Arial"/>
          <w:sz w:val="24"/>
          <w:szCs w:val="24"/>
        </w:rPr>
        <w:t xml:space="preserve"> </w:t>
      </w:r>
      <w:r w:rsidR="0040744A" w:rsidRPr="00DA216F">
        <w:rPr>
          <w:rFonts w:ascii="Arial" w:hAnsi="Arial" w:cs="Arial"/>
          <w:sz w:val="24"/>
          <w:szCs w:val="24"/>
        </w:rPr>
        <w:t>февраля</w:t>
      </w:r>
      <w:r w:rsidRPr="00DA216F">
        <w:rPr>
          <w:rFonts w:ascii="Arial" w:hAnsi="Arial" w:cs="Arial"/>
          <w:sz w:val="24"/>
          <w:szCs w:val="24"/>
        </w:rPr>
        <w:t xml:space="preserve"> 2024 года № </w:t>
      </w:r>
      <w:r w:rsidR="0040744A" w:rsidRPr="00DA216F">
        <w:rPr>
          <w:rFonts w:ascii="Arial" w:hAnsi="Arial" w:cs="Arial"/>
          <w:sz w:val="24"/>
          <w:szCs w:val="24"/>
        </w:rPr>
        <w:t>18</w:t>
      </w:r>
    </w:p>
    <w:p w:rsidR="00094A96" w:rsidRPr="00C35B17" w:rsidRDefault="00094A96" w:rsidP="00094A96">
      <w:pPr>
        <w:jc w:val="center"/>
        <w:rPr>
          <w:rFonts w:ascii="Arial" w:hAnsi="Arial" w:cs="Arial"/>
          <w:b/>
          <w:sz w:val="24"/>
          <w:szCs w:val="24"/>
        </w:rPr>
      </w:pPr>
      <w:r w:rsidRPr="00C35B17">
        <w:rPr>
          <w:rFonts w:ascii="Arial" w:hAnsi="Arial" w:cs="Arial"/>
          <w:b/>
          <w:sz w:val="24"/>
          <w:szCs w:val="24"/>
        </w:rPr>
        <w:lastRenderedPageBreak/>
        <w:t>Доклад о правоприменительной практике муниципального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за 202</w:t>
      </w:r>
      <w:r w:rsidR="005F587B" w:rsidRPr="00C35B17">
        <w:rPr>
          <w:rFonts w:ascii="Arial" w:hAnsi="Arial" w:cs="Arial"/>
          <w:b/>
          <w:sz w:val="24"/>
          <w:szCs w:val="24"/>
        </w:rPr>
        <w:t>3</w:t>
      </w:r>
      <w:r w:rsidRPr="00C35B17">
        <w:rPr>
          <w:rFonts w:ascii="Arial" w:hAnsi="Arial" w:cs="Arial"/>
          <w:b/>
          <w:sz w:val="24"/>
          <w:szCs w:val="24"/>
        </w:rPr>
        <w:t xml:space="preserve"> год</w:t>
      </w:r>
    </w:p>
    <w:p w:rsidR="00094A96" w:rsidRPr="00C35B17" w:rsidRDefault="00094A96" w:rsidP="00C35B17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Опубликовывается в соответствии с требованиями ст. 47. Федерального закона от 31.07.2020 № 248- ФЗ «О</w:t>
      </w:r>
      <w:r w:rsidR="005F587B" w:rsidRPr="00C35B17">
        <w:rPr>
          <w:rFonts w:ascii="Arial" w:hAnsi="Arial" w:cs="Arial"/>
          <w:sz w:val="24"/>
          <w:szCs w:val="24"/>
        </w:rPr>
        <w:t xml:space="preserve"> </w:t>
      </w:r>
      <w:r w:rsidRPr="00C35B17">
        <w:rPr>
          <w:rFonts w:ascii="Arial" w:hAnsi="Arial" w:cs="Arial"/>
          <w:sz w:val="24"/>
          <w:szCs w:val="24"/>
        </w:rPr>
        <w:t>государственном контроле (надзоре) и муниципальном контроле в Российской Федерации».</w:t>
      </w:r>
    </w:p>
    <w:p w:rsidR="00094A96" w:rsidRPr="00C35B17" w:rsidRDefault="00094A96" w:rsidP="00C35B17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94A96" w:rsidRPr="00C35B17" w:rsidRDefault="00094A96" w:rsidP="00C35B17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осуществление муниципального контроля </w:t>
      </w:r>
      <w:r w:rsidR="00590BBA" w:rsidRPr="00C35B17">
        <w:rPr>
          <w:rFonts w:ascii="Arial" w:hAnsi="Arial" w:cs="Arial"/>
          <w:sz w:val="24"/>
          <w:szCs w:val="24"/>
        </w:rPr>
        <w:t xml:space="preserve">за соблюдением Правил благоустройства </w:t>
      </w:r>
      <w:r w:rsidRPr="00C35B17">
        <w:rPr>
          <w:rFonts w:ascii="Arial" w:hAnsi="Arial" w:cs="Arial"/>
          <w:sz w:val="24"/>
          <w:szCs w:val="24"/>
        </w:rPr>
        <w:t>относится к вопросам местного значения муниципального образования городское поселение.</w:t>
      </w:r>
    </w:p>
    <w:p w:rsidR="00590BBA" w:rsidRPr="00C35B17" w:rsidRDefault="00590BBA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 xml:space="preserve">Анализ практики осуществления муниципального контроля за соблюдением Правил благоустройства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правоотношений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094A96" w:rsidRPr="00C35B17" w:rsidRDefault="00094A96" w:rsidP="00C35B17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контроле </w:t>
      </w:r>
      <w:r w:rsidR="00590BBA" w:rsidRPr="00C35B17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C35B17">
        <w:rPr>
          <w:rFonts w:ascii="Arial" w:hAnsi="Arial" w:cs="Arial"/>
          <w:sz w:val="24"/>
          <w:szCs w:val="24"/>
        </w:rPr>
        <w:t>(далее-Положение), утвержденным Решением Совета депутатов городского поселения город Чухлома Чухломского муниципального Костромской области 31 июля 2021 года № 38</w:t>
      </w:r>
      <w:r w:rsidR="00590BBA" w:rsidRPr="00C35B17">
        <w:rPr>
          <w:rFonts w:ascii="Arial" w:hAnsi="Arial" w:cs="Arial"/>
          <w:sz w:val="24"/>
          <w:szCs w:val="24"/>
        </w:rPr>
        <w:t>1</w:t>
      </w:r>
      <w:r w:rsidRPr="00C35B17">
        <w:rPr>
          <w:rFonts w:ascii="Arial" w:hAnsi="Arial" w:cs="Arial"/>
          <w:sz w:val="24"/>
          <w:szCs w:val="24"/>
        </w:rPr>
        <w:t xml:space="preserve"> муниципальный контроль </w:t>
      </w:r>
      <w:r w:rsidR="00590BBA" w:rsidRPr="00C35B17">
        <w:rPr>
          <w:rFonts w:ascii="Arial" w:hAnsi="Arial" w:cs="Arial"/>
          <w:sz w:val="24"/>
          <w:szCs w:val="24"/>
        </w:rPr>
        <w:t xml:space="preserve">за соблюдением Правил благоустройства </w:t>
      </w:r>
      <w:r w:rsidRPr="00C35B17">
        <w:rPr>
          <w:rFonts w:ascii="Arial" w:hAnsi="Arial" w:cs="Arial"/>
          <w:sz w:val="24"/>
          <w:szCs w:val="24"/>
        </w:rPr>
        <w:t xml:space="preserve">осуществляется главным специалистом по </w:t>
      </w:r>
      <w:r w:rsidR="00590BBA" w:rsidRPr="00C35B17">
        <w:rPr>
          <w:rFonts w:ascii="Arial" w:hAnsi="Arial" w:cs="Arial"/>
          <w:sz w:val="24"/>
          <w:szCs w:val="24"/>
        </w:rPr>
        <w:t xml:space="preserve">управлению имуществом администрации </w:t>
      </w:r>
      <w:r w:rsidRPr="00C35B17">
        <w:rPr>
          <w:rFonts w:ascii="Arial" w:hAnsi="Arial" w:cs="Arial"/>
          <w:sz w:val="24"/>
          <w:szCs w:val="24"/>
        </w:rPr>
        <w:t xml:space="preserve">городского поселения город Чухлома Чухломского муниципального района Костромской области (далее – Специалист администрации). </w:t>
      </w:r>
    </w:p>
    <w:p w:rsidR="00590BBA" w:rsidRPr="00C35B17" w:rsidRDefault="00590BBA" w:rsidP="00C35B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35B17">
        <w:rPr>
          <w:rFonts w:ascii="Arial" w:hAnsi="Arial" w:cs="Arial"/>
          <w:color w:val="000000" w:themeColor="text1"/>
          <w:bdr w:val="none" w:sz="0" w:space="0" w:color="auto" w:frame="1"/>
        </w:rPr>
        <w:t>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сфере благоустройства.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color w:val="000000" w:themeColor="text1"/>
          <w:sz w:val="24"/>
          <w:szCs w:val="24"/>
        </w:rPr>
        <w:t>В соответствии с введенным</w:t>
      </w:r>
      <w:hyperlink r:id="rId7" w:history="1">
        <w:r w:rsidRPr="00C35B1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Постановлением Правительства РФ</w:t>
        </w:r>
      </w:hyperlink>
      <w:r w:rsidRPr="00C35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4C5E93" w:rsidRPr="00C35B1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от 10 марта </w:t>
        </w:r>
        <w:r w:rsidRPr="00C35B1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2022 № 336 «Об особенностях организации и осуществления</w:t>
        </w:r>
      </w:hyperlink>
      <w:r w:rsidRPr="00C35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C35B1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государственного контроля (надзора), муниципального контроля»</w:t>
        </w:r>
      </w:hyperlink>
      <w:r w:rsidRPr="00C35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C35B1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мораторием </w:t>
        </w:r>
      </w:hyperlink>
      <w:r w:rsidRPr="00C35B17">
        <w:rPr>
          <w:rFonts w:ascii="Arial" w:hAnsi="Arial" w:cs="Arial"/>
          <w:color w:val="000000" w:themeColor="text1"/>
          <w:sz w:val="24"/>
          <w:szCs w:val="24"/>
        </w:rPr>
        <w:t xml:space="preserve">плановые контрольные (надзорные) мероприятия и проверки в сфере муниципального контроля </w:t>
      </w:r>
      <w:r w:rsidR="00B01CC7" w:rsidRPr="00C35B17">
        <w:rPr>
          <w:rFonts w:ascii="Arial" w:hAnsi="Arial" w:cs="Arial"/>
          <w:color w:val="000000" w:themeColor="text1"/>
          <w:sz w:val="24"/>
          <w:szCs w:val="24"/>
        </w:rPr>
        <w:t xml:space="preserve">за соблюдением Правил благоустройства </w:t>
      </w:r>
      <w:r w:rsidRPr="00C35B17">
        <w:rPr>
          <w:rFonts w:ascii="Arial" w:hAnsi="Arial" w:cs="Arial"/>
          <w:sz w:val="24"/>
          <w:szCs w:val="24"/>
        </w:rPr>
        <w:t>не проводились.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В соответствии с Положением при осуществлении муниципального контроля</w:t>
      </w:r>
      <w:r w:rsidR="00B01CC7" w:rsidRPr="00C35B17">
        <w:rPr>
          <w:rFonts w:ascii="Arial" w:hAnsi="Arial" w:cs="Arial"/>
          <w:sz w:val="24"/>
          <w:szCs w:val="24"/>
        </w:rPr>
        <w:t xml:space="preserve"> за соблюдением Правил благоустройства</w:t>
      </w:r>
      <w:r w:rsidRPr="00C35B17">
        <w:rPr>
          <w:rFonts w:ascii="Arial" w:hAnsi="Arial" w:cs="Arial"/>
          <w:sz w:val="24"/>
          <w:szCs w:val="24"/>
        </w:rPr>
        <w:t xml:space="preserve"> система оценки и управления рисками не применяется.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Досудебный порядок подачи жалоб, не применяется.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Внеплановые контрольные (надзорные) мероприятия проводятся с учетом особенностей статьи 66 Федерального закона № 248-ФЗ.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 xml:space="preserve">Ключевые показатели муниципального контроля и их целевые значения утверждены решением Совета депутатов городского поселения город Чухлома Чухломского муниципального района Костромской области от 17 декабря 2021 года № </w:t>
      </w:r>
      <w:r w:rsidR="00686EC8" w:rsidRPr="00C35B17">
        <w:rPr>
          <w:rFonts w:ascii="Arial" w:hAnsi="Arial" w:cs="Arial"/>
          <w:sz w:val="24"/>
          <w:szCs w:val="24"/>
        </w:rPr>
        <w:t>42</w:t>
      </w:r>
      <w:r w:rsidRPr="00C35B17">
        <w:rPr>
          <w:rFonts w:ascii="Arial" w:hAnsi="Arial" w:cs="Arial"/>
          <w:sz w:val="24"/>
          <w:szCs w:val="24"/>
        </w:rPr>
        <w:t>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5B17">
        <w:rPr>
          <w:rFonts w:ascii="Arial" w:hAnsi="Arial" w:cs="Arial"/>
          <w:sz w:val="24"/>
          <w:szCs w:val="24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</w:t>
      </w:r>
      <w:r w:rsidR="00CE5BBF" w:rsidRPr="00C35B17">
        <w:rPr>
          <w:rFonts w:ascii="Arial" w:hAnsi="Arial" w:cs="Arial"/>
          <w:sz w:val="24"/>
          <w:szCs w:val="24"/>
        </w:rPr>
        <w:t xml:space="preserve">за соблюдением Правил благоустройства </w:t>
      </w:r>
      <w:r w:rsidRPr="00C35B17">
        <w:rPr>
          <w:rFonts w:ascii="Arial" w:hAnsi="Arial" w:cs="Arial"/>
          <w:sz w:val="24"/>
          <w:szCs w:val="24"/>
        </w:rPr>
        <w:t xml:space="preserve">утвержден решением Совета депутатов городского поселения город </w:t>
      </w:r>
      <w:r w:rsidRPr="00C35B17">
        <w:rPr>
          <w:rFonts w:ascii="Arial" w:hAnsi="Arial" w:cs="Arial"/>
          <w:sz w:val="24"/>
          <w:szCs w:val="24"/>
        </w:rPr>
        <w:lastRenderedPageBreak/>
        <w:t xml:space="preserve">Чухлома Чухломского муниципального района Костромской области </w:t>
      </w:r>
      <w:r w:rsidR="004C5E93" w:rsidRPr="00C35B17">
        <w:rPr>
          <w:rFonts w:ascii="Arial" w:hAnsi="Arial" w:cs="Arial"/>
          <w:sz w:val="24"/>
          <w:szCs w:val="24"/>
        </w:rPr>
        <w:t>14 апреля 2023</w:t>
      </w:r>
      <w:r w:rsidRPr="00C35B17">
        <w:rPr>
          <w:rFonts w:ascii="Arial" w:hAnsi="Arial" w:cs="Arial"/>
          <w:sz w:val="24"/>
          <w:szCs w:val="24"/>
        </w:rPr>
        <w:t xml:space="preserve"> года № </w:t>
      </w:r>
      <w:r w:rsidR="004C5E93" w:rsidRPr="00C35B17">
        <w:rPr>
          <w:rFonts w:ascii="Arial" w:hAnsi="Arial" w:cs="Arial"/>
          <w:sz w:val="24"/>
          <w:szCs w:val="24"/>
        </w:rPr>
        <w:t>133</w:t>
      </w:r>
      <w:r w:rsidRPr="00C35B17">
        <w:rPr>
          <w:rFonts w:ascii="Arial" w:hAnsi="Arial" w:cs="Arial"/>
          <w:sz w:val="24"/>
          <w:szCs w:val="24"/>
        </w:rPr>
        <w:t>.</w:t>
      </w:r>
    </w:p>
    <w:p w:rsidR="00094A96" w:rsidRPr="00C35B17" w:rsidRDefault="00094A96" w:rsidP="00C35B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35B17">
        <w:rPr>
          <w:rFonts w:ascii="Arial" w:hAnsi="Arial" w:cs="Arial"/>
        </w:rPr>
        <w:t xml:space="preserve">В анализируемом периоде отсутствовали </w:t>
      </w:r>
      <w:r w:rsidRPr="00C35B17">
        <w:rPr>
          <w:rFonts w:ascii="Arial" w:hAnsi="Arial" w:cs="Arial"/>
          <w:iCs/>
        </w:rPr>
        <w:t>п</w:t>
      </w:r>
      <w:r w:rsidRPr="00C35B17">
        <w:rPr>
          <w:rFonts w:ascii="Arial" w:hAnsi="Arial" w:cs="Arial"/>
        </w:rPr>
        <w:t>роверки, результаты которых были признаны недействительными, а также п</w:t>
      </w:r>
      <w:r w:rsidRPr="00C35B17">
        <w:rPr>
          <w:rFonts w:ascii="Arial" w:hAnsi="Arial" w:cs="Arial"/>
          <w:iCs/>
        </w:rPr>
        <w:t xml:space="preserve">роверки, проведенные с нарушениями требований </w:t>
      </w:r>
      <w:r w:rsidRPr="00C35B17">
        <w:rPr>
          <w:rFonts w:ascii="Arial" w:hAnsi="Arial" w:cs="Arial"/>
        </w:rPr>
        <w:t>нормативных правовых актов</w:t>
      </w:r>
      <w:r w:rsidRPr="00C35B17">
        <w:rPr>
          <w:rFonts w:ascii="Arial" w:hAnsi="Arial" w:cs="Arial"/>
          <w:iCs/>
        </w:rPr>
        <w:t xml:space="preserve"> о порядке их проведения. Эксперты и экспертные организации не привлекались.</w:t>
      </w:r>
    </w:p>
    <w:p w:rsidR="00B74EBD" w:rsidRPr="00C35B17" w:rsidRDefault="00B74EBD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5B17">
        <w:rPr>
          <w:rFonts w:ascii="Arial" w:hAnsi="Arial" w:cs="Arial"/>
          <w:sz w:val="24"/>
          <w:szCs w:val="24"/>
        </w:rPr>
        <w:t>Администрацией городского поселения город Чухлома Чухломского муниципального района Костромской области в 202</w:t>
      </w:r>
      <w:r w:rsidR="004C5E93" w:rsidRPr="00C35B17">
        <w:rPr>
          <w:rFonts w:ascii="Arial" w:hAnsi="Arial" w:cs="Arial"/>
          <w:sz w:val="24"/>
          <w:szCs w:val="24"/>
        </w:rPr>
        <w:t>3</w:t>
      </w:r>
      <w:r w:rsidRPr="00C35B17">
        <w:rPr>
          <w:rFonts w:ascii="Arial" w:hAnsi="Arial" w:cs="Arial"/>
          <w:sz w:val="24"/>
          <w:szCs w:val="24"/>
        </w:rPr>
        <w:t xml:space="preserve"> году не было запланировано проведение прове</w:t>
      </w:r>
      <w:r w:rsidR="004C5E93" w:rsidRPr="00C35B17">
        <w:rPr>
          <w:rFonts w:ascii="Arial" w:hAnsi="Arial" w:cs="Arial"/>
          <w:sz w:val="24"/>
          <w:szCs w:val="24"/>
        </w:rPr>
        <w:t>рок в отношении физических лиц.</w:t>
      </w:r>
    </w:p>
    <w:p w:rsidR="00B74EBD" w:rsidRPr="00C35B17" w:rsidRDefault="00B74EBD" w:rsidP="00C35B17">
      <w:pPr>
        <w:pStyle w:val="a9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Муниципальный контроль за соблюдением Правил благоустройства ориентирован на профилактику и предупреждение нарушений, выявление причин, факторов и условий, способствующих нарушению обязательных требований законодательства, и определение способов устранения или снижения рисков их возникновения.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ru-RU" w:bidi="hi-IN"/>
        </w:rPr>
      </w:pP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В отчетном периоде утверждена Программа профилактики рисков причинения вреда (ущерба) охраняемым законом ценностям п</w:t>
      </w:r>
      <w:r w:rsidR="00B74EBD"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ри осуществлении</w:t>
      </w: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муниципально</w:t>
      </w:r>
      <w:r w:rsidR="00B74EBD"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го</w:t>
      </w: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="00B74EBD"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контроля</w:t>
      </w: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="00B74EBD"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за соблюдением Правил благоустройства </w:t>
      </w: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на территории городского поселения город Чухлома Чухломского муниципального района Костромской области на 202</w:t>
      </w:r>
      <w:r w:rsidR="004C5E93"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3</w:t>
      </w:r>
      <w:r w:rsidRPr="00C35B17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год (далее-Программа). 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городского поселения город Чухлома Чухломского муниципального района Костромской области в сети «Интернет» в разделе «Муниципальный контроль» </w:t>
      </w:r>
      <w:r w:rsidRPr="00C35B17">
        <w:rPr>
          <w:rFonts w:ascii="Arial" w:hAnsi="Arial" w:cs="Arial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094A96" w:rsidRPr="00C35B17" w:rsidRDefault="00094A96" w:rsidP="00C35B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17">
        <w:rPr>
          <w:rFonts w:ascii="Arial" w:hAnsi="Arial" w:cs="Arial"/>
          <w:sz w:val="24"/>
          <w:szCs w:val="24"/>
        </w:rPr>
        <w:t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(консультацию) возможно посредством личного обращения к Специалисту администрации, уполномоченному н</w:t>
      </w:r>
      <w:r w:rsidR="00B74EBD" w:rsidRPr="00C35B17">
        <w:rPr>
          <w:rFonts w:ascii="Arial" w:hAnsi="Arial" w:cs="Arial"/>
          <w:sz w:val="24"/>
          <w:szCs w:val="24"/>
        </w:rPr>
        <w:t>а осуществление муниципального</w:t>
      </w:r>
      <w:r w:rsidRPr="00C35B17">
        <w:rPr>
          <w:rFonts w:ascii="Arial" w:hAnsi="Arial" w:cs="Arial"/>
          <w:sz w:val="24"/>
          <w:szCs w:val="24"/>
        </w:rPr>
        <w:t xml:space="preserve"> контроля</w:t>
      </w:r>
      <w:r w:rsidR="00B74EBD" w:rsidRPr="00C35B17">
        <w:rPr>
          <w:rFonts w:ascii="Arial" w:hAnsi="Arial" w:cs="Arial"/>
          <w:sz w:val="24"/>
          <w:szCs w:val="24"/>
        </w:rPr>
        <w:t xml:space="preserve"> за соблюдением Правил благоустройства</w:t>
      </w:r>
      <w:r w:rsidRPr="00C35B17">
        <w:rPr>
          <w:rFonts w:ascii="Arial" w:hAnsi="Arial" w:cs="Arial"/>
          <w:sz w:val="24"/>
          <w:szCs w:val="24"/>
        </w:rPr>
        <w:t xml:space="preserve">. </w:t>
      </w:r>
    </w:p>
    <w:p w:rsidR="00094A96" w:rsidRPr="00C35B17" w:rsidRDefault="00094A96" w:rsidP="00C35B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35B17">
        <w:rPr>
          <w:rFonts w:ascii="Arial" w:hAnsi="Arial" w:cs="Arial"/>
        </w:rPr>
        <w:t>В 202</w:t>
      </w:r>
      <w:r w:rsidR="004C5E93" w:rsidRPr="00C35B17">
        <w:rPr>
          <w:rFonts w:ascii="Arial" w:hAnsi="Arial" w:cs="Arial"/>
        </w:rPr>
        <w:t>3</w:t>
      </w:r>
      <w:r w:rsidRPr="00C35B17">
        <w:rPr>
          <w:rFonts w:ascii="Arial" w:hAnsi="Arial" w:cs="Arial"/>
        </w:rPr>
        <w:t xml:space="preserve"> году в связи с проведением мероприятий по профилактике нарушений обязательных требований необходимость выдачи предостережений отсутствует.</w:t>
      </w:r>
    </w:p>
    <w:sectPr w:rsidR="00094A96" w:rsidRPr="00C35B17" w:rsidSect="00C35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AA" w:rsidRDefault="00FC0CAA" w:rsidP="00084D80">
      <w:pPr>
        <w:spacing w:after="0" w:line="240" w:lineRule="auto"/>
      </w:pPr>
      <w:r>
        <w:separator/>
      </w:r>
    </w:p>
  </w:endnote>
  <w:endnote w:type="continuationSeparator" w:id="0">
    <w:p w:rsidR="00FC0CAA" w:rsidRDefault="00FC0CAA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AA" w:rsidRDefault="00FC0CAA" w:rsidP="00084D80">
      <w:pPr>
        <w:spacing w:after="0" w:line="240" w:lineRule="auto"/>
      </w:pPr>
      <w:r>
        <w:separator/>
      </w:r>
    </w:p>
  </w:footnote>
  <w:footnote w:type="continuationSeparator" w:id="0">
    <w:p w:rsidR="00FC0CAA" w:rsidRDefault="00FC0CAA" w:rsidP="0008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57C8"/>
    <w:multiLevelType w:val="multilevel"/>
    <w:tmpl w:val="98CC649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12AF4"/>
    <w:rsid w:val="00015908"/>
    <w:rsid w:val="0002652A"/>
    <w:rsid w:val="00026CDF"/>
    <w:rsid w:val="0003257F"/>
    <w:rsid w:val="00041E02"/>
    <w:rsid w:val="00053692"/>
    <w:rsid w:val="00073188"/>
    <w:rsid w:val="000740E1"/>
    <w:rsid w:val="00084D80"/>
    <w:rsid w:val="00085599"/>
    <w:rsid w:val="00090492"/>
    <w:rsid w:val="00094A96"/>
    <w:rsid w:val="000B27B6"/>
    <w:rsid w:val="000B5993"/>
    <w:rsid w:val="000B7E5B"/>
    <w:rsid w:val="000D2D8C"/>
    <w:rsid w:val="000E4241"/>
    <w:rsid w:val="000F1DB8"/>
    <w:rsid w:val="000F404C"/>
    <w:rsid w:val="000F5304"/>
    <w:rsid w:val="00107D45"/>
    <w:rsid w:val="00111497"/>
    <w:rsid w:val="001210D5"/>
    <w:rsid w:val="0012450D"/>
    <w:rsid w:val="00133D5E"/>
    <w:rsid w:val="00135A1E"/>
    <w:rsid w:val="0013626C"/>
    <w:rsid w:val="00141B8E"/>
    <w:rsid w:val="00145FE6"/>
    <w:rsid w:val="001469D2"/>
    <w:rsid w:val="00151CD6"/>
    <w:rsid w:val="00167C59"/>
    <w:rsid w:val="00182FE5"/>
    <w:rsid w:val="00195C52"/>
    <w:rsid w:val="001B1103"/>
    <w:rsid w:val="001B2877"/>
    <w:rsid w:val="001B4F7B"/>
    <w:rsid w:val="001D40E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75536"/>
    <w:rsid w:val="0029636E"/>
    <w:rsid w:val="002A19EE"/>
    <w:rsid w:val="002A1C4A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35D90"/>
    <w:rsid w:val="00340529"/>
    <w:rsid w:val="00342290"/>
    <w:rsid w:val="00344FBC"/>
    <w:rsid w:val="00377389"/>
    <w:rsid w:val="00385710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E7CBE"/>
    <w:rsid w:val="003F1A55"/>
    <w:rsid w:val="0040423B"/>
    <w:rsid w:val="00404625"/>
    <w:rsid w:val="00405603"/>
    <w:rsid w:val="0040744A"/>
    <w:rsid w:val="004141AA"/>
    <w:rsid w:val="004249D4"/>
    <w:rsid w:val="00427CB6"/>
    <w:rsid w:val="00434B25"/>
    <w:rsid w:val="00437E1A"/>
    <w:rsid w:val="0044324C"/>
    <w:rsid w:val="00445D38"/>
    <w:rsid w:val="0044674A"/>
    <w:rsid w:val="00463BA5"/>
    <w:rsid w:val="00464B4D"/>
    <w:rsid w:val="00471B3F"/>
    <w:rsid w:val="004A1297"/>
    <w:rsid w:val="004A7929"/>
    <w:rsid w:val="004B7E82"/>
    <w:rsid w:val="004C3D2A"/>
    <w:rsid w:val="004C5E93"/>
    <w:rsid w:val="004D4BA2"/>
    <w:rsid w:val="004E1ECE"/>
    <w:rsid w:val="004F433E"/>
    <w:rsid w:val="004F6906"/>
    <w:rsid w:val="00512C4B"/>
    <w:rsid w:val="005279E4"/>
    <w:rsid w:val="0053193D"/>
    <w:rsid w:val="00534FD4"/>
    <w:rsid w:val="00546120"/>
    <w:rsid w:val="00557D5E"/>
    <w:rsid w:val="00590BBA"/>
    <w:rsid w:val="005942A9"/>
    <w:rsid w:val="005942CC"/>
    <w:rsid w:val="00596F92"/>
    <w:rsid w:val="005A0078"/>
    <w:rsid w:val="005A22AA"/>
    <w:rsid w:val="005C11BB"/>
    <w:rsid w:val="005C1EE1"/>
    <w:rsid w:val="005C3424"/>
    <w:rsid w:val="005D2A29"/>
    <w:rsid w:val="005F4E41"/>
    <w:rsid w:val="005F587B"/>
    <w:rsid w:val="00600D01"/>
    <w:rsid w:val="00603702"/>
    <w:rsid w:val="0062482D"/>
    <w:rsid w:val="00635DA7"/>
    <w:rsid w:val="0063794A"/>
    <w:rsid w:val="006457D4"/>
    <w:rsid w:val="0065751B"/>
    <w:rsid w:val="00661200"/>
    <w:rsid w:val="0066502E"/>
    <w:rsid w:val="0067073B"/>
    <w:rsid w:val="0067440E"/>
    <w:rsid w:val="00681847"/>
    <w:rsid w:val="006855B8"/>
    <w:rsid w:val="0068643E"/>
    <w:rsid w:val="00686EC8"/>
    <w:rsid w:val="0069305E"/>
    <w:rsid w:val="00693ADC"/>
    <w:rsid w:val="006966C4"/>
    <w:rsid w:val="006B1E16"/>
    <w:rsid w:val="006B3291"/>
    <w:rsid w:val="006C34B5"/>
    <w:rsid w:val="006F5589"/>
    <w:rsid w:val="007208BB"/>
    <w:rsid w:val="00725214"/>
    <w:rsid w:val="00726B17"/>
    <w:rsid w:val="00726E62"/>
    <w:rsid w:val="00737227"/>
    <w:rsid w:val="00753E27"/>
    <w:rsid w:val="00783648"/>
    <w:rsid w:val="007873C7"/>
    <w:rsid w:val="00787974"/>
    <w:rsid w:val="00792660"/>
    <w:rsid w:val="0079572E"/>
    <w:rsid w:val="00796BD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553EF"/>
    <w:rsid w:val="00860A45"/>
    <w:rsid w:val="00863D08"/>
    <w:rsid w:val="00877575"/>
    <w:rsid w:val="008A09AE"/>
    <w:rsid w:val="008A5B4D"/>
    <w:rsid w:val="008A6DD6"/>
    <w:rsid w:val="008A76E6"/>
    <w:rsid w:val="008B2834"/>
    <w:rsid w:val="008C2087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EE5"/>
    <w:rsid w:val="00976323"/>
    <w:rsid w:val="0098555B"/>
    <w:rsid w:val="009A5D70"/>
    <w:rsid w:val="009B4AA2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902C5"/>
    <w:rsid w:val="00A916C5"/>
    <w:rsid w:val="00A92DAC"/>
    <w:rsid w:val="00A9622E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1CC7"/>
    <w:rsid w:val="00B02BDC"/>
    <w:rsid w:val="00B229AC"/>
    <w:rsid w:val="00B47340"/>
    <w:rsid w:val="00B518D8"/>
    <w:rsid w:val="00B52583"/>
    <w:rsid w:val="00B74EBD"/>
    <w:rsid w:val="00B8408D"/>
    <w:rsid w:val="00B95224"/>
    <w:rsid w:val="00B95BAE"/>
    <w:rsid w:val="00BC1FD7"/>
    <w:rsid w:val="00BC2340"/>
    <w:rsid w:val="00BC25AD"/>
    <w:rsid w:val="00BD2C0D"/>
    <w:rsid w:val="00BE1BFF"/>
    <w:rsid w:val="00BE2626"/>
    <w:rsid w:val="00BE700F"/>
    <w:rsid w:val="00BE7B0B"/>
    <w:rsid w:val="00BF02AA"/>
    <w:rsid w:val="00BF04CD"/>
    <w:rsid w:val="00C0089D"/>
    <w:rsid w:val="00C114C5"/>
    <w:rsid w:val="00C140BE"/>
    <w:rsid w:val="00C15AB5"/>
    <w:rsid w:val="00C2198C"/>
    <w:rsid w:val="00C35B17"/>
    <w:rsid w:val="00C45C9B"/>
    <w:rsid w:val="00C47B11"/>
    <w:rsid w:val="00C542B6"/>
    <w:rsid w:val="00C601DF"/>
    <w:rsid w:val="00C61A48"/>
    <w:rsid w:val="00C7149C"/>
    <w:rsid w:val="00C75F05"/>
    <w:rsid w:val="00C82183"/>
    <w:rsid w:val="00C92012"/>
    <w:rsid w:val="00C9763E"/>
    <w:rsid w:val="00CA18BA"/>
    <w:rsid w:val="00CA228D"/>
    <w:rsid w:val="00CB20A5"/>
    <w:rsid w:val="00CB56F8"/>
    <w:rsid w:val="00CC5853"/>
    <w:rsid w:val="00CD39FC"/>
    <w:rsid w:val="00CD5F87"/>
    <w:rsid w:val="00CE5BBF"/>
    <w:rsid w:val="00CF182B"/>
    <w:rsid w:val="00CF4B58"/>
    <w:rsid w:val="00CF5FE9"/>
    <w:rsid w:val="00CF606E"/>
    <w:rsid w:val="00D37F56"/>
    <w:rsid w:val="00D46278"/>
    <w:rsid w:val="00D722B5"/>
    <w:rsid w:val="00D7340C"/>
    <w:rsid w:val="00D83BD7"/>
    <w:rsid w:val="00D86D1A"/>
    <w:rsid w:val="00D93C58"/>
    <w:rsid w:val="00D94094"/>
    <w:rsid w:val="00DA216F"/>
    <w:rsid w:val="00DA64BC"/>
    <w:rsid w:val="00DB60E4"/>
    <w:rsid w:val="00DE618E"/>
    <w:rsid w:val="00E1395E"/>
    <w:rsid w:val="00E25697"/>
    <w:rsid w:val="00E267AE"/>
    <w:rsid w:val="00E270B0"/>
    <w:rsid w:val="00E33483"/>
    <w:rsid w:val="00E41BCC"/>
    <w:rsid w:val="00E4757A"/>
    <w:rsid w:val="00E503E0"/>
    <w:rsid w:val="00E670E2"/>
    <w:rsid w:val="00E7097A"/>
    <w:rsid w:val="00E73D14"/>
    <w:rsid w:val="00E75E02"/>
    <w:rsid w:val="00E87DB7"/>
    <w:rsid w:val="00E935BF"/>
    <w:rsid w:val="00EA1D84"/>
    <w:rsid w:val="00EA68FA"/>
    <w:rsid w:val="00EB0766"/>
    <w:rsid w:val="00EB2094"/>
    <w:rsid w:val="00EB7025"/>
    <w:rsid w:val="00EC15E7"/>
    <w:rsid w:val="00EF147B"/>
    <w:rsid w:val="00EF3DD7"/>
    <w:rsid w:val="00EF4F13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97492"/>
    <w:rsid w:val="00FA6D04"/>
    <w:rsid w:val="00FB01C4"/>
    <w:rsid w:val="00FC0CAA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1E7B-F7FF-452D-90D0-F9823E2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DD7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094A9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94A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4A9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094A9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5F587B"/>
    <w:rPr>
      <w:b/>
      <w:bCs/>
    </w:rPr>
  </w:style>
  <w:style w:type="character" w:customStyle="1" w:styleId="ad">
    <w:name w:val="Основной текст_"/>
    <w:basedOn w:val="a0"/>
    <w:link w:val="1"/>
    <w:locked/>
    <w:rsid w:val="005F587B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5F587B"/>
    <w:pPr>
      <w:shd w:val="clear" w:color="auto" w:fill="FFFFFF"/>
      <w:spacing w:before="240" w:after="0" w:line="547" w:lineRule="exact"/>
      <w:ind w:hanging="1400"/>
    </w:pPr>
    <w:rPr>
      <w:sz w:val="21"/>
      <w:szCs w:val="21"/>
    </w:rPr>
  </w:style>
  <w:style w:type="character" w:customStyle="1" w:styleId="ae">
    <w:name w:val="Основной текст + Полужирный"/>
    <w:basedOn w:val="ad"/>
    <w:rsid w:val="005F587B"/>
    <w:rPr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8189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68189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36818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43</cp:revision>
  <cp:lastPrinted>2024-02-26T06:36:00Z</cp:lastPrinted>
  <dcterms:created xsi:type="dcterms:W3CDTF">2022-02-21T11:11:00Z</dcterms:created>
  <dcterms:modified xsi:type="dcterms:W3CDTF">2024-02-27T06:05:00Z</dcterms:modified>
</cp:coreProperties>
</file>