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690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6900">
        <w:rPr>
          <w:rFonts w:ascii="Times New Roman" w:hAnsi="Times New Roman"/>
          <w:b/>
          <w:sz w:val="24"/>
          <w:szCs w:val="24"/>
        </w:rPr>
        <w:t>КОСТРОМСКАЯ ОБЛАСТЬ</w:t>
      </w:r>
    </w:p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6900">
        <w:rPr>
          <w:rFonts w:ascii="Times New Roman" w:hAnsi="Times New Roman"/>
          <w:b/>
          <w:sz w:val="24"/>
          <w:szCs w:val="24"/>
        </w:rPr>
        <w:t>ЧУХЛОМСКИЙ МУНИЦИПАЛЬНЫЙ РАЙОН</w:t>
      </w:r>
    </w:p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6900">
        <w:rPr>
          <w:rFonts w:ascii="Times New Roman" w:hAnsi="Times New Roman"/>
          <w:b/>
          <w:sz w:val="24"/>
          <w:szCs w:val="24"/>
        </w:rPr>
        <w:t>АДМИНИСТРАЦИЯ ГОРОДСКОГО ПОСЕЛЕНИЯ ГОРОД ЧУХЛОМА</w:t>
      </w:r>
    </w:p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1531" w:rsidRPr="00FC6900" w:rsidRDefault="004B1531" w:rsidP="001909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6900">
        <w:rPr>
          <w:rFonts w:ascii="Times New Roman" w:hAnsi="Times New Roman"/>
          <w:b/>
          <w:sz w:val="24"/>
          <w:szCs w:val="24"/>
        </w:rPr>
        <w:t>ПОСТАНОВЛЕНИЕ</w:t>
      </w:r>
    </w:p>
    <w:p w:rsidR="004B1531" w:rsidRPr="00FC6900" w:rsidRDefault="004B1531" w:rsidP="001909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1531" w:rsidRPr="007E2EFE" w:rsidRDefault="004B1531" w:rsidP="001909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2EFE">
        <w:rPr>
          <w:rFonts w:ascii="Times New Roman" w:hAnsi="Times New Roman"/>
          <w:sz w:val="24"/>
          <w:szCs w:val="24"/>
        </w:rPr>
        <w:t>от 30 апреля 2021 года № 38</w:t>
      </w:r>
    </w:p>
    <w:p w:rsidR="004B1531" w:rsidRPr="007C0EAE" w:rsidRDefault="004B1531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1531" w:rsidRPr="00A92BA1" w:rsidRDefault="004B1531" w:rsidP="0019096C">
      <w:pPr>
        <w:suppressAutoHyphens/>
        <w:spacing w:after="0" w:line="240" w:lineRule="auto"/>
        <w:ind w:left="106" w:right="46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A1">
        <w:rPr>
          <w:rFonts w:ascii="Times New Roman" w:hAnsi="Times New Roman"/>
          <w:sz w:val="24"/>
          <w:szCs w:val="24"/>
          <w:lang w:eastAsia="ar-SA"/>
        </w:rPr>
        <w:t>О создании пунктов временного размещения населения на территории городского поселения город Чухлома Чухломского муниципального района Костромской области.</w:t>
      </w:r>
    </w:p>
    <w:p w:rsidR="004B1531" w:rsidRPr="00A92BA1" w:rsidRDefault="004B1531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064C1C">
      <w:pPr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ab/>
      </w:r>
    </w:p>
    <w:p w:rsidR="004B1531" w:rsidRPr="00D94824" w:rsidRDefault="004B1531" w:rsidP="00D9482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В целях обеспечения своевременного выполнения задач гражданской обороны и  предупреждения и ликвидации чрезвычайных ситуаций, для создания условий сохранения жизни и здоровья населения, пострадавшего в чрезвычайных ситуациях, на территории городского поселения город Чухлома,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BA1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 и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</w:t>
      </w:r>
      <w:r>
        <w:rPr>
          <w:rFonts w:ascii="Times New Roman" w:hAnsi="Times New Roman"/>
          <w:sz w:val="24"/>
          <w:szCs w:val="24"/>
        </w:rPr>
        <w:t xml:space="preserve">, администрация городского поселения город Чухлома Чухломского муниципального района </w:t>
      </w:r>
      <w:r w:rsidRPr="00D94824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4B1531" w:rsidRPr="00A92BA1" w:rsidRDefault="004B1531" w:rsidP="00D948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 Утвердить </w:t>
      </w:r>
      <w:r w:rsidRPr="00D94824">
        <w:rPr>
          <w:rFonts w:ascii="Times New Roman" w:hAnsi="Times New Roman"/>
          <w:sz w:val="24"/>
          <w:szCs w:val="24"/>
        </w:rPr>
        <w:t>Положение об организации и функционировании пунктов временного размещения населения в городском поселении город Чухлома</w:t>
      </w:r>
      <w:r>
        <w:rPr>
          <w:rFonts w:ascii="Times New Roman" w:hAnsi="Times New Roman"/>
          <w:sz w:val="24"/>
          <w:szCs w:val="24"/>
        </w:rPr>
        <w:t>,</w:t>
      </w:r>
      <w:r w:rsidRPr="00D94824">
        <w:rPr>
          <w:rFonts w:ascii="Times New Roman" w:hAnsi="Times New Roman"/>
          <w:sz w:val="24"/>
          <w:szCs w:val="24"/>
        </w:rPr>
        <w:t xml:space="preserve"> пострадавшего в чрезвычайных ситуациях природного и техногенного характера </w:t>
      </w:r>
      <w:r w:rsidRPr="00A92BA1">
        <w:rPr>
          <w:rFonts w:ascii="Times New Roman" w:hAnsi="Times New Roman"/>
          <w:sz w:val="24"/>
          <w:szCs w:val="24"/>
        </w:rPr>
        <w:t xml:space="preserve">(Приложение №1). </w:t>
      </w:r>
    </w:p>
    <w:p w:rsidR="004B1531" w:rsidRPr="00A92BA1" w:rsidRDefault="004B1531" w:rsidP="00D948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 Утвердить </w:t>
      </w:r>
      <w:r w:rsidRPr="00D94824">
        <w:rPr>
          <w:rFonts w:ascii="Times New Roman" w:hAnsi="Times New Roman"/>
          <w:sz w:val="24"/>
          <w:szCs w:val="24"/>
        </w:rPr>
        <w:t>Перечень 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824">
        <w:rPr>
          <w:rFonts w:ascii="Times New Roman" w:hAnsi="Times New Roman"/>
          <w:sz w:val="24"/>
          <w:szCs w:val="24"/>
        </w:rPr>
        <w:t>на базе которых создаются пункты временного размещения населения городского поселения город Чухлома</w:t>
      </w:r>
      <w:r>
        <w:rPr>
          <w:rFonts w:ascii="Times New Roman" w:hAnsi="Times New Roman"/>
          <w:sz w:val="24"/>
          <w:szCs w:val="24"/>
        </w:rPr>
        <w:t>,</w:t>
      </w:r>
      <w:r w:rsidRPr="00D94824">
        <w:rPr>
          <w:rFonts w:ascii="Times New Roman" w:hAnsi="Times New Roman"/>
          <w:sz w:val="24"/>
          <w:szCs w:val="24"/>
        </w:rPr>
        <w:t xml:space="preserve"> пострадавшего в чрезвычайных ситуациях природного и техногенного характера </w:t>
      </w:r>
      <w:r w:rsidRPr="00A92BA1">
        <w:rPr>
          <w:rFonts w:ascii="Times New Roman" w:hAnsi="Times New Roman"/>
          <w:sz w:val="24"/>
          <w:szCs w:val="24"/>
        </w:rPr>
        <w:t xml:space="preserve">(Приложение № 2). </w:t>
      </w:r>
    </w:p>
    <w:p w:rsidR="004B1531" w:rsidRPr="00A92BA1" w:rsidRDefault="004B1531" w:rsidP="00D948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 Утвердить </w:t>
      </w:r>
      <w:r w:rsidRPr="00D94824">
        <w:rPr>
          <w:rFonts w:ascii="Times New Roman" w:hAnsi="Times New Roman"/>
          <w:sz w:val="24"/>
          <w:szCs w:val="24"/>
        </w:rPr>
        <w:t>Состав администрации пунктов временного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824">
        <w:rPr>
          <w:rFonts w:ascii="Times New Roman" w:hAnsi="Times New Roman"/>
          <w:sz w:val="24"/>
          <w:szCs w:val="24"/>
        </w:rPr>
        <w:t>населения городского поселения город Чухлома</w:t>
      </w:r>
      <w:r>
        <w:rPr>
          <w:rFonts w:ascii="Times New Roman" w:hAnsi="Times New Roman"/>
          <w:sz w:val="24"/>
          <w:szCs w:val="24"/>
        </w:rPr>
        <w:t>,</w:t>
      </w:r>
      <w:r w:rsidRPr="00D94824">
        <w:rPr>
          <w:rFonts w:ascii="Times New Roman" w:hAnsi="Times New Roman"/>
          <w:sz w:val="24"/>
          <w:szCs w:val="24"/>
        </w:rPr>
        <w:t xml:space="preserve"> пострадавшего в чрезвычайных ситуациях природного и техногенного характера </w:t>
      </w:r>
      <w:r w:rsidRPr="00A92BA1">
        <w:rPr>
          <w:rFonts w:ascii="Times New Roman" w:hAnsi="Times New Roman"/>
          <w:sz w:val="24"/>
          <w:szCs w:val="24"/>
        </w:rPr>
        <w:t xml:space="preserve">(Приложение № 3). </w:t>
      </w:r>
    </w:p>
    <w:p w:rsidR="004B1531" w:rsidRPr="00A92BA1" w:rsidRDefault="004B1531" w:rsidP="005A2D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 Утвердить функциональные обязанности должностных лиц администрации ПВР (Приложение № 4). </w:t>
      </w:r>
    </w:p>
    <w:p w:rsidR="004B1531" w:rsidRPr="00A92BA1" w:rsidRDefault="004B1531" w:rsidP="005A2D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5. Ответственным за развертывание ПВР, привести оборудование, документацию и организацию работы ПВР в соответствие с настоящим постановлением.</w:t>
      </w:r>
    </w:p>
    <w:p w:rsidR="004B1531" w:rsidRPr="00A92BA1" w:rsidRDefault="004B1531" w:rsidP="005A2D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со дня официального опубликования </w:t>
      </w:r>
      <w:r w:rsidRPr="00A92BA1">
        <w:rPr>
          <w:rFonts w:ascii="Times New Roman" w:hAnsi="Times New Roman"/>
          <w:color w:val="000000"/>
          <w:sz w:val="24"/>
          <w:szCs w:val="24"/>
        </w:rPr>
        <w:t>на официальном сайте муниципального образования в информационно-телекоммуникационной сети «Интернет»</w:t>
      </w:r>
      <w:r w:rsidRPr="00A92BA1">
        <w:rPr>
          <w:rFonts w:ascii="Times New Roman" w:hAnsi="Times New Roman"/>
          <w:sz w:val="24"/>
          <w:szCs w:val="24"/>
        </w:rPr>
        <w:t>.</w:t>
      </w:r>
    </w:p>
    <w:p w:rsidR="004B1531" w:rsidRPr="00A92BA1" w:rsidRDefault="004B1531" w:rsidP="005A2D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7. Контроль за исполнением постановления оставляю за собой.</w:t>
      </w:r>
    </w:p>
    <w:p w:rsidR="004B1531" w:rsidRPr="00A92BA1" w:rsidRDefault="004B1531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4B1531" w:rsidRPr="00A92BA1" w:rsidRDefault="004B1531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4B1531" w:rsidRPr="00A92BA1" w:rsidRDefault="004B1531" w:rsidP="00A92BA1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 w:rsidRPr="00A92BA1">
        <w:rPr>
          <w:rFonts w:ascii="Times New Roman" w:hAnsi="Times New Roman"/>
          <w:sz w:val="24"/>
          <w:szCs w:val="24"/>
        </w:rPr>
        <w:tab/>
      </w:r>
      <w:r w:rsidRPr="00A92BA1">
        <w:rPr>
          <w:rFonts w:ascii="Times New Roman" w:hAnsi="Times New Roman"/>
          <w:sz w:val="24"/>
          <w:szCs w:val="24"/>
        </w:rPr>
        <w:tab/>
      </w:r>
      <w:r w:rsidRPr="00A92BA1">
        <w:rPr>
          <w:rFonts w:ascii="Times New Roman" w:hAnsi="Times New Roman"/>
          <w:sz w:val="24"/>
          <w:szCs w:val="24"/>
        </w:rPr>
        <w:tab/>
      </w:r>
      <w:r w:rsidRPr="00A92B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2BA1">
        <w:rPr>
          <w:rFonts w:ascii="Times New Roman" w:hAnsi="Times New Roman"/>
          <w:sz w:val="24"/>
          <w:szCs w:val="24"/>
        </w:rPr>
        <w:t>М.И. Гусева</w:t>
      </w:r>
    </w:p>
    <w:p w:rsidR="004B1531" w:rsidRPr="007C0EAE" w:rsidRDefault="004B1531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4B1531" w:rsidRPr="007C0EAE" w:rsidRDefault="004B1531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4B1531" w:rsidRDefault="004B1531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B1531" w:rsidRDefault="004B1531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B1531" w:rsidRDefault="004B1531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B1531" w:rsidRPr="007C0EAE" w:rsidRDefault="004B1531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4B1531" w:rsidRPr="007C0EAE" w:rsidRDefault="004B1531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4B1531" w:rsidRPr="007C0EAE" w:rsidRDefault="004B1531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18"/>
        </w:rPr>
        <w:t>городского поселения город Чухлома</w:t>
      </w:r>
    </w:p>
    <w:p w:rsidR="004B1531" w:rsidRPr="007C0EAE" w:rsidRDefault="004B1531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A92BA1">
        <w:rPr>
          <w:rFonts w:ascii="Times New Roman" w:hAnsi="Times New Roman"/>
          <w:color w:val="FF0000"/>
          <w:sz w:val="20"/>
          <w:szCs w:val="18"/>
        </w:rPr>
        <w:t>от 30 апреля 2021 года № 38</w:t>
      </w:r>
    </w:p>
    <w:p w:rsidR="004B1531" w:rsidRDefault="004B1531" w:rsidP="007C0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531" w:rsidRPr="00A92BA1" w:rsidRDefault="004B1531" w:rsidP="00D81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B1531" w:rsidRPr="00A92BA1" w:rsidRDefault="004B1531" w:rsidP="00D81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об организации и функционировании пунктов временного размещения населения в городском поселении город Чухлома пострадавшего в чрезвычайных ситуациях природного и техногенного характера</w:t>
      </w:r>
    </w:p>
    <w:p w:rsidR="004B1531" w:rsidRPr="00A92BA1" w:rsidRDefault="004B1531" w:rsidP="000E1DF0">
      <w:pPr>
        <w:spacing w:after="0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0E1DF0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B1531" w:rsidRPr="00A92BA1" w:rsidRDefault="004B1531" w:rsidP="000E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1.1. Положение об организации и функционировании пунктов временного размещения населения городского поселения город Чухлома Чухломского муниципального района Костромской области,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Горнозаводского городского поселения, пострадавшего в чрезвычайных ситуациях природного и техногенного характера. </w:t>
      </w:r>
    </w:p>
    <w:p w:rsidR="004B1531" w:rsidRPr="00A92BA1" w:rsidRDefault="004B1531" w:rsidP="00A431B3">
      <w:pPr>
        <w:spacing w:after="0"/>
        <w:ind w:firstLine="708"/>
        <w:jc w:val="both"/>
        <w:rPr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Городского поселения город Чухлома,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  <w:r w:rsidRPr="00A92BA1">
        <w:rPr>
          <w:sz w:val="24"/>
          <w:szCs w:val="24"/>
        </w:rPr>
        <w:t xml:space="preserve"> </w:t>
      </w:r>
    </w:p>
    <w:p w:rsidR="004B1531" w:rsidRPr="00A92BA1" w:rsidRDefault="004B1531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1.2. ПВР создаются </w:t>
      </w:r>
      <w:r w:rsidRPr="00A92BA1">
        <w:rPr>
          <w:rFonts w:ascii="Times New Roman" w:hAnsi="Times New Roman"/>
          <w:sz w:val="24"/>
          <w:szCs w:val="24"/>
          <w:shd w:val="clear" w:color="auto" w:fill="FFFFFF"/>
        </w:rPr>
        <w:t>заблаговременно, на базе учреждений, для экстренного</w:t>
      </w:r>
      <w:r w:rsidRPr="00A92BA1">
        <w:rPr>
          <w:rFonts w:ascii="Times New Roman" w:hAnsi="Times New Roman"/>
          <w:sz w:val="24"/>
          <w:szCs w:val="24"/>
        </w:rPr>
        <w:t xml:space="preserve"> размещения населения Городского поселения город Чухлома, пострадавшего в чрезвычайных ситуациях. Каждому ПВР присваивается индивидуальный номер. ПВР на территории Городского поселения город Чухлома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Городского поселения город Чухлома (далее - КЧС и ПБ). Прекращение функционирования ПВР осуществляется после полной ликвидации чрезвычайной ситуации, на основании решения КЧС и ПБ.</w:t>
      </w:r>
    </w:p>
    <w:p w:rsidR="004B1531" w:rsidRPr="00A92BA1" w:rsidRDefault="004B1531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4B1531" w:rsidRPr="00A92BA1" w:rsidRDefault="004B1531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1.4.1. Начальник ПВР отвечает за: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разработку и своевременное уточнение организационно-распорядительной документации ПВР;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организацию регистрации и учета размещаемого в ПВР пострадавшего в ЧС населения;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Городского поселения город Чухлома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4B1531" w:rsidRPr="00A92BA1" w:rsidRDefault="004B1531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4B1531" w:rsidRPr="00A92BA1" w:rsidRDefault="004B1531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4B1531" w:rsidRPr="00A92BA1" w:rsidRDefault="004B1531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4B1531" w:rsidRPr="00A92BA1" w:rsidRDefault="004B1531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1.6.3. порядок контроля за организацией функционирования ПВР; </w:t>
      </w:r>
    </w:p>
    <w:p w:rsidR="004B1531" w:rsidRPr="00A92BA1" w:rsidRDefault="004B1531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1.6.4. время и дата готовности ПВР к приему, регистрации и размещению пострадавшего в ЧС населения. </w:t>
      </w:r>
    </w:p>
    <w:p w:rsidR="004B1531" w:rsidRPr="00A92BA1" w:rsidRDefault="004B1531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1.7. В своей деятельности администрация ПВР руководствуется законодательством Российской Федерации, нормативными правовыми актами Гатчинского муниципального района и настоящим Положением. </w:t>
      </w:r>
    </w:p>
    <w:p w:rsidR="004B1531" w:rsidRPr="00A92BA1" w:rsidRDefault="004B1531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2. Цель и основные задачи ПВР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2.2. Основные задачи ПВР Городского поселения город Чухлома: 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2.2.1. прием и размещение пострадавшего при ЧС населения; 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2.2.3. первоочередное жизнеобеспечение граждан, размещенных в ПВР; </w:t>
      </w:r>
    </w:p>
    <w:p w:rsidR="004B1531" w:rsidRPr="00A92BA1" w:rsidRDefault="004B1531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2.2.4. обеспечение общественного порядка в ПВР. </w:t>
      </w:r>
    </w:p>
    <w:p w:rsidR="004B1531" w:rsidRPr="00A92BA1" w:rsidRDefault="004B1531" w:rsidP="000E1DF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0E1DF0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3. Организационно-штатная структура ПВР пострадавшего в ЧС населения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максимальной емкости ПВР и планируемого количества принимаемого пострадавшего в ЧС населения.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3.2. Организационно администрация ПВР состоит из: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начальника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заместителя начальника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коменданта;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группы регистрации и учета населения (3 - 4 человека);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группы размещения населения (2 - 3 человека);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группы комплектования, отправки и сопровождения (4 человека);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стола справок (1 - 2 человека);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медицинского пункта (2 - 3 человека медицинских работников, один из них врач);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комнаты матери и ребенка (1 - 2 человека);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кабинета психолога (1 человек);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3.4. Должностные лица администрации ПВР должны знать свои функциональные обязанности.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Чухломского муниципального района Костромской области.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7E451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4. Подготовка и функционирование ПВР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4B1531" w:rsidRPr="00A92BA1" w:rsidRDefault="004B1531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4B1531" w:rsidRPr="00A92BA1" w:rsidRDefault="004B1531" w:rsidP="009175E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разработку необходимой организационно-распорядительной документации </w:t>
      </w:r>
    </w:p>
    <w:p w:rsidR="004B1531" w:rsidRPr="00A92BA1" w:rsidRDefault="004B1531" w:rsidP="00917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ПВР; </w:t>
      </w:r>
    </w:p>
    <w:p w:rsidR="004B1531" w:rsidRPr="00A92BA1" w:rsidRDefault="004B1531" w:rsidP="009175E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планирование первоочередного жизнеобеспечения размещаемого в ПВР </w:t>
      </w:r>
    </w:p>
    <w:p w:rsidR="004B1531" w:rsidRPr="00A92BA1" w:rsidRDefault="004B1531" w:rsidP="00917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пострадавшего в ЧС населения исходя из максимальной емкости пункта; </w:t>
      </w:r>
    </w:p>
    <w:p w:rsidR="004B1531" w:rsidRPr="00A92BA1" w:rsidRDefault="004B1531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подготовку и подачу заявок на оснащение ПВР необходимым инвентарем и оборудованием; </w:t>
      </w:r>
    </w:p>
    <w:p w:rsidR="004B1531" w:rsidRPr="00A92BA1" w:rsidRDefault="004B1531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4B1531" w:rsidRPr="00887663" w:rsidRDefault="004B1531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7663">
        <w:rPr>
          <w:rFonts w:ascii="Times New Roman" w:hAnsi="Times New Roman"/>
          <w:sz w:val="24"/>
          <w:szCs w:val="24"/>
        </w:rPr>
        <w:t>согласование с отделом полиции МОтд МВД России «Чухломское» и  О</w:t>
      </w:r>
      <w:r w:rsidRPr="00887663">
        <w:rPr>
          <w:rFonts w:ascii="Times New Roman" w:hAnsi="Times New Roman"/>
          <w:sz w:val="24"/>
          <w:szCs w:val="24"/>
          <w:shd w:val="clear" w:color="auto" w:fill="FFFFFF"/>
        </w:rPr>
        <w:t>ГБУЗ «</w:t>
      </w:r>
      <w:r w:rsidRPr="00887663">
        <w:rPr>
          <w:rFonts w:ascii="Times New Roman" w:hAnsi="Times New Roman"/>
          <w:bCs/>
          <w:sz w:val="24"/>
          <w:szCs w:val="24"/>
          <w:shd w:val="clear" w:color="auto" w:fill="FFFFFF"/>
        </w:rPr>
        <w:t>Чухломская ЦРБ</w:t>
      </w:r>
      <w:r w:rsidRPr="0088766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87663">
        <w:rPr>
          <w:rFonts w:ascii="Times New Roman" w:hAnsi="Times New Roman"/>
          <w:sz w:val="24"/>
          <w:szCs w:val="24"/>
        </w:rPr>
        <w:t xml:space="preserve"> планов охраны ПВР и медицинского обеспечения размещаемого в них пострадавшего в ЧС населения. </w:t>
      </w:r>
    </w:p>
    <w:p w:rsidR="004B1531" w:rsidRPr="00A92BA1" w:rsidRDefault="004B1531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 оборудование: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выписка из постановления администрации Городского поселения город Чухлома о создании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приказ начальника ПВР о создании администрации ПВР пострадавшего в ЧС населения;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штатно-должностной список ПВР; </w:t>
      </w:r>
    </w:p>
    <w:p w:rsidR="004B1531" w:rsidRPr="00A92BA1" w:rsidRDefault="004B1531" w:rsidP="00074D1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схема оповещения и сбора администрации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схема связи и управления;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рабочие журналы (учета прибытия и убытия населения, принятых и отданных распоряжений);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план размещения населения в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распорядок дня и правила поведения для лиц, размещенных в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бланки (образцы) пропусков для лиц, размещаемых в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необходимые указатели и таблички;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опознавательные нарукавные повязки (бейджи) для работников администрации ПВР.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участие в учениях и тренировках Гатчинского муниципального района;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тренировки с администрацией пункта по плану начальника ПВР.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4.4. Режимы функционирования ПВР: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разрабатывают необходимую организационно-распорядительную документацию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заблаговременно готовят помещения, необходимый инвентарь и оборудование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проводят тренировки с администрацией пункта по подготовке к работе и функционированию ПВР.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устанавливают указатели рабочих мест администрации пункта;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4B1531" w:rsidRPr="00A92BA1" w:rsidRDefault="004B1531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организуют взаимодействие с КЧС и ПБ Чухломского муниципального района.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Готовность ПВР к выполнению задач в режиме Повышенной готовности - "Ч" + 8.00.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организуют круглосуточное дежурство администраций ПВР;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уточняют в КЧС и ПБ количество пострадавшего в ЧС населения, нуждающегося в размещении в ПВР;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обеспечивают прием и размещение пострадавшего в ЧС населения;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подают в отдел гражданской защиты аппарата администрации Гатчинского муниципального района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готовят к ведению отчетную документацию ПВР.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Готовность ПВР к выполнению задач в режиме чрезвычайной ситуации - "Ч" + 6.00.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4B1531" w:rsidRPr="00A92BA1" w:rsidRDefault="004B1531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B557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5. Подготовка лиц, назначенных в состав администрации ПВР</w:t>
      </w:r>
    </w:p>
    <w:p w:rsidR="004B1531" w:rsidRPr="00A92BA1" w:rsidRDefault="004B1531" w:rsidP="00B557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4B1531" w:rsidRPr="00A92BA1" w:rsidRDefault="004B1531" w:rsidP="00017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4B1531" w:rsidRPr="00A92BA1" w:rsidRDefault="004B1531" w:rsidP="00017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0175E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6. Порядок материального обеспечения ПВР</w:t>
      </w:r>
    </w:p>
    <w:p w:rsidR="004B1531" w:rsidRPr="00A92BA1" w:rsidRDefault="004B1531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6.1. Материальное обеспечение ПВР осуществляется из материальных средств, созданных в организациях Чухломского муниципального района, в соответствии с договорами (соглашениями). </w:t>
      </w:r>
    </w:p>
    <w:p w:rsidR="004B1531" w:rsidRPr="00A92BA1" w:rsidRDefault="004B1531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A07D3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7. Расходы на обеспечение ПВР</w:t>
      </w:r>
    </w:p>
    <w:p w:rsidR="004B1531" w:rsidRPr="00A92BA1" w:rsidRDefault="004B1531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7.1.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Городского поселения город Чухлома и  Чухломского муниципального района на предупреждение и ликвидацию чрезвычайных ситуаций и последствий стихийных бедствий (резервный фонд).</w:t>
      </w: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Pr="00887663" w:rsidRDefault="004B1531" w:rsidP="005037E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87663">
        <w:rPr>
          <w:rFonts w:ascii="Times New Roman" w:hAnsi="Times New Roman"/>
          <w:sz w:val="20"/>
          <w:szCs w:val="20"/>
        </w:rPr>
        <w:t>Приложение № 2</w:t>
      </w:r>
    </w:p>
    <w:p w:rsidR="004B1531" w:rsidRPr="00887663" w:rsidRDefault="004B1531" w:rsidP="005037E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876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:rsidR="004B1531" w:rsidRPr="00887663" w:rsidRDefault="004B1531" w:rsidP="005037E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876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</w:t>
      </w:r>
      <w:r w:rsidRPr="00887663">
        <w:rPr>
          <w:rFonts w:ascii="Times New Roman" w:hAnsi="Times New Roman"/>
          <w:sz w:val="20"/>
          <w:szCs w:val="20"/>
        </w:rPr>
        <w:t>ородского поселения город Чухлома</w:t>
      </w:r>
    </w:p>
    <w:p w:rsidR="004B1531" w:rsidRPr="00887663" w:rsidRDefault="004B1531" w:rsidP="00A92BA1">
      <w:pPr>
        <w:pStyle w:val="NoSpacing"/>
        <w:jc w:val="both"/>
        <w:rPr>
          <w:rFonts w:ascii="Times New Roman" w:hAnsi="Times New Roman"/>
          <w:color w:val="FF0000"/>
          <w:sz w:val="20"/>
          <w:szCs w:val="20"/>
        </w:rPr>
      </w:pPr>
      <w:r w:rsidRPr="008876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87663">
        <w:rPr>
          <w:rFonts w:ascii="Times New Roman" w:hAnsi="Times New Roman"/>
          <w:sz w:val="20"/>
          <w:szCs w:val="20"/>
        </w:rPr>
        <w:t xml:space="preserve">  </w:t>
      </w:r>
      <w:r w:rsidRPr="00887663">
        <w:rPr>
          <w:rFonts w:ascii="Times New Roman" w:hAnsi="Times New Roman"/>
          <w:color w:val="FF0000"/>
          <w:sz w:val="20"/>
          <w:szCs w:val="20"/>
        </w:rPr>
        <w:t>от 30 апреля 2021 года № 38</w:t>
      </w:r>
    </w:p>
    <w:p w:rsidR="004B1531" w:rsidRPr="00A92BA1" w:rsidRDefault="004B1531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5037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5037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Перечень учреждений,</w:t>
      </w:r>
    </w:p>
    <w:p w:rsidR="004B1531" w:rsidRPr="00A92BA1" w:rsidRDefault="004B1531" w:rsidP="005037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 xml:space="preserve">на базе которых создаются пункты временного размещения населения </w:t>
      </w:r>
      <w:r>
        <w:rPr>
          <w:rFonts w:ascii="Times New Roman" w:hAnsi="Times New Roman"/>
          <w:b/>
          <w:sz w:val="24"/>
          <w:szCs w:val="24"/>
        </w:rPr>
        <w:t>г</w:t>
      </w:r>
      <w:r w:rsidRPr="00A92BA1">
        <w:rPr>
          <w:rFonts w:ascii="Times New Roman" w:hAnsi="Times New Roman"/>
          <w:b/>
          <w:sz w:val="24"/>
          <w:szCs w:val="24"/>
        </w:rPr>
        <w:t>ородского поселения город Чухлома пострадавшего в чрезвычайных ситуациях природного и техногенного характера</w:t>
      </w:r>
    </w:p>
    <w:p w:rsidR="004B1531" w:rsidRPr="00A92BA1" w:rsidRDefault="004B1531" w:rsidP="005037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2439"/>
        <w:gridCol w:w="2700"/>
        <w:gridCol w:w="1614"/>
        <w:gridCol w:w="1659"/>
      </w:tblGrid>
      <w:tr w:rsidR="004B1531" w:rsidRPr="00A92BA1" w:rsidTr="000B6790">
        <w:tc>
          <w:tcPr>
            <w:tcW w:w="1809" w:type="dxa"/>
          </w:tcPr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ПВР</w:t>
            </w:r>
          </w:p>
        </w:tc>
        <w:tc>
          <w:tcPr>
            <w:tcW w:w="2268" w:type="dxa"/>
          </w:tcPr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создается ПВР</w:t>
            </w:r>
          </w:p>
        </w:tc>
        <w:tc>
          <w:tcPr>
            <w:tcW w:w="2767" w:type="dxa"/>
          </w:tcPr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Адрес развертывания ПВР</w:t>
            </w:r>
          </w:p>
        </w:tc>
        <w:tc>
          <w:tcPr>
            <w:tcW w:w="1628" w:type="dxa"/>
          </w:tcPr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Количество мест в ПВР</w:t>
            </w:r>
          </w:p>
        </w:tc>
        <w:tc>
          <w:tcPr>
            <w:tcW w:w="1682" w:type="dxa"/>
          </w:tcPr>
          <w:p w:rsidR="004B1531" w:rsidRPr="00A92BA1" w:rsidRDefault="004B1531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Начальник ПВР</w:t>
            </w:r>
          </w:p>
        </w:tc>
      </w:tr>
      <w:tr w:rsidR="004B1531" w:rsidRPr="00A92BA1" w:rsidTr="000B6790">
        <w:tc>
          <w:tcPr>
            <w:tcW w:w="1809" w:type="dxa"/>
          </w:tcPr>
          <w:p w:rsidR="004B1531" w:rsidRPr="00A92BA1" w:rsidRDefault="004B1531" w:rsidP="00F06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ПВР-1</w:t>
            </w:r>
          </w:p>
        </w:tc>
        <w:tc>
          <w:tcPr>
            <w:tcW w:w="2268" w:type="dxa"/>
          </w:tcPr>
          <w:p w:rsidR="004B1531" w:rsidRPr="00A92BA1" w:rsidRDefault="004B1531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МКОУ Чухломская средняя общеобразовательная школа имени А.А. Яковлева</w:t>
            </w:r>
          </w:p>
        </w:tc>
        <w:tc>
          <w:tcPr>
            <w:tcW w:w="2767" w:type="dxa"/>
          </w:tcPr>
          <w:p w:rsidR="004B1531" w:rsidRPr="00A92BA1" w:rsidRDefault="004B1531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г. Чухлома, ул. Яковлева, д. 22</w:t>
            </w:r>
          </w:p>
        </w:tc>
        <w:tc>
          <w:tcPr>
            <w:tcW w:w="1628" w:type="dxa"/>
          </w:tcPr>
          <w:p w:rsidR="004B1531" w:rsidRPr="00A92BA1" w:rsidRDefault="004B1531" w:rsidP="000B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682" w:type="dxa"/>
          </w:tcPr>
          <w:p w:rsidR="004B1531" w:rsidRPr="00A92BA1" w:rsidRDefault="004B1531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A1">
              <w:rPr>
                <w:rFonts w:ascii="Times New Roman" w:hAnsi="Times New Roman"/>
                <w:sz w:val="24"/>
                <w:szCs w:val="24"/>
              </w:rPr>
              <w:t>Лебедева Татьяна Юрьевна</w:t>
            </w:r>
          </w:p>
        </w:tc>
      </w:tr>
    </w:tbl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Default="004B153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531" w:rsidRPr="00887663" w:rsidRDefault="004B1531" w:rsidP="00A1567C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>Приложение № 3</w:t>
      </w:r>
    </w:p>
    <w:p w:rsidR="004B1531" w:rsidRPr="00887663" w:rsidRDefault="004B1531" w:rsidP="00A1567C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4B1531" w:rsidRPr="00887663" w:rsidRDefault="004B1531" w:rsidP="00A1567C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г</w:t>
      </w:r>
      <w:r w:rsidRPr="00887663">
        <w:rPr>
          <w:rFonts w:ascii="Times New Roman" w:hAnsi="Times New Roman"/>
          <w:sz w:val="20"/>
          <w:szCs w:val="24"/>
        </w:rPr>
        <w:t>ородского поселения город Чухлома</w:t>
      </w:r>
    </w:p>
    <w:p w:rsidR="004B1531" w:rsidRPr="00887663" w:rsidRDefault="004B1531" w:rsidP="00A1567C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</w:t>
      </w:r>
      <w:r w:rsidRPr="00887663">
        <w:rPr>
          <w:rFonts w:ascii="Times New Roman" w:hAnsi="Times New Roman"/>
          <w:color w:val="FF0000"/>
          <w:sz w:val="20"/>
          <w:szCs w:val="24"/>
        </w:rPr>
        <w:t>от 30 апреля 2021 года № 38</w:t>
      </w:r>
    </w:p>
    <w:p w:rsidR="004B1531" w:rsidRPr="00A92BA1" w:rsidRDefault="004B1531" w:rsidP="00F66B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66B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F66B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Состав администрации пунктов временного размещения</w:t>
      </w:r>
    </w:p>
    <w:p w:rsidR="004B1531" w:rsidRPr="00A92BA1" w:rsidRDefault="004B1531" w:rsidP="00F66B3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 xml:space="preserve">населения </w:t>
      </w:r>
      <w:r>
        <w:rPr>
          <w:rFonts w:ascii="Times New Roman" w:hAnsi="Times New Roman"/>
          <w:b/>
          <w:sz w:val="24"/>
          <w:szCs w:val="24"/>
        </w:rPr>
        <w:t>г</w:t>
      </w:r>
      <w:r w:rsidRPr="00A92BA1">
        <w:rPr>
          <w:rFonts w:ascii="Times New Roman" w:hAnsi="Times New Roman"/>
          <w:b/>
          <w:sz w:val="24"/>
          <w:szCs w:val="24"/>
        </w:rPr>
        <w:t>ородского поселения город Чухлома пострадавшего в чрезвычайных ситуациях природного и техногенного характера</w:t>
      </w:r>
    </w:p>
    <w:p w:rsidR="004B1531" w:rsidRPr="00A92BA1" w:rsidRDefault="004B153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382496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ПВР – заведующий (директор) учреждения (по согласованию);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Заместитель начальника ПВР – ведущий (главный) специалист администрации;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размещение – сотрудник учреждения (по согласованию);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регистрацию и учет населения и работу стола справок – ведущий (главный) специалист администрации;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Ответственный за комплектования, отпр</w:t>
      </w:r>
      <w:r>
        <w:rPr>
          <w:rFonts w:ascii="Times New Roman" w:hAnsi="Times New Roman"/>
          <w:sz w:val="24"/>
          <w:szCs w:val="24"/>
        </w:rPr>
        <w:t>авки и сопровождения – депутат г</w:t>
      </w:r>
      <w:r w:rsidRPr="00A92BA1">
        <w:rPr>
          <w:rFonts w:ascii="Times New Roman" w:hAnsi="Times New Roman"/>
          <w:sz w:val="24"/>
          <w:szCs w:val="24"/>
        </w:rPr>
        <w:t xml:space="preserve">ородского поселения город Чухлома (по согласованию); </w:t>
      </w:r>
    </w:p>
    <w:p w:rsidR="004B1531" w:rsidRPr="00A92BA1" w:rsidRDefault="004B1531" w:rsidP="0087337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охрану - участковый (член ДНД) (по согласованию); Ответственная за комнату матери и ребенка – педагог образовательного </w:t>
      </w:r>
    </w:p>
    <w:p w:rsidR="004B1531" w:rsidRPr="00A92BA1" w:rsidRDefault="004B1531" w:rsidP="002B3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учреждения (по согласованию); </w:t>
      </w:r>
    </w:p>
    <w:p w:rsidR="004B1531" w:rsidRPr="00A92BA1" w:rsidRDefault="004B1531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Врач (фельдшер) медицинского учреждения (по согласованию). 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2. Начальнику ПВР для организации работы ПВР разработать следующие документы и ознакомить членов ПВР: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функциональные обязанности администрации ПВР;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штатно-должностной список ПВР;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календарный план действий администрации ПВР;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план размещения эваконаселения;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журналы учета прибытия и убытия населения;</w:t>
      </w:r>
    </w:p>
    <w:p w:rsidR="004B1531" w:rsidRPr="00A92BA1" w:rsidRDefault="004B1531" w:rsidP="003824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журнал принятых и отданных распоряжений указатели и таблички. </w:t>
      </w:r>
    </w:p>
    <w:p w:rsidR="004B1531" w:rsidRPr="00A92BA1" w:rsidRDefault="004B1531" w:rsidP="00382496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Default="004B1531" w:rsidP="002E6EEE">
      <w:pPr>
        <w:rPr>
          <w:rFonts w:ascii="Times New Roman" w:hAnsi="Times New Roman"/>
          <w:sz w:val="24"/>
          <w:szCs w:val="24"/>
        </w:rPr>
      </w:pPr>
    </w:p>
    <w:p w:rsidR="004B1531" w:rsidRDefault="004B1531" w:rsidP="002E6EEE">
      <w:pPr>
        <w:rPr>
          <w:rFonts w:ascii="Times New Roman" w:hAnsi="Times New Roman"/>
          <w:sz w:val="24"/>
          <w:szCs w:val="24"/>
        </w:rPr>
      </w:pPr>
    </w:p>
    <w:p w:rsidR="004B1531" w:rsidRDefault="004B1531" w:rsidP="002E6EEE">
      <w:pPr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rPr>
          <w:rFonts w:ascii="Times New Roman" w:hAnsi="Times New Roman"/>
          <w:sz w:val="24"/>
          <w:szCs w:val="24"/>
        </w:rPr>
      </w:pPr>
    </w:p>
    <w:p w:rsidR="004B1531" w:rsidRPr="00887663" w:rsidRDefault="004B1531" w:rsidP="002E6EEE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>Приложение № 4</w:t>
      </w:r>
    </w:p>
    <w:p w:rsidR="004B1531" w:rsidRPr="00887663" w:rsidRDefault="004B1531" w:rsidP="002E6EEE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4B1531" w:rsidRPr="00887663" w:rsidRDefault="004B1531" w:rsidP="002E6EEE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г</w:t>
      </w:r>
      <w:r w:rsidRPr="00887663">
        <w:rPr>
          <w:rFonts w:ascii="Times New Roman" w:hAnsi="Times New Roman"/>
          <w:sz w:val="20"/>
          <w:szCs w:val="24"/>
        </w:rPr>
        <w:t>ородского поселения город Чухлома</w:t>
      </w:r>
    </w:p>
    <w:p w:rsidR="004B1531" w:rsidRPr="00887663" w:rsidRDefault="004B1531" w:rsidP="002E6EEE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8766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от 30 апреля 2021 года № 38</w:t>
      </w:r>
    </w:p>
    <w:p w:rsidR="004B1531" w:rsidRPr="00A92BA1" w:rsidRDefault="004B1531" w:rsidP="002E6EEE">
      <w:pPr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2E6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 xml:space="preserve">Функциональные обязанности должностных лиц </w:t>
      </w:r>
    </w:p>
    <w:p w:rsidR="004B1531" w:rsidRPr="00A92BA1" w:rsidRDefault="004B1531" w:rsidP="002E6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b/>
          <w:sz w:val="24"/>
          <w:szCs w:val="24"/>
        </w:rPr>
        <w:t>администрации на пунктах временного размещения населения в городском поселении город Чухлома</w:t>
      </w:r>
    </w:p>
    <w:p w:rsidR="004B1531" w:rsidRPr="00A92BA1" w:rsidRDefault="004B1531" w:rsidP="002E6EEE">
      <w:pPr>
        <w:jc w:val="both"/>
        <w:rPr>
          <w:rFonts w:ascii="Times New Roman" w:hAnsi="Times New Roman"/>
          <w:b/>
          <w:sz w:val="24"/>
          <w:szCs w:val="24"/>
        </w:rPr>
      </w:pPr>
    </w:p>
    <w:p w:rsidR="004B1531" w:rsidRPr="00A92BA1" w:rsidRDefault="004B1531" w:rsidP="002E6E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I. Функциональные обязанности начальника ПВР населения при проведении эвакомероприятий в мирное время.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ПВР назначается из числа работников предприятия, учреждений подчиняется председателю эвакуационной комиссии поселения (района) и его заместителю и является начальником для администрации своего пункта.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ПВР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укомплектование администрации ПВР личным составом и материально-техническими средствами;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подготовку и обучение администрации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Он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знать свои обязанности и обязанности администрации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разработке необходимых документов; </w:t>
      </w:r>
      <w:bookmarkStart w:id="0" w:name="_GoBack"/>
      <w:bookmarkEnd w:id="0"/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укомплектовать личным составом администрацию ПВР и своевременно заменять выбывших;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размещения ПВР и порядок связи с местными органами власти;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обеспечить оповещение и сбор личного состава администрации ПВР в месте развертывания;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 началом поступления эвакуируемых организовать их учет и размещение;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информировать об обстановке эваконаселение;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своевременно представлять доклады в эвакуационную комиссию поселения о ходе приема и размещения населения;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обеспечить работников ПВР необходимыми документами и принадлежностями;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>II. Функциональные обязанности ответственного за регистрацию и учет населения при проведении эвакомероприятий в мирное время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 Ответственный за регистрацию и учет подчиняется начальнику ПВР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регистрацию и учет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укомплектование группы личным составом;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оповещение и сбор группы;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организацию регистрации и учета прибывающего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регистрацию и учет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изучить свои обязанности при проведении эвакомероприятий;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развертывания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иметь необходимые документы и принадлежности;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и обеспечивать присутствие на них работников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прибыть на ПВР, доложить об этом начальнику ПВР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их учет и регистрацию; участвовать в решении вопросов жизнеобеспечения людей;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регистрации и учета населения.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>III. Функциональные обязанности ответственного за прием и размещение населения при проведении эвакомероприятий в мирное время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прием и размещение подчиняется начальнику ПВР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прием и размещение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организацию размещения прибывающего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прием и размещение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размещения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прибыть на место развертывания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их прием и размещение;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решении вопросов жизнеобеспечения населения;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приема и размещения населения.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IV. Функциональные обязанности ответственного за комплектование, отправку и сопровождение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комплектование, отправку и сопровождение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организацию комплектования, отправку и сопровождения эвакуируемого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Ответственный за комплектование, отправку и сопровождение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развертывания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иметь необходимее документы и принадлежности;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явиться на место развертывания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доложить об этом начальнику ПВР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комплектование, отправку и сопровождение их на пункты длительного размещения;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решении вопросов жизнеобеспечения людей;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комплектования, отправки и сопровождения населения.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группы ООП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укомплектованность группы ООП личным составом;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его оповещение и сбор;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поддержание порядка в районе развертывания ПВР.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Начальник группы ООП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укомплектовать группу личным составом и своевременно заменять выбывших;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размещения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собрать личный состав группы ООП в месте развертывания;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вести график дежурства дружинников;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уточнить места и маршруты патрулирования дружинников и обеспечить их расстановку;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поддерживать порядок в ПВР, регулировать движение людей и обеспечивать охрану их имущества;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своевременно представлять доклады начальнику ПВР по вопросам охраны общественного порядка на ПВР.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Старший информатор (информатор)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укомплектованность группы личным составом;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его оповещение и сбор;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достоверную информацию и выдачу справок по эвакуационным вопросам;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своевременный сбор информации и выдачу справок по эвакуационным вопросам;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Старший информатор (информатор)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укомплектовать группу личным составом и своевременно заменять выбывших;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размещение ПВР и эвакуационные маршруты;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тексты объявлений и справочные данные;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собрать личный состав в месте развертывания стола справок;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получить документы и подготовить рабочее место;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вести график дежурства информаторов;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своевременно объявлять построение (посадку) и отправку эвакуируемого населения;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вести сбор информации и выдачу справок по эвакуационным вопросам;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Врач (фельдшер, медсестра)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получение медицинского имущества и инструмента;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оказание медицинской помощи пострадавшим и больным.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Врач (фельдшер, медсестра) обязан: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укомплектовать медицинский пункт личным составом и своевременно заменять выбывших; изучить место размещения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собрать личный состав медицинского пункта в месте развертывания;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контролировать санитарное состояние ПВР.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в) с началом эвакуационных мероприятий: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приступить к работе;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проверить профилактическую работу;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контролировать медицинское обеспечение медицинского пункта и санитарное состояние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вести журнал приема больных;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VIII. Функциональные обязанности заведующей комнаты матери и ребенка пункта временного размещения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Комната матери и ребенка предназначена для обслуживания: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беременных женщин на второй половине беременности.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Заведующая комнатой матери и ребенка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своевременное оповещение и сбор личного состава;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разработку рабочих документов; за готовность комнаты матери и ребенка к работе;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Заведующая комнатой матери и ребенка обязана: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укомплектовать комнату матери и ребенка личным составом и своевременно заменять выбывших;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оказывать содействие в получении для детей питания из молочной кухни, буфетов, столовой;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контролировать соблюдение правил внутреннего распорядка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рассматривать жалобы и заявления родителей и принимать меры по их удовлетворению;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следить за правильным ведением учета по приему и убытию родителей с детьми;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осуществлять контроль за наличием свободных мест в комнате матери и ребенка, их своевременным заполнением, проживанием и убытием;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обеспечить сохранность имущества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определять потребность и составлять заявки на постельные принадлежности, инвентарь и т.п.;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представлять отчетность по установленным формам.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92BA1">
        <w:rPr>
          <w:rFonts w:ascii="Times New Roman" w:hAnsi="Times New Roman"/>
          <w:b/>
          <w:i/>
          <w:sz w:val="24"/>
          <w:szCs w:val="24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эвакомероприятий в мирное время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Дежурная по комнате матери и ребенка подчиняется заведующей по комнате матери и ребенка.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Дежурная по комнате матери и ребенка отвечает: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готовность комнаты матери и ребенка к работе;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соблюдение правила внутреннего распорядка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правила ведения учета приема и выбытия родителей с детьми;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регистрацию приема и выбытия родителей с детьми;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за исправность и сохранность инвентаря и оборудования;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Дежурная по комнате матери и ребенка обязана: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свои обязанности при проведении эвакомероприятий;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присутствовать на занятиях эвакоорганов.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прибыть в место развертывания комнаты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доложить заведующей о прибытии и уточнить свою задачу;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получить документы и подготовить рабочее место.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в) с началом эвакуационных мероприятий: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приступить к работе;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 случае надобности организовать гигиенический душ и ванны вновь принятым детям;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изолировать детей с инфекционными заболеваниями;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содействовать в получении для детей специального питания;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осуществлять контроль за соблюдением родителями и детьми правил, установленных в комнате матери и ребенка;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вести книгу регистрации приема и выбытия пассажиров с детьми;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обеспечить исправность и сохранность инвентаря и оборудования;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4B1531" w:rsidRPr="00A92BA1" w:rsidRDefault="004B1531" w:rsidP="002E6EE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BA1">
        <w:rPr>
          <w:rFonts w:ascii="Times New Roman" w:hAnsi="Times New Roman"/>
          <w:sz w:val="24"/>
          <w:szCs w:val="24"/>
        </w:rPr>
        <w:t>оказывать содействие родителям с детьми и беременным женщинам в первоочередной посадке их в автобус.</w:t>
      </w:r>
    </w:p>
    <w:sectPr w:rsidR="004B1531" w:rsidRPr="00A92BA1" w:rsidSect="000B6790">
      <w:footerReference w:type="default" r:id="rId7"/>
      <w:pgSz w:w="11906" w:h="16838"/>
      <w:pgMar w:top="540" w:right="850" w:bottom="1134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31" w:rsidRDefault="004B1531" w:rsidP="000B6790">
      <w:pPr>
        <w:spacing w:after="0" w:line="240" w:lineRule="auto"/>
      </w:pPr>
      <w:r>
        <w:separator/>
      </w:r>
    </w:p>
  </w:endnote>
  <w:endnote w:type="continuationSeparator" w:id="0">
    <w:p w:rsidR="004B1531" w:rsidRDefault="004B1531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31" w:rsidRDefault="004B153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B1531" w:rsidRDefault="004B1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31" w:rsidRDefault="004B1531" w:rsidP="000B6790">
      <w:pPr>
        <w:spacing w:after="0" w:line="240" w:lineRule="auto"/>
      </w:pPr>
      <w:r>
        <w:separator/>
      </w:r>
    </w:p>
  </w:footnote>
  <w:footnote w:type="continuationSeparator" w:id="0">
    <w:p w:rsidR="004B1531" w:rsidRDefault="004B1531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D3ECF"/>
    <w:rsid w:val="000E1DF0"/>
    <w:rsid w:val="000F7DEA"/>
    <w:rsid w:val="00105695"/>
    <w:rsid w:val="001062A7"/>
    <w:rsid w:val="001220CB"/>
    <w:rsid w:val="00156F72"/>
    <w:rsid w:val="001847B0"/>
    <w:rsid w:val="0019096C"/>
    <w:rsid w:val="00194A61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E6EEE"/>
    <w:rsid w:val="002F7993"/>
    <w:rsid w:val="003071F7"/>
    <w:rsid w:val="003120C1"/>
    <w:rsid w:val="00315E59"/>
    <w:rsid w:val="00324FB6"/>
    <w:rsid w:val="00333716"/>
    <w:rsid w:val="0033556D"/>
    <w:rsid w:val="00335D25"/>
    <w:rsid w:val="0033794B"/>
    <w:rsid w:val="00347324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155DD"/>
    <w:rsid w:val="00415BC7"/>
    <w:rsid w:val="00433EC1"/>
    <w:rsid w:val="00441EA4"/>
    <w:rsid w:val="00456CAC"/>
    <w:rsid w:val="0046107D"/>
    <w:rsid w:val="00464D85"/>
    <w:rsid w:val="004754EB"/>
    <w:rsid w:val="0048664E"/>
    <w:rsid w:val="00492685"/>
    <w:rsid w:val="004947D6"/>
    <w:rsid w:val="00495746"/>
    <w:rsid w:val="00496BB2"/>
    <w:rsid w:val="004A00F2"/>
    <w:rsid w:val="004A7E49"/>
    <w:rsid w:val="004B1531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37FBB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2EFE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87663"/>
    <w:rsid w:val="00890835"/>
    <w:rsid w:val="008A57B2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6F94"/>
    <w:rsid w:val="00A30000"/>
    <w:rsid w:val="00A30380"/>
    <w:rsid w:val="00A431B3"/>
    <w:rsid w:val="00A455FF"/>
    <w:rsid w:val="00A45936"/>
    <w:rsid w:val="00A81DB6"/>
    <w:rsid w:val="00A92BA1"/>
    <w:rsid w:val="00A96078"/>
    <w:rsid w:val="00AA251D"/>
    <w:rsid w:val="00AB14CC"/>
    <w:rsid w:val="00AC04AA"/>
    <w:rsid w:val="00AD4D11"/>
    <w:rsid w:val="00AD6917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6CE5"/>
    <w:rsid w:val="00C27B7C"/>
    <w:rsid w:val="00C32FE2"/>
    <w:rsid w:val="00C342EB"/>
    <w:rsid w:val="00C42BCD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4ABE"/>
    <w:rsid w:val="00CD585B"/>
    <w:rsid w:val="00CD6094"/>
    <w:rsid w:val="00D042A2"/>
    <w:rsid w:val="00D06D1D"/>
    <w:rsid w:val="00D32921"/>
    <w:rsid w:val="00D55169"/>
    <w:rsid w:val="00D63882"/>
    <w:rsid w:val="00D77B6A"/>
    <w:rsid w:val="00D81064"/>
    <w:rsid w:val="00D94824"/>
    <w:rsid w:val="00DA08D2"/>
    <w:rsid w:val="00DC292B"/>
    <w:rsid w:val="00DC38EE"/>
    <w:rsid w:val="00DC7AB9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06EA8"/>
    <w:rsid w:val="00F23BB6"/>
    <w:rsid w:val="00F2742D"/>
    <w:rsid w:val="00F30FA6"/>
    <w:rsid w:val="00F37132"/>
    <w:rsid w:val="00F43543"/>
    <w:rsid w:val="00F52B53"/>
    <w:rsid w:val="00F65723"/>
    <w:rsid w:val="00F66B34"/>
    <w:rsid w:val="00F67D7A"/>
    <w:rsid w:val="00F7044E"/>
    <w:rsid w:val="00F712AF"/>
    <w:rsid w:val="00F73C13"/>
    <w:rsid w:val="00F7464E"/>
    <w:rsid w:val="00FA3BE3"/>
    <w:rsid w:val="00FC0F36"/>
    <w:rsid w:val="00FC6900"/>
    <w:rsid w:val="00FF6056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6A7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46A7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46A7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46A7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46A7"/>
    <w:rPr>
      <w:rFonts w:ascii="Cambria" w:hAnsi="Cambria"/>
      <w:color w:val="243F60"/>
    </w:rPr>
  </w:style>
  <w:style w:type="paragraph" w:styleId="NoSpacing">
    <w:name w:val="No Spacing"/>
    <w:uiPriority w:val="99"/>
    <w:qFormat/>
    <w:rsid w:val="00BB46A7"/>
  </w:style>
  <w:style w:type="paragraph" w:styleId="ListParagraph">
    <w:name w:val="List Paragraph"/>
    <w:basedOn w:val="Normal"/>
    <w:uiPriority w:val="99"/>
    <w:qFormat/>
    <w:rsid w:val="00BB4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67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7EA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663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A7E4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4350"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7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1550</TotalTime>
  <Pages>15</Pages>
  <Words>4997</Words>
  <Characters>28485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12</cp:revision>
  <cp:lastPrinted>2021-04-30T10:22:00Z</cp:lastPrinted>
  <dcterms:created xsi:type="dcterms:W3CDTF">2019-02-25T11:38:00Z</dcterms:created>
  <dcterms:modified xsi:type="dcterms:W3CDTF">2021-05-04T11:50:00Z</dcterms:modified>
</cp:coreProperties>
</file>